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152E" w14:textId="4CDEE3B4" w:rsidR="00A47927" w:rsidRPr="00893EEF" w:rsidRDefault="00A47927" w:rsidP="002E67BF">
      <w:pPr>
        <w:ind w:left="2832" w:right="315" w:firstLine="708"/>
        <w:rPr>
          <w:rFonts w:ascii="Arial" w:hAnsi="Arial" w:cs="Arial"/>
          <w:b/>
          <w:sz w:val="24"/>
          <w:szCs w:val="24"/>
        </w:rPr>
      </w:pPr>
      <w:r w:rsidRPr="00893EEF">
        <w:rPr>
          <w:rFonts w:ascii="Arial" w:hAnsi="Arial" w:cs="Arial"/>
          <w:b/>
          <w:sz w:val="24"/>
          <w:szCs w:val="24"/>
        </w:rPr>
        <w:t>Coopérative de type 1</w:t>
      </w:r>
    </w:p>
    <w:p w14:paraId="2D244ADF" w14:textId="01279A86" w:rsidR="00A47927" w:rsidRPr="00893EEF" w:rsidRDefault="00A47927" w:rsidP="00A47927">
      <w:pPr>
        <w:jc w:val="center"/>
        <w:rPr>
          <w:rFonts w:ascii="Arial" w:hAnsi="Arial" w:cs="Arial"/>
          <w:b/>
        </w:rPr>
      </w:pPr>
      <w:r w:rsidRPr="00893EEF">
        <w:rPr>
          <w:rFonts w:ascii="Arial" w:eastAsia="Times New Roman" w:hAnsi="Arial" w:cs="Arial"/>
          <w:b/>
          <w:bCs/>
          <w:lang w:eastAsia="fr-FR"/>
        </w:rPr>
        <w:t>M</w:t>
      </w:r>
      <w:r>
        <w:rPr>
          <w:rFonts w:ascii="Arial" w:eastAsia="Times New Roman" w:hAnsi="Arial" w:cs="Arial"/>
          <w:b/>
          <w:bCs/>
          <w:lang w:eastAsia="fr-FR"/>
        </w:rPr>
        <w:t xml:space="preserve">odèle de statuts des sociétés coopératives agricoles ayant pour objet la production, la collecte et la vente de produits agricoles et forestiers </w:t>
      </w:r>
      <w:r>
        <w:rPr>
          <w:rFonts w:ascii="Arial" w:eastAsia="Times New Roman" w:hAnsi="Arial" w:cs="Arial"/>
          <w:b/>
          <w:bCs/>
          <w:color w:val="00B050"/>
          <w:lang w:eastAsia="fr-FR"/>
        </w:rPr>
        <w:fldChar w:fldCharType="begin"/>
      </w:r>
      <w:r>
        <w:rPr>
          <w:rFonts w:ascii="Arial" w:eastAsia="Times New Roman" w:hAnsi="Arial" w:cs="Arial"/>
          <w:b/>
          <w:bCs/>
          <w:lang w:eastAsia="fr-FR"/>
        </w:rPr>
        <w:instrText xml:space="preserve"> REF C001 \h </w:instrText>
      </w:r>
      <w:r>
        <w:rPr>
          <w:rFonts w:ascii="Arial" w:eastAsia="Times New Roman" w:hAnsi="Arial" w:cs="Arial"/>
          <w:b/>
          <w:bCs/>
          <w:color w:val="00B050"/>
          <w:lang w:eastAsia="fr-FR"/>
        </w:rPr>
      </w:r>
      <w:r>
        <w:rPr>
          <w:rFonts w:ascii="Arial" w:eastAsia="Times New Roman" w:hAnsi="Arial" w:cs="Arial"/>
          <w:b/>
          <w:bCs/>
          <w:color w:val="00B050"/>
          <w:lang w:eastAsia="fr-FR"/>
        </w:rPr>
        <w:fldChar w:fldCharType="separate"/>
      </w:r>
      <w:r w:rsidR="00533B23" w:rsidRPr="00BB51B2">
        <w:rPr>
          <w:rFonts w:ascii="Arial" w:hAnsi="Arial" w:cs="Arial"/>
          <w:b/>
          <w:bCs/>
          <w:color w:val="00B050"/>
        </w:rPr>
        <w:t>(1)</w:t>
      </w:r>
      <w:r>
        <w:rPr>
          <w:rFonts w:ascii="Arial" w:eastAsia="Times New Roman" w:hAnsi="Arial" w:cs="Arial"/>
          <w:b/>
          <w:bCs/>
          <w:color w:val="00B050"/>
          <w:lang w:eastAsia="fr-FR"/>
        </w:rPr>
        <w:fldChar w:fldCharType="end"/>
      </w:r>
    </w:p>
    <w:p w14:paraId="64591996" w14:textId="5CC063AA" w:rsidR="00A47927" w:rsidRDefault="00A47927" w:rsidP="00A47927">
      <w:pPr>
        <w:jc w:val="center"/>
        <w:rPr>
          <w:rFonts w:ascii="Arial" w:hAnsi="Arial" w:cs="Arial"/>
          <w:b/>
          <w:i/>
        </w:rPr>
      </w:pPr>
      <w:r w:rsidRPr="00893EEF">
        <w:rPr>
          <w:rFonts w:ascii="Arial" w:hAnsi="Arial" w:cs="Arial"/>
          <w:b/>
          <w:i/>
        </w:rPr>
        <w:t xml:space="preserve">Arrêté </w:t>
      </w:r>
      <w:r>
        <w:rPr>
          <w:rFonts w:ascii="Arial" w:hAnsi="Arial" w:cs="Arial"/>
          <w:b/>
          <w:i/>
        </w:rPr>
        <w:t>du 2</w:t>
      </w:r>
      <w:r w:rsidR="008B56B3">
        <w:rPr>
          <w:rFonts w:ascii="Arial" w:hAnsi="Arial" w:cs="Arial"/>
          <w:b/>
          <w:i/>
        </w:rPr>
        <w:t>0</w:t>
      </w:r>
      <w:r>
        <w:rPr>
          <w:rFonts w:ascii="Arial" w:hAnsi="Arial" w:cs="Arial"/>
          <w:b/>
          <w:i/>
        </w:rPr>
        <w:t xml:space="preserve"> </w:t>
      </w:r>
      <w:r w:rsidR="008B56B3">
        <w:rPr>
          <w:rFonts w:ascii="Arial" w:hAnsi="Arial" w:cs="Arial"/>
          <w:b/>
          <w:i/>
        </w:rPr>
        <w:t>février</w:t>
      </w:r>
      <w:r>
        <w:rPr>
          <w:rFonts w:ascii="Arial" w:hAnsi="Arial" w:cs="Arial"/>
          <w:b/>
          <w:i/>
        </w:rPr>
        <w:t xml:space="preserve"> 20</w:t>
      </w:r>
      <w:r w:rsidR="008B56B3">
        <w:rPr>
          <w:rFonts w:ascii="Arial" w:hAnsi="Arial" w:cs="Arial"/>
          <w:b/>
          <w:i/>
        </w:rPr>
        <w:t>20</w:t>
      </w:r>
    </w:p>
    <w:p w14:paraId="493781C2" w14:textId="77777777" w:rsidR="00A47927" w:rsidRPr="00480D2A" w:rsidRDefault="00A47927" w:rsidP="00A47927">
      <w:pPr>
        <w:spacing w:before="100" w:beforeAutospacing="1" w:after="100" w:afterAutospacing="1" w:line="240" w:lineRule="auto"/>
        <w:jc w:val="center"/>
        <w:rPr>
          <w:rFonts w:ascii="Arial" w:eastAsia="Times New Roman" w:hAnsi="Arial" w:cs="Arial"/>
          <w:sz w:val="24"/>
          <w:szCs w:val="24"/>
          <w:lang w:eastAsia="fr-FR"/>
        </w:rPr>
      </w:pPr>
      <w:r w:rsidRPr="00480D2A">
        <w:rPr>
          <w:rFonts w:ascii="Arial" w:eastAsia="Times New Roman" w:hAnsi="Arial" w:cs="Arial"/>
          <w:i/>
          <w:iCs/>
          <w:sz w:val="20"/>
          <w:szCs w:val="20"/>
          <w:lang w:eastAsia="fr-FR"/>
        </w:rPr>
        <w:t>Les textes entre crochets ont un caractère facultatif et les blancs laissés dans le texte doivent être complétés compte tenu des indications données éventuellement dans les notes communiquées par les organisations professionnelles.</w:t>
      </w:r>
    </w:p>
    <w:p w14:paraId="7179C963" w14:textId="77777777" w:rsidR="00A47927" w:rsidRPr="00442F10" w:rsidRDefault="00A47927" w:rsidP="00A47927">
      <w:pPr>
        <w:spacing w:after="200" w:line="276" w:lineRule="auto"/>
        <w:jc w:val="center"/>
        <w:rPr>
          <w:rFonts w:ascii="Arial" w:eastAsia="Calibri" w:hAnsi="Arial" w:cs="Arial"/>
          <w:b/>
        </w:rPr>
      </w:pPr>
      <w:r w:rsidRPr="00442F10">
        <w:rPr>
          <w:rFonts w:ascii="Arial" w:eastAsia="Calibri" w:hAnsi="Arial" w:cs="Arial"/>
          <w:b/>
        </w:rPr>
        <w:t>TITRE Ier</w:t>
      </w:r>
    </w:p>
    <w:p w14:paraId="682FD9F7" w14:textId="77777777" w:rsidR="00A47927" w:rsidRDefault="00A47927" w:rsidP="00A47927">
      <w:pPr>
        <w:spacing w:after="200" w:line="276" w:lineRule="auto"/>
        <w:jc w:val="center"/>
        <w:rPr>
          <w:rFonts w:ascii="Arial" w:eastAsia="Calibri" w:hAnsi="Arial" w:cs="Arial"/>
          <w:b/>
        </w:rPr>
      </w:pPr>
      <w:r w:rsidRPr="00442F10">
        <w:rPr>
          <w:rFonts w:ascii="Arial" w:eastAsia="Calibri" w:hAnsi="Arial" w:cs="Arial"/>
          <w:b/>
        </w:rPr>
        <w:t>CREATION</w:t>
      </w:r>
    </w:p>
    <w:p w14:paraId="0EC9D471" w14:textId="77777777" w:rsidR="00A47927" w:rsidRPr="00442F10" w:rsidRDefault="00A47927" w:rsidP="00A47927">
      <w:pPr>
        <w:spacing w:after="0"/>
        <w:jc w:val="center"/>
        <w:rPr>
          <w:rFonts w:ascii="Arial" w:hAnsi="Arial" w:cs="Arial"/>
          <w:b/>
        </w:rPr>
      </w:pPr>
      <w:r w:rsidRPr="00442F10">
        <w:rPr>
          <w:rFonts w:ascii="Arial" w:hAnsi="Arial" w:cs="Arial"/>
          <w:b/>
        </w:rPr>
        <w:t>Article 1er</w:t>
      </w:r>
    </w:p>
    <w:p w14:paraId="6FE7A241" w14:textId="77777777" w:rsidR="00A47927" w:rsidRDefault="00A47927" w:rsidP="00A47927">
      <w:pPr>
        <w:spacing w:after="0"/>
        <w:jc w:val="center"/>
        <w:rPr>
          <w:rFonts w:ascii="Arial" w:hAnsi="Arial" w:cs="Arial"/>
          <w:b/>
        </w:rPr>
      </w:pPr>
      <w:r w:rsidRPr="00442F10">
        <w:rPr>
          <w:rFonts w:ascii="Arial" w:hAnsi="Arial" w:cs="Arial"/>
          <w:b/>
        </w:rPr>
        <w:t>Constitution</w:t>
      </w:r>
    </w:p>
    <w:p w14:paraId="24488217" w14:textId="77777777" w:rsidR="00A47927" w:rsidRPr="00442F10" w:rsidRDefault="00A47927" w:rsidP="00A47927">
      <w:pPr>
        <w:spacing w:after="0"/>
        <w:jc w:val="center"/>
        <w:rPr>
          <w:rFonts w:ascii="Arial" w:hAnsi="Arial" w:cs="Arial"/>
          <w:b/>
        </w:rPr>
      </w:pPr>
    </w:p>
    <w:p w14:paraId="0CB3642E" w14:textId="77777777" w:rsidR="00A47927" w:rsidRPr="00442F10" w:rsidRDefault="00A47927" w:rsidP="00A47927">
      <w:pPr>
        <w:jc w:val="both"/>
        <w:rPr>
          <w:rFonts w:ascii="Arial" w:hAnsi="Arial" w:cs="Arial"/>
        </w:rPr>
      </w:pPr>
      <w:r w:rsidRPr="00442F10">
        <w:rPr>
          <w:rFonts w:ascii="Arial" w:hAnsi="Arial" w:cs="Arial"/>
        </w:rPr>
        <w:t xml:space="preserve">Il est constitué entre les soussignés et ceux qui adhéreront aux présents statuts une société coopérative agricole à capital variable régie par les dispositions du code rural et de la pêche maritime, notamment du livre V, titre II, par les dispositions de la loi n° 47-1775 du 10 septembre 1947, des articles </w:t>
      </w:r>
      <w:hyperlink r:id="rId7" w:history="1">
        <w:r w:rsidRPr="00442F10">
          <w:rPr>
            <w:rStyle w:val="Lienhypertexte"/>
            <w:rFonts w:ascii="Arial" w:hAnsi="Arial" w:cs="Arial"/>
          </w:rPr>
          <w:t>L.231-1</w:t>
        </w:r>
      </w:hyperlink>
      <w:r w:rsidRPr="00442F10">
        <w:rPr>
          <w:rFonts w:ascii="Arial" w:hAnsi="Arial" w:cs="Arial"/>
        </w:rPr>
        <w:t xml:space="preserve"> à </w:t>
      </w:r>
      <w:hyperlink r:id="rId8" w:history="1">
        <w:r w:rsidRPr="00442F10">
          <w:rPr>
            <w:rStyle w:val="Lienhypertexte"/>
            <w:rFonts w:ascii="Arial" w:hAnsi="Arial" w:cs="Arial"/>
          </w:rPr>
          <w:t>L.231-8</w:t>
        </w:r>
      </w:hyperlink>
      <w:r w:rsidRPr="00442F10">
        <w:rPr>
          <w:rFonts w:ascii="Arial" w:hAnsi="Arial" w:cs="Arial"/>
        </w:rPr>
        <w:t xml:space="preserve"> du code de commerce, des dispositions du livre III, titre IX, chapitre Ier, du code civil, des textes qui les ont modifiés ou qui les modifieront, ainsi que par les dispositions qui suivent.</w:t>
      </w:r>
    </w:p>
    <w:p w14:paraId="5916F88C" w14:textId="77777777" w:rsidR="00A47927" w:rsidRDefault="00A47927" w:rsidP="00A47927">
      <w:pPr>
        <w:jc w:val="both"/>
        <w:rPr>
          <w:rFonts w:ascii="Arial" w:hAnsi="Arial" w:cs="Arial"/>
        </w:rPr>
      </w:pPr>
      <w:r w:rsidRPr="00442F10">
        <w:rPr>
          <w:rFonts w:ascii="Arial" w:hAnsi="Arial" w:cs="Arial"/>
        </w:rPr>
        <w:t>Elle est dénommée dans les présents statuts « la coopérative ».</w:t>
      </w:r>
    </w:p>
    <w:p w14:paraId="614A09C5" w14:textId="4ED797FA" w:rsidR="00A47927" w:rsidRPr="006C7B7A" w:rsidRDefault="00A47927" w:rsidP="00A47927">
      <w:pPr>
        <w:pStyle w:val="NormalWeb"/>
        <w:spacing w:before="0" w:beforeAutospacing="0" w:after="0" w:afterAutospacing="0"/>
        <w:rPr>
          <w:rFonts w:ascii="Arial" w:hAnsi="Arial" w:cs="Arial"/>
          <w:b/>
          <w:color w:val="00B050"/>
          <w:sz w:val="22"/>
          <w:szCs w:val="22"/>
        </w:rPr>
      </w:pPr>
      <w:r w:rsidRPr="006C7B7A">
        <w:rPr>
          <w:rFonts w:ascii="Arial" w:hAnsi="Arial" w:cs="Arial"/>
          <w:sz w:val="22"/>
          <w:szCs w:val="22"/>
        </w:rPr>
        <w:t>[La coopérative a pour raison d’être ……</w:t>
      </w:r>
      <w:proofErr w:type="gramStart"/>
      <w:r w:rsidRPr="006C7B7A">
        <w:rPr>
          <w:rFonts w:ascii="Arial" w:hAnsi="Arial" w:cs="Arial"/>
          <w:sz w:val="22"/>
          <w:szCs w:val="22"/>
        </w:rPr>
        <w:t>… ]</w:t>
      </w:r>
      <w:proofErr w:type="gramEnd"/>
      <w:r w:rsidRPr="006C7B7A">
        <w:rPr>
          <w:rFonts w:ascii="Arial" w:hAnsi="Arial" w:cs="Arial"/>
          <w:sz w:val="22"/>
          <w:szCs w:val="22"/>
        </w:rPr>
        <w:t xml:space="preserve"> </w:t>
      </w:r>
      <w:r w:rsidRPr="006C7B7A">
        <w:rPr>
          <w:rFonts w:ascii="Arial" w:hAnsi="Arial" w:cs="Arial"/>
          <w:b/>
          <w:color w:val="00B050"/>
          <w:sz w:val="22"/>
          <w:szCs w:val="22"/>
        </w:rPr>
        <w:fldChar w:fldCharType="begin"/>
      </w:r>
      <w:r w:rsidRPr="006C7B7A">
        <w:rPr>
          <w:rFonts w:ascii="Arial" w:hAnsi="Arial" w:cs="Arial"/>
          <w:sz w:val="22"/>
          <w:szCs w:val="22"/>
        </w:rPr>
        <w:instrText xml:space="preserve"> REF C2 \h </w:instrText>
      </w:r>
      <w:r w:rsidR="006C7B7A">
        <w:rPr>
          <w:rFonts w:ascii="Arial" w:hAnsi="Arial" w:cs="Arial"/>
          <w:b/>
          <w:color w:val="00B050"/>
          <w:sz w:val="22"/>
          <w:szCs w:val="22"/>
        </w:rPr>
        <w:instrText xml:space="preserve"> \* MERGEFORMAT </w:instrText>
      </w:r>
      <w:r w:rsidRPr="006C7B7A">
        <w:rPr>
          <w:rFonts w:ascii="Arial" w:hAnsi="Arial" w:cs="Arial"/>
          <w:b/>
          <w:color w:val="00B050"/>
          <w:sz w:val="22"/>
          <w:szCs w:val="22"/>
        </w:rPr>
      </w:r>
      <w:r w:rsidRPr="006C7B7A">
        <w:rPr>
          <w:rFonts w:ascii="Arial" w:hAnsi="Arial" w:cs="Arial"/>
          <w:b/>
          <w:color w:val="00B050"/>
          <w:sz w:val="22"/>
          <w:szCs w:val="22"/>
        </w:rPr>
        <w:fldChar w:fldCharType="separate"/>
      </w:r>
      <w:r w:rsidR="00533B23" w:rsidRPr="00533B23">
        <w:rPr>
          <w:rStyle w:val="lev"/>
          <w:rFonts w:ascii="Arial" w:hAnsi="Arial" w:cs="Arial"/>
          <w:color w:val="00B050"/>
          <w:sz w:val="22"/>
          <w:szCs w:val="22"/>
          <w:shd w:val="clear" w:color="auto" w:fill="FFFFFF"/>
        </w:rPr>
        <w:t>(2)</w:t>
      </w:r>
      <w:r w:rsidR="00533B23" w:rsidRPr="00533B23">
        <w:rPr>
          <w:rStyle w:val="lev"/>
          <w:rFonts w:ascii="Arial" w:hAnsi="Arial" w:cs="Arial"/>
          <w:color w:val="000000"/>
          <w:sz w:val="22"/>
          <w:szCs w:val="22"/>
          <w:shd w:val="clear" w:color="auto" w:fill="FFFFFF"/>
        </w:rPr>
        <w:t xml:space="preserve"> </w:t>
      </w:r>
      <w:r w:rsidRPr="006C7B7A">
        <w:rPr>
          <w:rFonts w:ascii="Arial" w:hAnsi="Arial" w:cs="Arial"/>
          <w:b/>
          <w:color w:val="00B050"/>
          <w:sz w:val="22"/>
          <w:szCs w:val="22"/>
        </w:rPr>
        <w:fldChar w:fldCharType="end"/>
      </w:r>
    </w:p>
    <w:p w14:paraId="7065AE85" w14:textId="7A655C4B" w:rsidR="00A47927" w:rsidRPr="006C7B7A" w:rsidRDefault="00A47927" w:rsidP="00A47927">
      <w:pPr>
        <w:jc w:val="both"/>
        <w:rPr>
          <w:rFonts w:ascii="Arial" w:hAnsi="Arial" w:cs="Arial"/>
          <w:b/>
          <w:color w:val="00B050"/>
        </w:rPr>
      </w:pPr>
      <w:r w:rsidRPr="006C7B7A">
        <w:rPr>
          <w:rFonts w:ascii="Arial" w:hAnsi="Arial" w:cs="Arial"/>
        </w:rPr>
        <w:t>[La coopérative a pour mission ………</w:t>
      </w:r>
      <w:proofErr w:type="gramStart"/>
      <w:r w:rsidRPr="006C7B7A">
        <w:rPr>
          <w:rFonts w:ascii="Arial" w:hAnsi="Arial" w:cs="Arial"/>
        </w:rPr>
        <w:t>…….</w:t>
      </w:r>
      <w:proofErr w:type="gramEnd"/>
      <w:r w:rsidRPr="006C7B7A">
        <w:rPr>
          <w:rFonts w:ascii="Arial" w:hAnsi="Arial" w:cs="Arial"/>
        </w:rPr>
        <w:t xml:space="preserve">] </w:t>
      </w:r>
      <w:r w:rsidRPr="006C7B7A">
        <w:rPr>
          <w:rFonts w:ascii="Arial" w:hAnsi="Arial" w:cs="Arial"/>
          <w:b/>
          <w:color w:val="00B050"/>
        </w:rPr>
        <w:fldChar w:fldCharType="begin"/>
      </w:r>
      <w:r w:rsidRPr="006C7B7A">
        <w:rPr>
          <w:rFonts w:ascii="Arial" w:hAnsi="Arial" w:cs="Arial"/>
        </w:rPr>
        <w:instrText xml:space="preserve"> REF C3 \h </w:instrText>
      </w:r>
      <w:r w:rsidR="006C7B7A">
        <w:rPr>
          <w:rFonts w:ascii="Arial" w:hAnsi="Arial" w:cs="Arial"/>
          <w:b/>
          <w:color w:val="00B050"/>
        </w:rPr>
        <w:instrText xml:space="preserve"> \* MERGEFORMAT </w:instrText>
      </w:r>
      <w:r w:rsidRPr="006C7B7A">
        <w:rPr>
          <w:rFonts w:ascii="Arial" w:hAnsi="Arial" w:cs="Arial"/>
          <w:b/>
          <w:color w:val="00B050"/>
        </w:rPr>
      </w:r>
      <w:r w:rsidRPr="006C7B7A">
        <w:rPr>
          <w:rFonts w:ascii="Arial" w:hAnsi="Arial" w:cs="Arial"/>
          <w:b/>
          <w:color w:val="00B050"/>
        </w:rPr>
        <w:fldChar w:fldCharType="separate"/>
      </w:r>
      <w:r w:rsidR="00533B23" w:rsidRPr="001F3CB6">
        <w:rPr>
          <w:rFonts w:ascii="Arial" w:hAnsi="Arial" w:cs="Arial"/>
          <w:b/>
          <w:color w:val="00B050"/>
        </w:rPr>
        <w:t>(3)</w:t>
      </w:r>
      <w:r w:rsidR="00533B23" w:rsidRPr="001F3CB6">
        <w:rPr>
          <w:rFonts w:ascii="Arial" w:hAnsi="Arial" w:cs="Arial"/>
          <w:color w:val="C00000"/>
        </w:rPr>
        <w:t xml:space="preserve"> </w:t>
      </w:r>
      <w:r w:rsidRPr="006C7B7A">
        <w:rPr>
          <w:rFonts w:ascii="Arial" w:hAnsi="Arial" w:cs="Arial"/>
          <w:b/>
          <w:color w:val="00B050"/>
        </w:rPr>
        <w:fldChar w:fldCharType="end"/>
      </w:r>
    </w:p>
    <w:p w14:paraId="07E509FF" w14:textId="77777777" w:rsidR="00A47927" w:rsidRDefault="00A47927" w:rsidP="00A47927">
      <w:pPr>
        <w:spacing w:after="0"/>
        <w:ind w:left="3540"/>
        <w:rPr>
          <w:rFonts w:ascii="Arial" w:hAnsi="Arial" w:cs="Arial"/>
        </w:rPr>
      </w:pPr>
      <w:r>
        <w:rPr>
          <w:rFonts w:ascii="Arial" w:hAnsi="Arial" w:cs="Arial"/>
        </w:rPr>
        <w:t xml:space="preserve">       </w:t>
      </w:r>
    </w:p>
    <w:p w14:paraId="78BD41D7" w14:textId="77777777" w:rsidR="00A47927" w:rsidRPr="00442F10" w:rsidRDefault="00A47927" w:rsidP="00A47927">
      <w:pPr>
        <w:spacing w:after="0"/>
        <w:ind w:left="3540"/>
        <w:rPr>
          <w:rFonts w:ascii="Arial" w:hAnsi="Arial" w:cs="Arial"/>
          <w:b/>
        </w:rPr>
      </w:pPr>
      <w:r>
        <w:rPr>
          <w:rFonts w:ascii="Arial" w:hAnsi="Arial" w:cs="Arial"/>
        </w:rPr>
        <w:t xml:space="preserve"> </w:t>
      </w:r>
      <w:r w:rsidRPr="00442F10">
        <w:rPr>
          <w:rFonts w:ascii="Arial" w:hAnsi="Arial" w:cs="Arial"/>
          <w:b/>
        </w:rPr>
        <w:t>Article 2</w:t>
      </w:r>
    </w:p>
    <w:p w14:paraId="0F93DCE1" w14:textId="77777777" w:rsidR="00A47927" w:rsidRDefault="00A47927" w:rsidP="00A47927">
      <w:pPr>
        <w:spacing w:after="0"/>
        <w:jc w:val="center"/>
        <w:rPr>
          <w:rFonts w:ascii="Arial" w:hAnsi="Arial" w:cs="Arial"/>
          <w:b/>
        </w:rPr>
      </w:pPr>
      <w:r w:rsidRPr="00442F10">
        <w:rPr>
          <w:rFonts w:ascii="Arial" w:hAnsi="Arial" w:cs="Arial"/>
          <w:b/>
        </w:rPr>
        <w:t>Dénomination, circonscription territoriale</w:t>
      </w:r>
    </w:p>
    <w:p w14:paraId="368D5C4F" w14:textId="77777777" w:rsidR="00A47927" w:rsidRPr="00442F10" w:rsidRDefault="00A47927" w:rsidP="00A47927">
      <w:pPr>
        <w:spacing w:after="0"/>
        <w:jc w:val="center"/>
        <w:rPr>
          <w:rFonts w:ascii="Arial" w:hAnsi="Arial" w:cs="Arial"/>
          <w:b/>
        </w:rPr>
      </w:pPr>
    </w:p>
    <w:p w14:paraId="15FF9424" w14:textId="2B58B298" w:rsidR="00810C4E" w:rsidRPr="006C7B7A" w:rsidRDefault="00194DA2" w:rsidP="00194DA2">
      <w:pPr>
        <w:pStyle w:val="NormalWeb"/>
        <w:spacing w:before="0" w:beforeAutospacing="0" w:after="0" w:afterAutospacing="0"/>
        <w:rPr>
          <w:rFonts w:ascii="Arial" w:hAnsi="Arial" w:cs="Arial"/>
          <w:b/>
          <w:color w:val="00B050"/>
          <w:sz w:val="22"/>
          <w:szCs w:val="22"/>
        </w:rPr>
      </w:pPr>
      <w:r w:rsidRPr="00442F10">
        <w:rPr>
          <w:rFonts w:ascii="Arial" w:hAnsi="Arial" w:cs="Arial"/>
        </w:rPr>
        <w:t>―</w:t>
      </w:r>
      <w:r>
        <w:rPr>
          <w:rFonts w:ascii="Arial" w:hAnsi="Arial" w:cs="Arial"/>
        </w:rPr>
        <w:t xml:space="preserve"> </w:t>
      </w:r>
      <w:r w:rsidR="0094206D">
        <w:rPr>
          <w:rFonts w:ascii="Arial" w:hAnsi="Arial" w:cs="Arial"/>
          <w:sz w:val="22"/>
          <w:szCs w:val="22"/>
        </w:rPr>
        <w:t>l</w:t>
      </w:r>
      <w:r w:rsidR="00A47927" w:rsidRPr="006C7B7A">
        <w:rPr>
          <w:rFonts w:ascii="Arial" w:hAnsi="Arial" w:cs="Arial"/>
          <w:sz w:val="22"/>
          <w:szCs w:val="22"/>
        </w:rPr>
        <w:t xml:space="preserve">a coopérative prend la dénomination </w:t>
      </w:r>
      <w:proofErr w:type="gramStart"/>
      <w:r w:rsidR="00A47927" w:rsidRPr="006C7B7A">
        <w:rPr>
          <w:rFonts w:ascii="Arial" w:hAnsi="Arial" w:cs="Arial"/>
          <w:sz w:val="22"/>
          <w:szCs w:val="22"/>
        </w:rPr>
        <w:t>de....</w:t>
      </w:r>
      <w:proofErr w:type="gramEnd"/>
      <w:r w:rsidR="00A47927" w:rsidRPr="006C7B7A">
        <w:rPr>
          <w:rFonts w:ascii="Arial" w:hAnsi="Arial" w:cs="Arial"/>
          <w:sz w:val="22"/>
          <w:szCs w:val="22"/>
        </w:rPr>
        <w:t xml:space="preserve">. </w:t>
      </w:r>
      <w:r w:rsidR="00A47927" w:rsidRPr="006C7B7A">
        <w:rPr>
          <w:rFonts w:ascii="Arial" w:hAnsi="Arial" w:cs="Arial"/>
          <w:b/>
          <w:color w:val="00B050"/>
          <w:sz w:val="22"/>
          <w:szCs w:val="22"/>
        </w:rPr>
        <w:fldChar w:fldCharType="begin"/>
      </w:r>
      <w:r w:rsidR="00A47927" w:rsidRPr="006C7B7A">
        <w:rPr>
          <w:rFonts w:ascii="Arial" w:hAnsi="Arial" w:cs="Arial"/>
          <w:sz w:val="22"/>
          <w:szCs w:val="22"/>
        </w:rPr>
        <w:instrText xml:space="preserve"> REF C4 \h </w:instrText>
      </w:r>
      <w:r w:rsidR="006C7B7A">
        <w:rPr>
          <w:rFonts w:ascii="Arial" w:hAnsi="Arial" w:cs="Arial"/>
          <w:b/>
          <w:color w:val="00B050"/>
          <w:sz w:val="22"/>
          <w:szCs w:val="22"/>
        </w:rPr>
        <w:instrText xml:space="preserve"> \* MERGEFORMAT </w:instrText>
      </w:r>
      <w:r w:rsidR="00A47927" w:rsidRPr="006C7B7A">
        <w:rPr>
          <w:rFonts w:ascii="Arial" w:hAnsi="Arial" w:cs="Arial"/>
          <w:b/>
          <w:color w:val="00B050"/>
          <w:sz w:val="22"/>
          <w:szCs w:val="22"/>
        </w:rPr>
      </w:r>
      <w:r w:rsidR="00A47927" w:rsidRPr="006C7B7A">
        <w:rPr>
          <w:rFonts w:ascii="Arial" w:hAnsi="Arial" w:cs="Arial"/>
          <w:b/>
          <w:color w:val="00B050"/>
          <w:sz w:val="22"/>
          <w:szCs w:val="22"/>
        </w:rPr>
        <w:fldChar w:fldCharType="separate"/>
      </w:r>
      <w:r w:rsidR="00533B23" w:rsidRPr="00533B23">
        <w:rPr>
          <w:rFonts w:ascii="Arial" w:hAnsi="Arial" w:cs="Arial"/>
          <w:b/>
          <w:color w:val="00B050"/>
          <w:sz w:val="22"/>
          <w:szCs w:val="22"/>
        </w:rPr>
        <w:t xml:space="preserve">(4) </w:t>
      </w:r>
      <w:r w:rsidR="00A47927" w:rsidRPr="006C7B7A">
        <w:rPr>
          <w:rFonts w:ascii="Arial" w:hAnsi="Arial" w:cs="Arial"/>
          <w:b/>
          <w:color w:val="00B050"/>
          <w:sz w:val="22"/>
          <w:szCs w:val="22"/>
        </w:rPr>
        <w:fldChar w:fldCharType="end"/>
      </w:r>
    </w:p>
    <w:p w14:paraId="681B21DB" w14:textId="03806BE1" w:rsidR="00A47927" w:rsidRPr="006C7B7A" w:rsidRDefault="00194DA2" w:rsidP="00194DA2">
      <w:pPr>
        <w:pStyle w:val="NormalWeb"/>
        <w:spacing w:before="0" w:beforeAutospacing="0" w:after="0" w:afterAutospacing="0"/>
        <w:rPr>
          <w:rFonts w:ascii="Arial" w:hAnsi="Arial" w:cs="Arial"/>
          <w:sz w:val="22"/>
          <w:szCs w:val="22"/>
        </w:rPr>
      </w:pPr>
      <w:r w:rsidRPr="00442F10">
        <w:rPr>
          <w:rFonts w:ascii="Arial" w:hAnsi="Arial" w:cs="Arial"/>
        </w:rPr>
        <w:t>―</w:t>
      </w:r>
      <w:r>
        <w:rPr>
          <w:rFonts w:ascii="Arial" w:hAnsi="Arial" w:cs="Arial"/>
        </w:rPr>
        <w:t xml:space="preserve"> </w:t>
      </w:r>
      <w:r w:rsidR="0094206D">
        <w:rPr>
          <w:rFonts w:ascii="Arial" w:hAnsi="Arial" w:cs="Arial"/>
          <w:sz w:val="22"/>
          <w:szCs w:val="22"/>
        </w:rPr>
        <w:t>l</w:t>
      </w:r>
      <w:r w:rsidR="00A47927" w:rsidRPr="006C7B7A">
        <w:rPr>
          <w:rFonts w:ascii="Arial" w:hAnsi="Arial" w:cs="Arial"/>
          <w:sz w:val="22"/>
          <w:szCs w:val="22"/>
        </w:rPr>
        <w:t xml:space="preserve">a circonscription territoriale comprend ……. </w:t>
      </w:r>
    </w:p>
    <w:p w14:paraId="73EEC29F" w14:textId="77777777" w:rsidR="00A47927" w:rsidRPr="00120CBD" w:rsidRDefault="00A47927" w:rsidP="00A47927">
      <w:pPr>
        <w:pStyle w:val="NormalWeb"/>
        <w:spacing w:before="0" w:beforeAutospacing="0" w:after="0" w:afterAutospacing="0"/>
        <w:rPr>
          <w:rFonts w:ascii="Arial" w:hAnsi="Arial" w:cs="Arial"/>
          <w:sz w:val="22"/>
          <w:szCs w:val="22"/>
        </w:rPr>
      </w:pPr>
    </w:p>
    <w:p w14:paraId="29AD3577" w14:textId="77777777" w:rsidR="00A47927" w:rsidRPr="00120CBD" w:rsidRDefault="00A47927" w:rsidP="00A47927">
      <w:pPr>
        <w:jc w:val="both"/>
        <w:rPr>
          <w:rFonts w:ascii="Arial" w:hAnsi="Arial" w:cs="Arial"/>
        </w:rPr>
      </w:pPr>
      <w:r w:rsidRPr="00120CBD">
        <w:rPr>
          <w:rFonts w:ascii="Arial" w:hAnsi="Arial" w:cs="Arial"/>
        </w:rPr>
        <w:t>[</w:t>
      </w:r>
      <w:proofErr w:type="gramStart"/>
      <w:r w:rsidRPr="00120CBD">
        <w:rPr>
          <w:rFonts w:ascii="Arial" w:hAnsi="Arial" w:cs="Arial"/>
        </w:rPr>
        <w:t>les</w:t>
      </w:r>
      <w:proofErr w:type="gramEnd"/>
      <w:r w:rsidRPr="00120CBD">
        <w:rPr>
          <w:rFonts w:ascii="Arial" w:hAnsi="Arial" w:cs="Arial"/>
        </w:rPr>
        <w:t xml:space="preserve"> communes dont la liste est annexée aux présents statuts et situées dans le ou les département(s) suivant(s) : …………..</w:t>
      </w:r>
    </w:p>
    <w:p w14:paraId="74E8D8B0" w14:textId="77777777" w:rsidR="00A47927" w:rsidRPr="00120CBD" w:rsidRDefault="00A47927" w:rsidP="00A47927">
      <w:pPr>
        <w:jc w:val="both"/>
        <w:rPr>
          <w:rFonts w:ascii="Arial" w:hAnsi="Arial" w:cs="Arial"/>
        </w:rPr>
      </w:pPr>
    </w:p>
    <w:p w14:paraId="23CDDC90" w14:textId="73D53BD0" w:rsidR="00A47927" w:rsidRPr="00442F10" w:rsidRDefault="00A47927" w:rsidP="00A47927">
      <w:pPr>
        <w:jc w:val="both"/>
        <w:rPr>
          <w:rFonts w:ascii="Arial" w:hAnsi="Arial" w:cs="Arial"/>
        </w:rPr>
      </w:pPr>
      <w:r w:rsidRPr="00120CBD">
        <w:rPr>
          <w:rFonts w:ascii="Arial" w:hAnsi="Arial" w:cs="Arial"/>
        </w:rPr>
        <w:t>L’annexe fait partie intégrante des présents statuts.]</w:t>
      </w:r>
      <w:r>
        <w:rPr>
          <w:rFonts w:ascii="Arial" w:hAnsi="Arial" w:cs="Arial"/>
        </w:rPr>
        <w:t xml:space="preserve"> </w:t>
      </w:r>
      <w:r>
        <w:rPr>
          <w:rFonts w:ascii="Arial" w:hAnsi="Arial" w:cs="Arial"/>
        </w:rPr>
        <w:fldChar w:fldCharType="begin"/>
      </w:r>
      <w:r>
        <w:rPr>
          <w:rFonts w:ascii="Arial" w:hAnsi="Arial" w:cs="Arial"/>
        </w:rPr>
        <w:instrText xml:space="preserve"> REF C5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5</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2B934745" w14:textId="77777777" w:rsidR="00A47927" w:rsidRPr="00442F10" w:rsidRDefault="00A47927" w:rsidP="00A47927">
      <w:pPr>
        <w:jc w:val="both"/>
        <w:rPr>
          <w:rFonts w:ascii="Arial" w:hAnsi="Arial" w:cs="Arial"/>
        </w:rPr>
      </w:pPr>
    </w:p>
    <w:p w14:paraId="4C21FC6E" w14:textId="77777777" w:rsidR="00A47927" w:rsidRPr="00442F10" w:rsidRDefault="00A47927" w:rsidP="00A47927">
      <w:pPr>
        <w:spacing w:after="0"/>
        <w:jc w:val="center"/>
        <w:rPr>
          <w:rFonts w:ascii="Arial" w:hAnsi="Arial" w:cs="Arial"/>
          <w:b/>
        </w:rPr>
      </w:pPr>
      <w:r w:rsidRPr="00442F10">
        <w:rPr>
          <w:rFonts w:ascii="Arial" w:hAnsi="Arial" w:cs="Arial"/>
          <w:b/>
        </w:rPr>
        <w:t>Article 3</w:t>
      </w:r>
    </w:p>
    <w:p w14:paraId="4EDDE40C" w14:textId="77777777" w:rsidR="00A47927" w:rsidRDefault="00A47927" w:rsidP="00A47927">
      <w:pPr>
        <w:spacing w:after="0"/>
        <w:jc w:val="center"/>
        <w:rPr>
          <w:rFonts w:ascii="Arial" w:hAnsi="Arial" w:cs="Arial"/>
          <w:b/>
        </w:rPr>
      </w:pPr>
      <w:r w:rsidRPr="00442F10">
        <w:rPr>
          <w:rFonts w:ascii="Arial" w:hAnsi="Arial" w:cs="Arial"/>
          <w:b/>
        </w:rPr>
        <w:t>Objet</w:t>
      </w:r>
    </w:p>
    <w:p w14:paraId="31828344" w14:textId="77777777" w:rsidR="00A47927" w:rsidRPr="00EA0031" w:rsidRDefault="00A47927" w:rsidP="00A47927">
      <w:pPr>
        <w:spacing w:after="0"/>
        <w:jc w:val="center"/>
        <w:rPr>
          <w:rFonts w:ascii="Arial" w:hAnsi="Arial" w:cs="Arial"/>
          <w:b/>
        </w:rPr>
      </w:pPr>
    </w:p>
    <w:p w14:paraId="76F2988C" w14:textId="525238AD" w:rsidR="00A47927" w:rsidRPr="00E2371E" w:rsidRDefault="00A47927" w:rsidP="00A47927">
      <w:pPr>
        <w:jc w:val="both"/>
        <w:rPr>
          <w:rFonts w:ascii="Arial" w:hAnsi="Arial" w:cs="Arial"/>
          <w:b/>
          <w:color w:val="00B050"/>
        </w:rPr>
      </w:pPr>
      <w:r w:rsidRPr="00442F10">
        <w:rPr>
          <w:rFonts w:ascii="Arial" w:hAnsi="Arial" w:cs="Arial"/>
        </w:rPr>
        <w:t xml:space="preserve">1. La coopérative a pour objet d’effectuer, quels que soient les moyens et techniques mis en œuvre par elle, les opérations ci-dessous précisées portant sur les produits ou catégories de produits ci-dessous précisés provenant exclusivement des exploitations des associés coopérateurs. </w:t>
      </w:r>
      <w:r w:rsidRPr="00E2371E">
        <w:rPr>
          <w:rFonts w:ascii="Arial" w:hAnsi="Arial" w:cs="Arial"/>
          <w:b/>
          <w:color w:val="00B050"/>
        </w:rPr>
        <w:fldChar w:fldCharType="begin"/>
      </w:r>
      <w:r w:rsidRPr="00E2371E">
        <w:rPr>
          <w:rFonts w:ascii="Arial" w:hAnsi="Arial" w:cs="Arial"/>
          <w:b/>
          <w:color w:val="00B050"/>
        </w:rPr>
        <w:instrText xml:space="preserve"> REF C6 \h  \* MERGEFORMAT </w:instrText>
      </w:r>
      <w:r w:rsidRPr="00E2371E">
        <w:rPr>
          <w:rFonts w:ascii="Arial" w:hAnsi="Arial" w:cs="Arial"/>
          <w:b/>
          <w:color w:val="00B050"/>
        </w:rPr>
      </w:r>
      <w:r w:rsidRPr="00E2371E">
        <w:rPr>
          <w:rFonts w:ascii="Arial" w:hAnsi="Arial" w:cs="Arial"/>
          <w:b/>
          <w:color w:val="00B050"/>
        </w:rPr>
        <w:fldChar w:fldCharType="separate"/>
      </w:r>
      <w:r w:rsidR="00533B23" w:rsidRPr="00442F10">
        <w:rPr>
          <w:rFonts w:ascii="Arial" w:hAnsi="Arial" w:cs="Arial"/>
          <w:b/>
          <w:color w:val="00B050"/>
        </w:rPr>
        <w:t>(</w:t>
      </w:r>
      <w:r w:rsidR="00533B23">
        <w:rPr>
          <w:rFonts w:ascii="Arial" w:hAnsi="Arial" w:cs="Arial"/>
          <w:b/>
          <w:color w:val="00B050"/>
        </w:rPr>
        <w:t>6</w:t>
      </w:r>
      <w:r w:rsidR="00533B23" w:rsidRPr="00442F10">
        <w:rPr>
          <w:rFonts w:ascii="Arial" w:hAnsi="Arial" w:cs="Arial"/>
          <w:b/>
          <w:color w:val="00B050"/>
        </w:rPr>
        <w:t>)</w:t>
      </w:r>
      <w:r w:rsidR="00533B23" w:rsidRPr="00533B23">
        <w:rPr>
          <w:rFonts w:ascii="Arial" w:eastAsia="Times New Roman" w:hAnsi="Arial" w:cs="Arial"/>
          <w:b/>
          <w:color w:val="00B050"/>
          <w:lang w:eastAsia="fr-FR"/>
        </w:rPr>
        <w:t xml:space="preserve">  </w:t>
      </w:r>
      <w:r w:rsidRPr="00E2371E">
        <w:rPr>
          <w:rFonts w:ascii="Arial" w:hAnsi="Arial" w:cs="Arial"/>
          <w:b/>
          <w:color w:val="00B050"/>
        </w:rPr>
        <w:fldChar w:fldCharType="end"/>
      </w:r>
      <w:r>
        <w:rPr>
          <w:rFonts w:ascii="Arial" w:hAnsi="Arial" w:cs="Arial"/>
          <w:b/>
          <w:color w:val="00B050"/>
        </w:rPr>
        <w:fldChar w:fldCharType="begin"/>
      </w:r>
      <w:r>
        <w:rPr>
          <w:rFonts w:ascii="Arial" w:hAnsi="Arial" w:cs="Arial"/>
          <w:b/>
          <w:color w:val="00B050"/>
        </w:rPr>
        <w:instrText xml:space="preserve"> REF C7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w:t>
      </w:r>
      <w:r w:rsidR="00533B23">
        <w:rPr>
          <w:rFonts w:ascii="Arial" w:hAnsi="Arial" w:cs="Arial"/>
          <w:b/>
          <w:color w:val="00B050"/>
        </w:rPr>
        <w:t>7</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color w:val="00B050"/>
        </w:rPr>
        <w:fldChar w:fldCharType="end"/>
      </w:r>
      <w:r>
        <w:rPr>
          <w:rFonts w:ascii="Arial" w:hAnsi="Arial" w:cs="Arial"/>
          <w:b/>
          <w:color w:val="00B050"/>
        </w:rPr>
        <w:fldChar w:fldCharType="begin"/>
      </w:r>
      <w:r>
        <w:rPr>
          <w:rFonts w:ascii="Arial" w:hAnsi="Arial" w:cs="Arial"/>
          <w:b/>
          <w:color w:val="00B050"/>
        </w:rPr>
        <w:instrText xml:space="preserve"> REF C8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w:t>
      </w:r>
      <w:r w:rsidR="00533B23">
        <w:rPr>
          <w:rFonts w:ascii="Arial" w:hAnsi="Arial" w:cs="Arial"/>
          <w:b/>
          <w:color w:val="00B050"/>
        </w:rPr>
        <w:t>8</w:t>
      </w:r>
      <w:r w:rsidR="00533B23" w:rsidRPr="00442F10">
        <w:rPr>
          <w:rFonts w:ascii="Arial" w:hAnsi="Arial" w:cs="Arial"/>
          <w:b/>
          <w:color w:val="00B050"/>
        </w:rPr>
        <w:t>)</w:t>
      </w:r>
      <w:r w:rsidR="00533B23" w:rsidRPr="00442F10">
        <w:rPr>
          <w:rFonts w:ascii="Arial" w:eastAsia="Times New Roman" w:hAnsi="Arial" w:cs="Arial"/>
          <w:color w:val="00B050"/>
          <w:lang w:eastAsia="fr-FR"/>
        </w:rPr>
        <w:t xml:space="preserve"> </w:t>
      </w:r>
      <w:r>
        <w:rPr>
          <w:rFonts w:ascii="Arial" w:hAnsi="Arial" w:cs="Arial"/>
          <w:b/>
          <w:color w:val="00B050"/>
        </w:rPr>
        <w:fldChar w:fldCharType="end"/>
      </w:r>
    </w:p>
    <w:p w14:paraId="53D332B0" w14:textId="77777777" w:rsidR="00A47927" w:rsidRPr="00442F10" w:rsidRDefault="00A47927" w:rsidP="00A47927">
      <w:pPr>
        <w:jc w:val="both"/>
        <w:rPr>
          <w:rFonts w:ascii="Arial" w:hAnsi="Arial" w:cs="Arial"/>
        </w:rPr>
      </w:pPr>
      <w:r w:rsidRPr="00442F10">
        <w:rPr>
          <w:rFonts w:ascii="Arial" w:hAnsi="Arial" w:cs="Arial"/>
        </w:rPr>
        <w:t xml:space="preserve">Nature des </w:t>
      </w:r>
      <w:proofErr w:type="gramStart"/>
      <w:r w:rsidRPr="00442F10">
        <w:rPr>
          <w:rFonts w:ascii="Arial" w:hAnsi="Arial" w:cs="Arial"/>
        </w:rPr>
        <w:t>produits....</w:t>
      </w:r>
      <w:proofErr w:type="gramEnd"/>
      <w:r w:rsidRPr="00442F10">
        <w:rPr>
          <w:rFonts w:ascii="Arial" w:hAnsi="Arial" w:cs="Arial"/>
        </w:rPr>
        <w:t>.</w:t>
      </w:r>
    </w:p>
    <w:p w14:paraId="684C5F47" w14:textId="77777777" w:rsidR="00A47927" w:rsidRPr="00442F10" w:rsidRDefault="00A47927" w:rsidP="00A47927">
      <w:pPr>
        <w:jc w:val="both"/>
        <w:rPr>
          <w:rFonts w:ascii="Arial" w:hAnsi="Arial" w:cs="Arial"/>
        </w:rPr>
      </w:pPr>
      <w:r w:rsidRPr="00442F10">
        <w:rPr>
          <w:rFonts w:ascii="Arial" w:hAnsi="Arial" w:cs="Arial"/>
        </w:rPr>
        <w:lastRenderedPageBreak/>
        <w:t xml:space="preserve">Nature des </w:t>
      </w:r>
      <w:proofErr w:type="gramStart"/>
      <w:r w:rsidRPr="00442F10">
        <w:rPr>
          <w:rFonts w:ascii="Arial" w:hAnsi="Arial" w:cs="Arial"/>
        </w:rPr>
        <w:t>opérations....</w:t>
      </w:r>
      <w:proofErr w:type="gramEnd"/>
      <w:r w:rsidRPr="00442F10">
        <w:rPr>
          <w:rFonts w:ascii="Arial" w:hAnsi="Arial" w:cs="Arial"/>
        </w:rPr>
        <w:t>.</w:t>
      </w:r>
    </w:p>
    <w:p w14:paraId="54F022B9" w14:textId="370B2886" w:rsidR="00A47927" w:rsidRDefault="00A47927" w:rsidP="00A47927">
      <w:pPr>
        <w:jc w:val="both"/>
        <w:rPr>
          <w:rFonts w:ascii="Arial" w:hAnsi="Arial" w:cs="Arial"/>
        </w:rPr>
      </w:pPr>
      <w:r w:rsidRPr="00442F10">
        <w:rPr>
          <w:rFonts w:ascii="Arial" w:hAnsi="Arial" w:cs="Arial"/>
        </w:rPr>
        <w:t>[Les produits apportés par les associés coopérateurs au titre de l’engagement d’activité prévu au 1° du premier paragraphe de l’article 8 ci-dessous font l’objet d’un transfert de propriété au bénéfice de la coopérative [selon les modalités prévues au règlement intérieur]]</w:t>
      </w:r>
      <w:r>
        <w:rPr>
          <w:rFonts w:ascii="Arial" w:hAnsi="Arial" w:cs="Arial"/>
        </w:rPr>
        <w:t>.</w:t>
      </w:r>
      <w:r w:rsidRPr="00442F10">
        <w:rPr>
          <w:rFonts w:ascii="Arial" w:hAnsi="Arial" w:cs="Arial"/>
        </w:rPr>
        <w:t xml:space="preserve"> </w:t>
      </w:r>
      <w:r>
        <w:rPr>
          <w:rFonts w:ascii="Arial" w:hAnsi="Arial" w:cs="Arial"/>
        </w:rPr>
        <w:fldChar w:fldCharType="begin"/>
      </w:r>
      <w:r>
        <w:rPr>
          <w:rFonts w:ascii="Arial" w:hAnsi="Arial" w:cs="Arial"/>
        </w:rPr>
        <w:instrText xml:space="preserve"> REF  C9 \h  \* MERGEFORMAT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1B70FDAF" w14:textId="001B3764" w:rsidR="00A47927" w:rsidRPr="00442F10" w:rsidRDefault="00A47927" w:rsidP="00A47927">
      <w:pPr>
        <w:jc w:val="both"/>
        <w:rPr>
          <w:rFonts w:ascii="Arial" w:hAnsi="Arial" w:cs="Arial"/>
        </w:rPr>
      </w:pPr>
      <w:r w:rsidRPr="00442F10">
        <w:rPr>
          <w:rFonts w:ascii="Arial" w:hAnsi="Arial" w:cs="Arial"/>
        </w:rPr>
        <w:t>2. En dehors de l’objet ci-dessus défini, la coopérative peut également effectuer à titre accessoire, à la demande des associés coopérateurs et sans engagement de ces derniers en application de l’article 8 ci-dessous, des opérations de fournitures de biens et de services se rapportant directement à l’objet principal de la coopérative</w:t>
      </w:r>
      <w:r w:rsidR="00A01BDB">
        <w:rPr>
          <w:rFonts w:ascii="Arial" w:hAnsi="Arial" w:cs="Arial"/>
        </w:rPr>
        <w:t>.</w:t>
      </w:r>
      <w:r w:rsidR="00A01BDB">
        <w:rPr>
          <w:rFonts w:ascii="Arial" w:hAnsi="Arial" w:cs="Arial"/>
        </w:rPr>
        <w:fldChar w:fldCharType="begin"/>
      </w:r>
      <w:r w:rsidR="00A01BDB">
        <w:rPr>
          <w:rFonts w:ascii="Arial" w:hAnsi="Arial" w:cs="Arial"/>
        </w:rPr>
        <w:instrText xml:space="preserve"> REF C10 \h </w:instrText>
      </w:r>
      <w:r w:rsidR="00A01BDB">
        <w:rPr>
          <w:rFonts w:ascii="Arial" w:hAnsi="Arial" w:cs="Arial"/>
        </w:rPr>
      </w:r>
      <w:r w:rsidR="00A01BDB">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10</w:t>
      </w:r>
      <w:r w:rsidR="00533B23" w:rsidRPr="00442F10">
        <w:rPr>
          <w:rFonts w:ascii="Arial" w:hAnsi="Arial" w:cs="Arial"/>
          <w:b/>
          <w:color w:val="00B050"/>
        </w:rPr>
        <w:t>)</w:t>
      </w:r>
      <w:r w:rsidR="00533B23" w:rsidRPr="00442F10">
        <w:rPr>
          <w:rFonts w:ascii="Arial" w:hAnsi="Arial" w:cs="Arial"/>
          <w:color w:val="00B050"/>
        </w:rPr>
        <w:t xml:space="preserve"> </w:t>
      </w:r>
      <w:r w:rsidR="00A01BDB">
        <w:rPr>
          <w:rFonts w:ascii="Arial" w:hAnsi="Arial" w:cs="Arial"/>
        </w:rPr>
        <w:fldChar w:fldCharType="end"/>
      </w:r>
    </w:p>
    <w:p w14:paraId="58C0DA52" w14:textId="7222907A" w:rsidR="00A47927" w:rsidRPr="00442F10" w:rsidRDefault="00A47927" w:rsidP="00A47927">
      <w:pPr>
        <w:jc w:val="both"/>
        <w:rPr>
          <w:rFonts w:ascii="Arial" w:hAnsi="Arial" w:cs="Arial"/>
        </w:rPr>
      </w:pPr>
      <w:r w:rsidRPr="00442F10">
        <w:rPr>
          <w:rFonts w:ascii="Arial" w:hAnsi="Arial" w:cs="Arial"/>
        </w:rPr>
        <w:t>3. Les opérations ci-dessus définies et, le cas échéant, toutes autres qu’elle estimerait utiles peuvent également être faites par la coopérative en ce qui concerne les exploitations qui lui appartiennent en propre, qu’elle a louées ou qui lui ont été concédées.</w:t>
      </w:r>
      <w:r w:rsidR="00A01BDB">
        <w:rPr>
          <w:rFonts w:ascii="Arial" w:hAnsi="Arial" w:cs="Arial"/>
        </w:rPr>
        <w:t xml:space="preserve"> </w:t>
      </w:r>
      <w:r w:rsidR="00A01BDB">
        <w:rPr>
          <w:rFonts w:ascii="Arial" w:hAnsi="Arial" w:cs="Arial"/>
        </w:rPr>
        <w:fldChar w:fldCharType="begin"/>
      </w:r>
      <w:r w:rsidR="00A01BDB">
        <w:rPr>
          <w:rFonts w:ascii="Arial" w:hAnsi="Arial" w:cs="Arial"/>
        </w:rPr>
        <w:instrText xml:space="preserve"> REF C11 \h </w:instrText>
      </w:r>
      <w:r w:rsidR="00A01BDB">
        <w:rPr>
          <w:rFonts w:ascii="Arial" w:hAnsi="Arial" w:cs="Arial"/>
        </w:rPr>
      </w:r>
      <w:r w:rsidR="00A01BDB">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11</w:t>
      </w:r>
      <w:r w:rsidR="00533B23" w:rsidRPr="00442F10">
        <w:rPr>
          <w:rFonts w:ascii="Arial" w:hAnsi="Arial" w:cs="Arial"/>
          <w:b/>
          <w:color w:val="00B050"/>
        </w:rPr>
        <w:t>)</w:t>
      </w:r>
      <w:r w:rsidR="00533B23" w:rsidRPr="00442F10">
        <w:rPr>
          <w:rFonts w:ascii="Arial" w:hAnsi="Arial" w:cs="Arial"/>
          <w:color w:val="00B050"/>
        </w:rPr>
        <w:t xml:space="preserve"> </w:t>
      </w:r>
      <w:r w:rsidR="00A01BDB">
        <w:rPr>
          <w:rFonts w:ascii="Arial" w:hAnsi="Arial" w:cs="Arial"/>
        </w:rPr>
        <w:fldChar w:fldCharType="end"/>
      </w:r>
    </w:p>
    <w:p w14:paraId="79845B05" w14:textId="4DB81246" w:rsidR="00A47927" w:rsidRDefault="00A47927" w:rsidP="00A47927">
      <w:pPr>
        <w:jc w:val="both"/>
        <w:rPr>
          <w:rFonts w:ascii="Arial" w:hAnsi="Arial" w:cs="Arial"/>
        </w:rPr>
      </w:pPr>
      <w:r w:rsidRPr="00442F10">
        <w:rPr>
          <w:rFonts w:ascii="Arial" w:hAnsi="Arial" w:cs="Arial"/>
        </w:rPr>
        <w:t xml:space="preserve">4. La coopérative peut mettre à la disposition d’une autre société coopérative agricole ou d’une société d’intérêt collectif agricole dont elle est adhérente des immeubles, du matériel ou de l’outillage, notamment des moyens de transports. </w:t>
      </w:r>
      <w:r>
        <w:rPr>
          <w:rFonts w:ascii="Arial" w:hAnsi="Arial" w:cs="Arial"/>
        </w:rPr>
        <w:fldChar w:fldCharType="begin"/>
      </w:r>
      <w:r>
        <w:rPr>
          <w:rFonts w:ascii="Arial" w:hAnsi="Arial" w:cs="Arial"/>
        </w:rPr>
        <w:instrText xml:space="preserve"> REF C12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2</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65A4C9D9" w14:textId="77777777" w:rsidR="00A47927" w:rsidRPr="00442F10" w:rsidRDefault="00A47927" w:rsidP="00A47927">
      <w:pPr>
        <w:jc w:val="both"/>
        <w:rPr>
          <w:rFonts w:ascii="Arial" w:hAnsi="Arial" w:cs="Arial"/>
        </w:rPr>
      </w:pPr>
    </w:p>
    <w:p w14:paraId="7DE06D8F" w14:textId="77777777" w:rsidR="00A47927" w:rsidRPr="00442F10" w:rsidRDefault="00A47927" w:rsidP="00A47927">
      <w:pPr>
        <w:spacing w:after="0"/>
        <w:jc w:val="center"/>
        <w:rPr>
          <w:rFonts w:ascii="Arial" w:hAnsi="Arial" w:cs="Arial"/>
          <w:b/>
        </w:rPr>
      </w:pPr>
      <w:r w:rsidRPr="00442F10">
        <w:rPr>
          <w:rFonts w:ascii="Arial" w:hAnsi="Arial" w:cs="Arial"/>
          <w:b/>
        </w:rPr>
        <w:t>Article 4</w:t>
      </w:r>
    </w:p>
    <w:p w14:paraId="25D7FE16" w14:textId="77777777" w:rsidR="00A47927" w:rsidRDefault="00A47927" w:rsidP="00A47927">
      <w:pPr>
        <w:spacing w:after="0"/>
        <w:jc w:val="center"/>
        <w:rPr>
          <w:rFonts w:ascii="Arial" w:hAnsi="Arial" w:cs="Arial"/>
          <w:b/>
        </w:rPr>
      </w:pPr>
      <w:r w:rsidRPr="00442F10">
        <w:rPr>
          <w:rFonts w:ascii="Arial" w:hAnsi="Arial" w:cs="Arial"/>
          <w:b/>
        </w:rPr>
        <w:t>Opérations diverses</w:t>
      </w:r>
    </w:p>
    <w:p w14:paraId="6A3B64A3" w14:textId="77777777" w:rsidR="00A47927" w:rsidRPr="00442F10" w:rsidRDefault="00A47927" w:rsidP="00A47927">
      <w:pPr>
        <w:spacing w:after="0"/>
        <w:jc w:val="center"/>
        <w:rPr>
          <w:rFonts w:ascii="Arial" w:hAnsi="Arial" w:cs="Arial"/>
          <w:b/>
        </w:rPr>
      </w:pPr>
    </w:p>
    <w:p w14:paraId="0390A878" w14:textId="77777777" w:rsidR="00A47927" w:rsidRPr="00442F10" w:rsidRDefault="00A47927" w:rsidP="00A47927">
      <w:pPr>
        <w:jc w:val="both"/>
        <w:rPr>
          <w:rFonts w:ascii="Arial" w:hAnsi="Arial" w:cs="Arial"/>
        </w:rPr>
      </w:pPr>
      <w:r w:rsidRPr="00442F10">
        <w:rPr>
          <w:rFonts w:ascii="Arial" w:hAnsi="Arial" w:cs="Arial"/>
        </w:rPr>
        <w:t>En dehors des opérations définies à l’article 3 ci-dessus, la coopérative pourra :</w:t>
      </w:r>
    </w:p>
    <w:p w14:paraId="5F9BC29B" w14:textId="206AD2E9" w:rsidR="00A47927" w:rsidRPr="00442F10" w:rsidRDefault="00A47927" w:rsidP="00A47927">
      <w:pPr>
        <w:jc w:val="both"/>
        <w:rPr>
          <w:rFonts w:ascii="Arial" w:hAnsi="Arial" w:cs="Arial"/>
        </w:rPr>
      </w:pPr>
      <w:r w:rsidRPr="00442F10">
        <w:rPr>
          <w:rFonts w:ascii="Arial" w:hAnsi="Arial" w:cs="Arial"/>
        </w:rPr>
        <w:t xml:space="preserve">1. Rendre à toute société coopérative agricole ou union membre d’une union de coopératives agricoles dont elle-même fait partie tous services indispensables à celle-ci sous réserve de l’autorisation de ladite union et inversement, sous la même réserve, recevoir d’une telle coopérative ou union tous services qui lui seraient indispensables </w:t>
      </w:r>
      <w:r w:rsidR="00096E0E">
        <w:rPr>
          <w:rFonts w:ascii="Arial" w:hAnsi="Arial" w:cs="Arial"/>
          <w:b/>
          <w:color w:val="00B050"/>
        </w:rPr>
        <w:fldChar w:fldCharType="begin"/>
      </w:r>
      <w:r w:rsidR="00096E0E">
        <w:rPr>
          <w:rFonts w:ascii="Arial" w:hAnsi="Arial" w:cs="Arial"/>
          <w:b/>
          <w:color w:val="00B050"/>
        </w:rPr>
        <w:instrText xml:space="preserve"> REF C13 \h </w:instrText>
      </w:r>
      <w:r w:rsidR="00096E0E">
        <w:rPr>
          <w:rFonts w:ascii="Arial" w:hAnsi="Arial" w:cs="Arial"/>
          <w:b/>
          <w:color w:val="00B050"/>
        </w:rPr>
      </w:r>
      <w:r w:rsidR="00096E0E">
        <w:rPr>
          <w:rFonts w:ascii="Arial" w:hAnsi="Arial" w:cs="Arial"/>
          <w:b/>
          <w:color w:val="00B050"/>
        </w:rPr>
        <w:fldChar w:fldCharType="separate"/>
      </w:r>
      <w:r w:rsidR="00533B23" w:rsidRPr="00442F10">
        <w:rPr>
          <w:rFonts w:ascii="Arial" w:hAnsi="Arial" w:cs="Arial"/>
          <w:b/>
          <w:color w:val="00B050"/>
        </w:rPr>
        <w:t>(1</w:t>
      </w:r>
      <w:r w:rsidR="00533B23">
        <w:rPr>
          <w:rFonts w:ascii="Arial" w:hAnsi="Arial" w:cs="Arial"/>
          <w:b/>
          <w:color w:val="00B050"/>
        </w:rPr>
        <w:t>3</w:t>
      </w:r>
      <w:r w:rsidR="00533B23" w:rsidRPr="00442F10">
        <w:rPr>
          <w:rFonts w:ascii="Arial" w:hAnsi="Arial" w:cs="Arial"/>
          <w:b/>
          <w:color w:val="00B050"/>
        </w:rPr>
        <w:t>)</w:t>
      </w:r>
      <w:r w:rsidR="00533B23" w:rsidRPr="00442F10">
        <w:rPr>
          <w:rFonts w:ascii="Arial" w:hAnsi="Arial" w:cs="Arial"/>
        </w:rPr>
        <w:t xml:space="preserve"> </w:t>
      </w:r>
      <w:r w:rsidR="00096E0E">
        <w:rPr>
          <w:rFonts w:ascii="Arial" w:hAnsi="Arial" w:cs="Arial"/>
          <w:b/>
          <w:color w:val="00B050"/>
        </w:rPr>
        <w:fldChar w:fldCharType="end"/>
      </w:r>
    </w:p>
    <w:p w14:paraId="7585AB4B" w14:textId="293305F1" w:rsidR="00A47927" w:rsidRPr="00442F10" w:rsidRDefault="00A47927" w:rsidP="00A47927">
      <w:pPr>
        <w:jc w:val="both"/>
        <w:rPr>
          <w:rFonts w:ascii="Arial" w:hAnsi="Arial" w:cs="Arial"/>
        </w:rPr>
      </w:pPr>
      <w:r w:rsidRPr="00442F10">
        <w:rPr>
          <w:rFonts w:ascii="Arial" w:hAnsi="Arial" w:cs="Arial"/>
        </w:rPr>
        <w:t xml:space="preserve">2. Se procurer auprès de toute société coopérative agricole ou union, membre d’une union de coopératives agricoles dont elle-même fait partie, sous réserve de l’autorisation de cette union, tous produits qui lui seraient indispensables pour parer à une insuffisance qualitative ou quantitative de la production et, inversement, effectuer toutes livraisons à une telle société sous les mêmes conditions ; </w:t>
      </w:r>
      <w:r w:rsidR="00810C4E">
        <w:rPr>
          <w:rFonts w:ascii="Arial" w:hAnsi="Arial" w:cs="Arial"/>
        </w:rPr>
        <w:fldChar w:fldCharType="begin"/>
      </w:r>
      <w:r w:rsidR="00810C4E">
        <w:rPr>
          <w:rFonts w:ascii="Arial" w:hAnsi="Arial" w:cs="Arial"/>
        </w:rPr>
        <w:instrText xml:space="preserve"> REF C14 \h </w:instrText>
      </w:r>
      <w:r w:rsidR="00810C4E">
        <w:rPr>
          <w:rFonts w:ascii="Arial" w:hAnsi="Arial" w:cs="Arial"/>
        </w:rPr>
      </w:r>
      <w:r w:rsidR="00810C4E">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4</w:t>
      </w:r>
      <w:r w:rsidR="00533B23" w:rsidRPr="00442F10">
        <w:rPr>
          <w:rFonts w:ascii="Arial" w:hAnsi="Arial" w:cs="Arial"/>
          <w:b/>
          <w:color w:val="00B050"/>
        </w:rPr>
        <w:t>)</w:t>
      </w:r>
      <w:r w:rsidR="00533B23" w:rsidRPr="00442F10">
        <w:rPr>
          <w:rFonts w:ascii="Arial" w:hAnsi="Arial" w:cs="Arial"/>
          <w:color w:val="00B050"/>
        </w:rPr>
        <w:t xml:space="preserve"> </w:t>
      </w:r>
      <w:r w:rsidR="00810C4E">
        <w:rPr>
          <w:rFonts w:ascii="Arial" w:hAnsi="Arial" w:cs="Arial"/>
        </w:rPr>
        <w:fldChar w:fldCharType="end"/>
      </w:r>
    </w:p>
    <w:p w14:paraId="2409472C" w14:textId="66723555" w:rsidR="00A47927" w:rsidRPr="00442F10" w:rsidRDefault="00A47927" w:rsidP="00A47927">
      <w:pPr>
        <w:jc w:val="both"/>
        <w:rPr>
          <w:rFonts w:ascii="Arial" w:hAnsi="Arial" w:cs="Arial"/>
        </w:rPr>
      </w:pPr>
      <w:r w:rsidRPr="00442F10">
        <w:rPr>
          <w:rFonts w:ascii="Arial" w:hAnsi="Arial" w:cs="Arial"/>
        </w:rPr>
        <w:t xml:space="preserve">3. Prêter à toute union de coopératives agricoles ou société d’intérêt collectif agricole dont elle fait partie les services nécessaires à la réalisation de l’objet statutaire de cette union ou de cette SICA ; </w:t>
      </w:r>
      <w:r w:rsidR="00810C4E">
        <w:rPr>
          <w:rFonts w:ascii="Arial" w:hAnsi="Arial" w:cs="Arial"/>
        </w:rPr>
        <w:fldChar w:fldCharType="begin"/>
      </w:r>
      <w:r w:rsidR="00810C4E">
        <w:rPr>
          <w:rFonts w:ascii="Arial" w:hAnsi="Arial" w:cs="Arial"/>
        </w:rPr>
        <w:instrText xml:space="preserve"> REF C15 \h </w:instrText>
      </w:r>
      <w:r w:rsidR="00810C4E">
        <w:rPr>
          <w:rFonts w:ascii="Arial" w:hAnsi="Arial" w:cs="Arial"/>
        </w:rPr>
      </w:r>
      <w:r w:rsidR="00810C4E">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5</w:t>
      </w:r>
      <w:r w:rsidR="00533B23" w:rsidRPr="00442F10">
        <w:rPr>
          <w:rFonts w:ascii="Arial" w:hAnsi="Arial" w:cs="Arial"/>
          <w:b/>
          <w:color w:val="00B050"/>
        </w:rPr>
        <w:t>)</w:t>
      </w:r>
      <w:r w:rsidR="00533B23" w:rsidRPr="00442F10">
        <w:rPr>
          <w:rFonts w:ascii="Arial" w:hAnsi="Arial" w:cs="Arial"/>
          <w:color w:val="00B050"/>
        </w:rPr>
        <w:t xml:space="preserve"> </w:t>
      </w:r>
      <w:r w:rsidR="00810C4E">
        <w:rPr>
          <w:rFonts w:ascii="Arial" w:hAnsi="Arial" w:cs="Arial"/>
        </w:rPr>
        <w:fldChar w:fldCharType="end"/>
      </w:r>
    </w:p>
    <w:p w14:paraId="12FC1E41" w14:textId="03FBD36F" w:rsidR="00A47927" w:rsidRPr="00442F10" w:rsidRDefault="00A47927" w:rsidP="00A47927">
      <w:pPr>
        <w:jc w:val="both"/>
        <w:rPr>
          <w:rFonts w:ascii="Arial" w:hAnsi="Arial" w:cs="Arial"/>
        </w:rPr>
      </w:pPr>
      <w:r w:rsidRPr="00442F10">
        <w:rPr>
          <w:rFonts w:ascii="Arial" w:hAnsi="Arial" w:cs="Arial"/>
        </w:rPr>
        <w:t xml:space="preserve">4. Se procurer, sous réserve de l’autorisation du Haut Conseil de la coopération agricole, tous produits visés à l’article 3 ci-dessus mais ne provenant pas des exploitations de ses associés </w:t>
      </w:r>
      <w:proofErr w:type="gramStart"/>
      <w:r w:rsidRPr="00442F10">
        <w:rPr>
          <w:rFonts w:ascii="Arial" w:hAnsi="Arial" w:cs="Arial"/>
        </w:rPr>
        <w:t>coopérateurs</w:t>
      </w:r>
      <w:proofErr w:type="gramEnd"/>
      <w:r w:rsidRPr="00442F10">
        <w:rPr>
          <w:rFonts w:ascii="Arial" w:hAnsi="Arial" w:cs="Arial"/>
        </w:rPr>
        <w:t xml:space="preserve"> lorsque des circonstances exceptionnelles sont susceptibles de diminuer de plus de 50 % sa capacité normale d’exploitation ; </w:t>
      </w:r>
      <w:r>
        <w:rPr>
          <w:rFonts w:ascii="Arial" w:hAnsi="Arial" w:cs="Arial"/>
        </w:rPr>
        <w:fldChar w:fldCharType="begin"/>
      </w:r>
      <w:r>
        <w:rPr>
          <w:rFonts w:ascii="Arial" w:hAnsi="Arial" w:cs="Arial"/>
        </w:rPr>
        <w:instrText xml:space="preserve"> REF C16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6</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r w:rsidRPr="00442F10">
        <w:rPr>
          <w:rFonts w:ascii="Arial" w:hAnsi="Arial" w:cs="Arial"/>
        </w:rPr>
        <w:t xml:space="preserve"> </w:t>
      </w:r>
    </w:p>
    <w:p w14:paraId="6D217116" w14:textId="77777777" w:rsidR="00A47927" w:rsidRPr="005C7151" w:rsidRDefault="00A47927" w:rsidP="00A47927">
      <w:pPr>
        <w:jc w:val="both"/>
        <w:rPr>
          <w:rFonts w:ascii="Arial" w:hAnsi="Arial" w:cs="Arial"/>
        </w:rPr>
      </w:pPr>
      <w:r w:rsidRPr="00442F10">
        <w:rPr>
          <w:rFonts w:ascii="Arial" w:hAnsi="Arial" w:cs="Arial"/>
        </w:rPr>
        <w:t xml:space="preserve">5. Et plus généralement, effectuer toutes opérations entrant dans le cadre de l’article </w:t>
      </w:r>
      <w:hyperlink r:id="rId9" w:history="1">
        <w:r w:rsidRPr="00442F10">
          <w:rPr>
            <w:rStyle w:val="Lienhypertexte"/>
            <w:rFonts w:ascii="Arial" w:hAnsi="Arial" w:cs="Arial"/>
          </w:rPr>
          <w:t>L.521-1</w:t>
        </w:r>
      </w:hyperlink>
      <w:r w:rsidRPr="00442F10">
        <w:rPr>
          <w:rFonts w:ascii="Arial" w:hAnsi="Arial" w:cs="Arial"/>
        </w:rPr>
        <w:t xml:space="preserve"> du code rural et de la pêche maritime permettant par tous moyens de faciliter ou développer l’activité économique des associés coopérateurs, d’améliorer ou accroître les résultats de cette activité.</w:t>
      </w:r>
    </w:p>
    <w:p w14:paraId="36FC5227" w14:textId="77777777" w:rsidR="00A47927" w:rsidRDefault="00A47927" w:rsidP="00A47927">
      <w:pPr>
        <w:jc w:val="center"/>
        <w:rPr>
          <w:rFonts w:ascii="Arial" w:hAnsi="Arial" w:cs="Arial"/>
          <w:b/>
        </w:rPr>
      </w:pPr>
    </w:p>
    <w:p w14:paraId="08E87112" w14:textId="4642D479" w:rsidR="00A47927" w:rsidRDefault="00A47927" w:rsidP="00A47927">
      <w:pPr>
        <w:jc w:val="center"/>
        <w:rPr>
          <w:rFonts w:ascii="Arial" w:hAnsi="Arial" w:cs="Arial"/>
          <w:b/>
        </w:rPr>
      </w:pPr>
    </w:p>
    <w:p w14:paraId="0CDDEFF4" w14:textId="77777777" w:rsidR="00810C4E" w:rsidRDefault="00810C4E" w:rsidP="00A47927">
      <w:pPr>
        <w:jc w:val="center"/>
        <w:rPr>
          <w:rFonts w:ascii="Arial" w:hAnsi="Arial" w:cs="Arial"/>
          <w:b/>
        </w:rPr>
      </w:pPr>
    </w:p>
    <w:p w14:paraId="58467D47" w14:textId="77777777" w:rsidR="00A47927" w:rsidRPr="00442F10" w:rsidRDefault="00A47927" w:rsidP="00A47927">
      <w:pPr>
        <w:spacing w:after="0"/>
        <w:jc w:val="center"/>
        <w:rPr>
          <w:rFonts w:ascii="Arial" w:hAnsi="Arial" w:cs="Arial"/>
          <w:b/>
        </w:rPr>
      </w:pPr>
      <w:r w:rsidRPr="00442F10">
        <w:rPr>
          <w:rFonts w:ascii="Arial" w:hAnsi="Arial" w:cs="Arial"/>
          <w:b/>
        </w:rPr>
        <w:lastRenderedPageBreak/>
        <w:t>Article 5</w:t>
      </w:r>
    </w:p>
    <w:p w14:paraId="23410069" w14:textId="77777777" w:rsidR="00A47927" w:rsidRDefault="00A47927" w:rsidP="00A47927">
      <w:pPr>
        <w:spacing w:after="0"/>
        <w:jc w:val="center"/>
        <w:rPr>
          <w:rFonts w:ascii="Arial" w:hAnsi="Arial" w:cs="Arial"/>
          <w:b/>
        </w:rPr>
      </w:pPr>
      <w:r w:rsidRPr="00442F10">
        <w:rPr>
          <w:rFonts w:ascii="Arial" w:hAnsi="Arial" w:cs="Arial"/>
          <w:b/>
        </w:rPr>
        <w:t>Durée</w:t>
      </w:r>
    </w:p>
    <w:p w14:paraId="0FB97A0A" w14:textId="77777777" w:rsidR="00A47927" w:rsidRPr="00EA0031" w:rsidRDefault="00A47927" w:rsidP="00A47927">
      <w:pPr>
        <w:spacing w:after="0"/>
        <w:jc w:val="center"/>
        <w:rPr>
          <w:rFonts w:ascii="Arial" w:hAnsi="Arial" w:cs="Arial"/>
          <w:b/>
        </w:rPr>
      </w:pPr>
    </w:p>
    <w:p w14:paraId="598B8675" w14:textId="704EF1D5" w:rsidR="00A47927" w:rsidRPr="00442F10" w:rsidRDefault="00A47927" w:rsidP="00A47927">
      <w:pPr>
        <w:jc w:val="both"/>
        <w:rPr>
          <w:rFonts w:ascii="Arial" w:hAnsi="Arial" w:cs="Arial"/>
        </w:rPr>
      </w:pPr>
      <w:r w:rsidRPr="00442F10">
        <w:rPr>
          <w:rFonts w:ascii="Arial" w:hAnsi="Arial" w:cs="Arial"/>
        </w:rPr>
        <w:t xml:space="preserve">La durée de la coopérative est fixée à..... </w:t>
      </w:r>
      <w:proofErr w:type="gramStart"/>
      <w:r w:rsidRPr="00442F10">
        <w:rPr>
          <w:rFonts w:ascii="Arial" w:hAnsi="Arial" w:cs="Arial"/>
        </w:rPr>
        <w:t>années</w:t>
      </w:r>
      <w:proofErr w:type="gramEnd"/>
      <w:r w:rsidRPr="00442F10">
        <w:rPr>
          <w:rFonts w:ascii="Arial" w:hAnsi="Arial" w:cs="Arial"/>
        </w:rPr>
        <w:t xml:space="preserve">, à dater du jour de son immatriculation au registre du commerce et des sociétés, sauf prorogation ou dissolution anticipée. </w:t>
      </w:r>
      <w:r>
        <w:rPr>
          <w:rFonts w:ascii="Arial" w:hAnsi="Arial" w:cs="Arial"/>
        </w:rPr>
        <w:fldChar w:fldCharType="begin"/>
      </w:r>
      <w:r>
        <w:rPr>
          <w:rFonts w:ascii="Arial" w:hAnsi="Arial" w:cs="Arial"/>
        </w:rPr>
        <w:instrText xml:space="preserve"> REF C17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7</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58B21284" w14:textId="77777777" w:rsidR="00A47927" w:rsidRPr="00442F10" w:rsidRDefault="00A47927" w:rsidP="00A47927">
      <w:pPr>
        <w:jc w:val="center"/>
        <w:rPr>
          <w:rFonts w:ascii="Arial" w:hAnsi="Arial" w:cs="Arial"/>
          <w:b/>
        </w:rPr>
      </w:pPr>
    </w:p>
    <w:p w14:paraId="427D2DE4" w14:textId="77777777" w:rsidR="00A47927" w:rsidRPr="00442F10" w:rsidRDefault="00A47927" w:rsidP="00A47927">
      <w:pPr>
        <w:spacing w:after="0"/>
        <w:jc w:val="center"/>
        <w:rPr>
          <w:rFonts w:ascii="Arial" w:hAnsi="Arial" w:cs="Arial"/>
          <w:b/>
        </w:rPr>
      </w:pPr>
      <w:r w:rsidRPr="00442F10">
        <w:rPr>
          <w:rFonts w:ascii="Arial" w:hAnsi="Arial" w:cs="Arial"/>
          <w:b/>
        </w:rPr>
        <w:t>Article 6</w:t>
      </w:r>
    </w:p>
    <w:p w14:paraId="575658CC" w14:textId="77777777" w:rsidR="00A47927" w:rsidRDefault="00A47927" w:rsidP="00A47927">
      <w:pPr>
        <w:spacing w:after="0"/>
        <w:jc w:val="center"/>
        <w:rPr>
          <w:rFonts w:ascii="Arial" w:hAnsi="Arial" w:cs="Arial"/>
          <w:b/>
        </w:rPr>
      </w:pPr>
      <w:r w:rsidRPr="00442F10">
        <w:rPr>
          <w:rFonts w:ascii="Arial" w:hAnsi="Arial" w:cs="Arial"/>
          <w:b/>
        </w:rPr>
        <w:t>Siège social</w:t>
      </w:r>
    </w:p>
    <w:p w14:paraId="26996333" w14:textId="77777777" w:rsidR="00A47927" w:rsidRPr="00442F10" w:rsidRDefault="00A47927" w:rsidP="00A47927">
      <w:pPr>
        <w:spacing w:after="0"/>
        <w:jc w:val="center"/>
        <w:rPr>
          <w:rFonts w:ascii="Arial" w:hAnsi="Arial" w:cs="Arial"/>
          <w:b/>
        </w:rPr>
      </w:pPr>
    </w:p>
    <w:p w14:paraId="657F743E" w14:textId="671315B5" w:rsidR="00A47927" w:rsidRPr="00442F10" w:rsidRDefault="00A47927" w:rsidP="00A47927">
      <w:pPr>
        <w:jc w:val="both"/>
        <w:rPr>
          <w:rFonts w:ascii="Arial" w:hAnsi="Arial" w:cs="Arial"/>
        </w:rPr>
      </w:pPr>
      <w:r w:rsidRPr="00442F10">
        <w:rPr>
          <w:rFonts w:ascii="Arial" w:hAnsi="Arial" w:cs="Arial"/>
        </w:rPr>
        <w:t xml:space="preserve">1. Le siège social est établi à..... </w:t>
      </w:r>
      <w:r>
        <w:rPr>
          <w:rFonts w:ascii="Arial" w:hAnsi="Arial" w:cs="Arial"/>
        </w:rPr>
        <w:fldChar w:fldCharType="begin"/>
      </w:r>
      <w:r>
        <w:rPr>
          <w:rFonts w:ascii="Arial" w:hAnsi="Arial" w:cs="Arial"/>
        </w:rPr>
        <w:instrText xml:space="preserve"> REF C18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8</w:t>
      </w:r>
      <w:r w:rsidR="00533B23" w:rsidRPr="00442F10">
        <w:rPr>
          <w:rFonts w:ascii="Arial" w:hAnsi="Arial" w:cs="Arial"/>
          <w:b/>
          <w:color w:val="00B050"/>
        </w:rPr>
        <w:t>)</w:t>
      </w:r>
      <w:r w:rsidR="00533B23" w:rsidRPr="00442F10">
        <w:rPr>
          <w:rFonts w:ascii="Arial" w:hAnsi="Arial" w:cs="Arial"/>
        </w:rPr>
        <w:t xml:space="preserve"> </w:t>
      </w:r>
      <w:r>
        <w:rPr>
          <w:rFonts w:ascii="Arial" w:hAnsi="Arial" w:cs="Arial"/>
        </w:rPr>
        <w:fldChar w:fldCharType="end"/>
      </w:r>
    </w:p>
    <w:p w14:paraId="659B4AC2" w14:textId="4C95EE02" w:rsidR="00A47927" w:rsidRPr="00442F10" w:rsidRDefault="00A47927" w:rsidP="00A47927">
      <w:pPr>
        <w:jc w:val="both"/>
        <w:rPr>
          <w:rFonts w:ascii="Arial" w:hAnsi="Arial" w:cs="Arial"/>
        </w:rPr>
      </w:pPr>
      <w:r w:rsidRPr="00442F10">
        <w:rPr>
          <w:rFonts w:ascii="Arial" w:hAnsi="Arial" w:cs="Arial"/>
        </w:rPr>
        <w:t>2. Il peut être transféré en tout autre lieu à l’intérieur de la circonscription territoriale définie à l’article 2 ci-dessus par simple décision du conseil d’administration.</w:t>
      </w:r>
      <w:r>
        <w:rPr>
          <w:rFonts w:ascii="Arial" w:hAnsi="Arial" w:cs="Arial"/>
        </w:rPr>
        <w:fldChar w:fldCharType="begin"/>
      </w:r>
      <w:r>
        <w:rPr>
          <w:rFonts w:ascii="Arial" w:hAnsi="Arial" w:cs="Arial"/>
        </w:rPr>
        <w:instrText xml:space="preserve"> REF C19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118FE552" w14:textId="77777777" w:rsidR="00A47927" w:rsidRPr="00442F10" w:rsidRDefault="00A47927" w:rsidP="00A47927">
      <w:pPr>
        <w:jc w:val="center"/>
        <w:rPr>
          <w:rFonts w:ascii="Arial" w:hAnsi="Arial" w:cs="Arial"/>
          <w:b/>
        </w:rPr>
      </w:pPr>
    </w:p>
    <w:p w14:paraId="585D4365" w14:textId="77777777" w:rsidR="00A47927" w:rsidRPr="00442F10" w:rsidRDefault="00A47927" w:rsidP="00A47927">
      <w:pPr>
        <w:jc w:val="center"/>
        <w:rPr>
          <w:rFonts w:ascii="Arial" w:hAnsi="Arial" w:cs="Arial"/>
          <w:b/>
        </w:rPr>
      </w:pPr>
      <w:r w:rsidRPr="00442F10">
        <w:rPr>
          <w:rFonts w:ascii="Arial" w:hAnsi="Arial" w:cs="Arial"/>
          <w:b/>
        </w:rPr>
        <w:t>TITRE II</w:t>
      </w:r>
    </w:p>
    <w:p w14:paraId="0CEF53E9" w14:textId="1F836F94" w:rsidR="00A47927" w:rsidRDefault="00A47927" w:rsidP="00A47927">
      <w:pPr>
        <w:jc w:val="center"/>
        <w:rPr>
          <w:rFonts w:ascii="Arial" w:hAnsi="Arial" w:cs="Arial"/>
          <w:b/>
          <w:color w:val="00B050"/>
        </w:rPr>
      </w:pPr>
      <w:r w:rsidRPr="00442F10">
        <w:rPr>
          <w:rFonts w:ascii="Arial" w:hAnsi="Arial" w:cs="Arial"/>
          <w:b/>
        </w:rPr>
        <w:t xml:space="preserve">ASSOCIÉS COOPÉRATEURS </w:t>
      </w:r>
      <w:r w:rsidR="00533B23">
        <w:rPr>
          <w:rFonts w:ascii="Arial" w:hAnsi="Arial" w:cs="Arial"/>
          <w:b/>
          <w:color w:val="00B050"/>
        </w:rPr>
        <w:fldChar w:fldCharType="begin"/>
      </w:r>
      <w:r w:rsidR="00533B23">
        <w:rPr>
          <w:rFonts w:ascii="Arial" w:hAnsi="Arial" w:cs="Arial"/>
          <w:b/>
        </w:rPr>
        <w:instrText xml:space="preserve"> REF C20 \h </w:instrText>
      </w:r>
      <w:r w:rsidR="00533B23">
        <w:rPr>
          <w:rFonts w:ascii="Arial" w:hAnsi="Arial" w:cs="Arial"/>
          <w:b/>
          <w:color w:val="00B050"/>
        </w:rPr>
      </w:r>
      <w:r w:rsidR="00533B23">
        <w:rPr>
          <w:rFonts w:ascii="Arial" w:hAnsi="Arial" w:cs="Arial"/>
          <w:b/>
          <w:color w:val="00B050"/>
        </w:rPr>
        <w:fldChar w:fldCharType="separate"/>
      </w:r>
      <w:r w:rsidR="00533B23">
        <w:rPr>
          <w:rFonts w:ascii="Arial" w:hAnsi="Arial" w:cs="Arial"/>
          <w:b/>
          <w:color w:val="00B050"/>
        </w:rPr>
        <w:t xml:space="preserve">(20) </w:t>
      </w:r>
      <w:r w:rsidR="00533B23">
        <w:rPr>
          <w:rFonts w:ascii="Arial" w:hAnsi="Arial" w:cs="Arial"/>
          <w:b/>
          <w:color w:val="00B050"/>
        </w:rPr>
        <w:fldChar w:fldCharType="end"/>
      </w:r>
    </w:p>
    <w:p w14:paraId="5472B96E" w14:textId="77777777" w:rsidR="00A47927" w:rsidRPr="00442F10" w:rsidRDefault="00A47927" w:rsidP="00A47927">
      <w:pPr>
        <w:jc w:val="center"/>
        <w:rPr>
          <w:rFonts w:ascii="Arial" w:hAnsi="Arial" w:cs="Arial"/>
          <w:b/>
        </w:rPr>
      </w:pPr>
    </w:p>
    <w:p w14:paraId="50409C1C" w14:textId="77777777" w:rsidR="00A47927" w:rsidRPr="00442F10" w:rsidRDefault="00A47927" w:rsidP="00A47927">
      <w:pPr>
        <w:spacing w:after="0"/>
        <w:jc w:val="center"/>
        <w:rPr>
          <w:rFonts w:ascii="Arial" w:hAnsi="Arial" w:cs="Arial"/>
          <w:b/>
        </w:rPr>
      </w:pPr>
      <w:r w:rsidRPr="00442F10">
        <w:rPr>
          <w:rFonts w:ascii="Arial" w:hAnsi="Arial" w:cs="Arial"/>
          <w:b/>
        </w:rPr>
        <w:t>Article 7</w:t>
      </w:r>
    </w:p>
    <w:p w14:paraId="59B1AE45" w14:textId="77777777" w:rsidR="00A47927" w:rsidRPr="00442F10" w:rsidRDefault="00A47927" w:rsidP="00A47927">
      <w:pPr>
        <w:spacing w:after="0"/>
        <w:jc w:val="center"/>
        <w:rPr>
          <w:rFonts w:ascii="Arial" w:hAnsi="Arial" w:cs="Arial"/>
          <w:b/>
        </w:rPr>
      </w:pPr>
      <w:r w:rsidRPr="00442F10">
        <w:rPr>
          <w:rFonts w:ascii="Arial" w:hAnsi="Arial" w:cs="Arial"/>
          <w:b/>
        </w:rPr>
        <w:t xml:space="preserve">Admission </w:t>
      </w:r>
    </w:p>
    <w:p w14:paraId="10776D94" w14:textId="46D3F274" w:rsidR="00A47927" w:rsidRPr="00442F10" w:rsidRDefault="00A47927" w:rsidP="00A47927">
      <w:pPr>
        <w:jc w:val="both"/>
        <w:rPr>
          <w:rFonts w:ascii="Arial" w:hAnsi="Arial" w:cs="Arial"/>
        </w:rPr>
      </w:pPr>
      <w:r w:rsidRPr="00442F10">
        <w:rPr>
          <w:rFonts w:ascii="Arial" w:hAnsi="Arial" w:cs="Arial"/>
        </w:rPr>
        <w:t xml:space="preserve">1. La coopérative doit compter au moins sept associés coopérateurs parmi lesquels les personnes physiques doivent être individuellement chefs d’exploitation. </w:t>
      </w:r>
      <w:r>
        <w:rPr>
          <w:rFonts w:ascii="Arial" w:hAnsi="Arial" w:cs="Arial"/>
        </w:rPr>
        <w:fldChar w:fldCharType="begin"/>
      </w:r>
      <w:r>
        <w:rPr>
          <w:rFonts w:ascii="Arial" w:hAnsi="Arial" w:cs="Arial"/>
        </w:rPr>
        <w:instrText xml:space="preserve"> REF C21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21</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50B37871" w14:textId="77777777" w:rsidR="00A47927" w:rsidRPr="00442F10" w:rsidRDefault="00A47927" w:rsidP="00A47927">
      <w:pPr>
        <w:jc w:val="both"/>
        <w:rPr>
          <w:rFonts w:ascii="Arial" w:hAnsi="Arial" w:cs="Arial"/>
        </w:rPr>
      </w:pPr>
      <w:r w:rsidRPr="00442F10">
        <w:rPr>
          <w:rFonts w:ascii="Arial" w:hAnsi="Arial" w:cs="Arial"/>
        </w:rPr>
        <w:t>2. Peuvent être associés coopérateurs :</w:t>
      </w:r>
    </w:p>
    <w:p w14:paraId="1020714D" w14:textId="383FAD01" w:rsidR="00A47927" w:rsidRPr="00442F10" w:rsidRDefault="00A47927" w:rsidP="00A47927">
      <w:pPr>
        <w:spacing w:after="0"/>
        <w:ind w:left="567"/>
        <w:jc w:val="both"/>
        <w:rPr>
          <w:rFonts w:ascii="Arial" w:hAnsi="Arial" w:cs="Arial"/>
        </w:rPr>
      </w:pPr>
      <w:r w:rsidRPr="00442F10">
        <w:rPr>
          <w:rFonts w:ascii="Arial" w:hAnsi="Arial" w:cs="Arial"/>
        </w:rPr>
        <w:t xml:space="preserve">1° Toute personne physique ou morale ayant la qualité d’agriculteur ou de forestier dans la circonscription de la coopérative ; </w:t>
      </w:r>
      <w:r>
        <w:rPr>
          <w:rFonts w:ascii="Arial" w:hAnsi="Arial" w:cs="Arial"/>
        </w:rPr>
        <w:fldChar w:fldCharType="begin"/>
      </w:r>
      <w:r>
        <w:rPr>
          <w:rFonts w:ascii="Arial" w:hAnsi="Arial" w:cs="Arial"/>
        </w:rPr>
        <w:instrText xml:space="preserve"> REF C22 \h </w:instrText>
      </w:r>
      <w:r>
        <w:rPr>
          <w:rFonts w:ascii="Arial" w:hAnsi="Arial" w:cs="Arial"/>
        </w:rPr>
      </w:r>
      <w:r>
        <w:rPr>
          <w:rFonts w:ascii="Arial" w:hAnsi="Arial" w:cs="Arial"/>
        </w:rPr>
        <w:fldChar w:fldCharType="separate"/>
      </w:r>
      <w:r w:rsidR="00533B23" w:rsidRPr="00442F10">
        <w:rPr>
          <w:rFonts w:ascii="Arial" w:hAnsi="Arial" w:cs="Arial"/>
          <w:b/>
          <w:color w:val="00B050"/>
        </w:rPr>
        <w:t>(2</w:t>
      </w:r>
      <w:r w:rsidR="00533B23">
        <w:rPr>
          <w:rFonts w:ascii="Arial" w:hAnsi="Arial" w:cs="Arial"/>
          <w:b/>
          <w:color w:val="00B050"/>
        </w:rPr>
        <w:t>2</w:t>
      </w:r>
      <w:r w:rsidR="00533B23" w:rsidRPr="00442F10">
        <w:rPr>
          <w:rFonts w:ascii="Arial" w:hAnsi="Arial" w:cs="Arial"/>
          <w:b/>
          <w:color w:val="00B050"/>
        </w:rPr>
        <w:t xml:space="preserve">) </w:t>
      </w:r>
      <w:r>
        <w:rPr>
          <w:rFonts w:ascii="Arial" w:hAnsi="Arial" w:cs="Arial"/>
        </w:rPr>
        <w:fldChar w:fldCharType="end"/>
      </w:r>
    </w:p>
    <w:p w14:paraId="47A7602D" w14:textId="52E8E994" w:rsidR="00A47927" w:rsidRPr="00442F10" w:rsidRDefault="00A47927" w:rsidP="00A47927">
      <w:pPr>
        <w:spacing w:after="0"/>
        <w:ind w:left="567"/>
        <w:jc w:val="both"/>
        <w:rPr>
          <w:rFonts w:ascii="Arial" w:hAnsi="Arial" w:cs="Arial"/>
        </w:rPr>
      </w:pPr>
      <w:r w:rsidRPr="00442F10">
        <w:rPr>
          <w:rFonts w:ascii="Arial" w:hAnsi="Arial" w:cs="Arial"/>
        </w:rPr>
        <w:t xml:space="preserve">2° Toute personne physique ou morale possédant dans cette circonscription des intérêts agricoles qui correspondent à l’objet social de la coopérative et souscrivant l’engagement d’activité visé à l’article 8 </w:t>
      </w:r>
      <w:r w:rsidRPr="00E42B86">
        <w:rPr>
          <w:rFonts w:ascii="Arial" w:hAnsi="Arial" w:cs="Arial"/>
        </w:rPr>
        <w:t>suivant ;</w:t>
      </w:r>
      <w:r>
        <w:rPr>
          <w:rFonts w:ascii="Arial" w:hAnsi="Arial" w:cs="Arial"/>
        </w:rPr>
        <w:t xml:space="preserve"> </w:t>
      </w:r>
      <w:r>
        <w:rPr>
          <w:rFonts w:ascii="Arial" w:hAnsi="Arial" w:cs="Arial"/>
          <w:b/>
          <w:color w:val="00B050"/>
        </w:rPr>
        <w:fldChar w:fldCharType="begin"/>
      </w:r>
      <w:r>
        <w:rPr>
          <w:rFonts w:ascii="Arial" w:hAnsi="Arial" w:cs="Arial"/>
        </w:rPr>
        <w:instrText xml:space="preserve"> REF C23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(2</w:t>
      </w:r>
      <w:r w:rsidR="00533B23">
        <w:rPr>
          <w:rFonts w:ascii="Arial" w:hAnsi="Arial" w:cs="Arial"/>
          <w:b/>
          <w:color w:val="00B050"/>
        </w:rPr>
        <w:t>3</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color w:val="00B050"/>
        </w:rPr>
        <w:fldChar w:fldCharType="end"/>
      </w:r>
    </w:p>
    <w:p w14:paraId="7B2189F1" w14:textId="77777777" w:rsidR="00A47927" w:rsidRPr="00442F10" w:rsidRDefault="00A47927" w:rsidP="00A47927">
      <w:pPr>
        <w:spacing w:after="0"/>
        <w:ind w:left="567"/>
        <w:jc w:val="both"/>
        <w:rPr>
          <w:rFonts w:ascii="Arial" w:hAnsi="Arial" w:cs="Arial"/>
        </w:rPr>
      </w:pPr>
      <w:r w:rsidRPr="00442F10">
        <w:rPr>
          <w:rFonts w:ascii="Arial" w:hAnsi="Arial" w:cs="Arial"/>
        </w:rPr>
        <w:t>3° Tout groupement agricole d’exploitation en commun de la circonscription ;</w:t>
      </w:r>
    </w:p>
    <w:p w14:paraId="50B5DC75" w14:textId="77777777" w:rsidR="00A47927" w:rsidRPr="00442F10" w:rsidRDefault="00A47927" w:rsidP="00A47927">
      <w:pPr>
        <w:spacing w:after="0"/>
        <w:ind w:left="567"/>
        <w:jc w:val="both"/>
        <w:rPr>
          <w:rFonts w:ascii="Arial" w:hAnsi="Arial" w:cs="Arial"/>
        </w:rPr>
      </w:pPr>
      <w:r w:rsidRPr="00442F10">
        <w:rPr>
          <w:rFonts w:ascii="Arial" w:hAnsi="Arial" w:cs="Arial"/>
        </w:rPr>
        <w:t xml:space="preserve">4° Toutes associations et syndicats d’agriculteurs ayant avec la coopérative un objet commun ou connexe ; </w:t>
      </w:r>
    </w:p>
    <w:p w14:paraId="6BD762B9" w14:textId="77777777" w:rsidR="00A47927" w:rsidRPr="00442F10" w:rsidRDefault="00A47927" w:rsidP="00A47927">
      <w:pPr>
        <w:spacing w:after="0"/>
        <w:ind w:left="567"/>
        <w:jc w:val="both"/>
        <w:rPr>
          <w:rFonts w:ascii="Arial" w:hAnsi="Arial" w:cs="Arial"/>
        </w:rPr>
      </w:pPr>
      <w:r w:rsidRPr="00442F10">
        <w:rPr>
          <w:rFonts w:ascii="Arial" w:hAnsi="Arial" w:cs="Arial"/>
        </w:rPr>
        <w:t>5° D’autres sociétés coopératives agricoles, unions de ces sociétés et sociétés d’intérêt collectif agricole, alors même que leurs sièges sociaux seraient situés en dehors de la circonscription de la coopérative ;</w:t>
      </w:r>
    </w:p>
    <w:p w14:paraId="40F33477" w14:textId="77777777" w:rsidR="00A47927" w:rsidRPr="00442F10" w:rsidRDefault="00A47927" w:rsidP="00A47927">
      <w:pPr>
        <w:spacing w:after="0"/>
        <w:ind w:left="567"/>
        <w:jc w:val="both"/>
        <w:rPr>
          <w:rFonts w:ascii="Arial" w:hAnsi="Arial" w:cs="Arial"/>
        </w:rPr>
      </w:pPr>
      <w:r w:rsidRPr="00442F10">
        <w:rPr>
          <w:rFonts w:ascii="Arial" w:hAnsi="Arial" w:cs="Arial"/>
        </w:rPr>
        <w:t>6° Toute personne physique ou morale ayant la qualité d’agriculteur ou de forestier, ressortissant d’un Etat membre de l’Union Européenne et dont le domicile ou le siège est situé hors du territoire de la République française dans une zone contiguë à la circonscription de la coopérative.</w:t>
      </w:r>
    </w:p>
    <w:p w14:paraId="4D308A61" w14:textId="77777777" w:rsidR="00A47927" w:rsidRDefault="00A47927" w:rsidP="00A47927">
      <w:pPr>
        <w:jc w:val="both"/>
        <w:rPr>
          <w:rFonts w:ascii="Arial" w:hAnsi="Arial" w:cs="Arial"/>
        </w:rPr>
      </w:pPr>
    </w:p>
    <w:p w14:paraId="5A397A36" w14:textId="77777777" w:rsidR="00A47927" w:rsidRPr="00442F10" w:rsidRDefault="00A47927" w:rsidP="00A47927">
      <w:pPr>
        <w:jc w:val="both"/>
        <w:rPr>
          <w:rFonts w:ascii="Arial" w:hAnsi="Arial" w:cs="Arial"/>
        </w:rPr>
      </w:pPr>
      <w:r w:rsidRPr="00442F10">
        <w:rPr>
          <w:rFonts w:ascii="Arial" w:hAnsi="Arial" w:cs="Arial"/>
        </w:rPr>
        <w:t>3. Ces personnes physiques ou morales devront, pour être associés coopérateurs, souscrire ou acquérir le nombre de parts sociales prévu à l’article 14 ci-dessous.</w:t>
      </w:r>
    </w:p>
    <w:p w14:paraId="6A1254B0" w14:textId="47C79A55" w:rsidR="00A47927" w:rsidRPr="00442F10" w:rsidRDefault="00A47927" w:rsidP="00A47927">
      <w:pPr>
        <w:jc w:val="both"/>
        <w:rPr>
          <w:rFonts w:ascii="Arial" w:hAnsi="Arial" w:cs="Arial"/>
        </w:rPr>
      </w:pPr>
      <w:r w:rsidRPr="00442F10">
        <w:rPr>
          <w:rFonts w:ascii="Arial" w:hAnsi="Arial" w:cs="Arial"/>
        </w:rPr>
        <w:t>La qualité d’associé coopérateur est établie par la souscription ou par l’acquisition d’une ou plusieurs parts sociales de la coopérative.</w:t>
      </w:r>
      <w:r>
        <w:rPr>
          <w:rFonts w:ascii="Arial" w:hAnsi="Arial" w:cs="Arial"/>
        </w:rPr>
        <w:t xml:space="preserve"> </w:t>
      </w:r>
      <w:r>
        <w:rPr>
          <w:rFonts w:ascii="Arial" w:hAnsi="Arial" w:cs="Arial"/>
        </w:rPr>
        <w:fldChar w:fldCharType="begin"/>
      </w:r>
      <w:r>
        <w:rPr>
          <w:rFonts w:ascii="Arial" w:hAnsi="Arial" w:cs="Arial"/>
        </w:rPr>
        <w:instrText xml:space="preserve"> REF C24 \h </w:instrText>
      </w:r>
      <w:r>
        <w:rPr>
          <w:rFonts w:ascii="Arial" w:hAnsi="Arial" w:cs="Arial"/>
        </w:rPr>
      </w:r>
      <w:r>
        <w:rPr>
          <w:rFonts w:ascii="Arial" w:hAnsi="Arial" w:cs="Arial"/>
        </w:rPr>
        <w:fldChar w:fldCharType="separate"/>
      </w:r>
      <w:r w:rsidR="00533B23" w:rsidRPr="00442F10">
        <w:rPr>
          <w:rFonts w:ascii="Arial" w:hAnsi="Arial" w:cs="Arial"/>
          <w:b/>
          <w:color w:val="00B050"/>
        </w:rPr>
        <w:t>(2</w:t>
      </w:r>
      <w:r w:rsidR="00533B23">
        <w:rPr>
          <w:rFonts w:ascii="Arial" w:hAnsi="Arial" w:cs="Arial"/>
          <w:b/>
          <w:color w:val="00B050"/>
        </w:rPr>
        <w:t>4</w:t>
      </w:r>
      <w:r w:rsidR="00533B23" w:rsidRPr="00442F10">
        <w:rPr>
          <w:rFonts w:ascii="Arial" w:hAnsi="Arial" w:cs="Arial"/>
          <w:b/>
          <w:color w:val="00B050"/>
        </w:rPr>
        <w:t>)</w:t>
      </w:r>
      <w:r>
        <w:rPr>
          <w:rFonts w:ascii="Arial" w:hAnsi="Arial" w:cs="Arial"/>
        </w:rPr>
        <w:fldChar w:fldCharType="end"/>
      </w:r>
    </w:p>
    <w:p w14:paraId="5C47D36E" w14:textId="520ED633" w:rsidR="00A47927" w:rsidRPr="00442F10" w:rsidRDefault="00A47927" w:rsidP="00A47927">
      <w:pPr>
        <w:jc w:val="both"/>
        <w:rPr>
          <w:rFonts w:ascii="Arial" w:hAnsi="Arial" w:cs="Arial"/>
        </w:rPr>
      </w:pPr>
      <w:r w:rsidRPr="00442F10">
        <w:rPr>
          <w:rFonts w:ascii="Arial" w:hAnsi="Arial" w:cs="Arial"/>
        </w:rPr>
        <w:t xml:space="preserve">4. Les associations et les syndicats d’agriculteurs peuvent devenir associés coopérateurs pour les opérations relevant de leur activité propre et à condition qu’ils exercent celle-ci à l’intérieur </w:t>
      </w:r>
      <w:r w:rsidRPr="00442F10">
        <w:rPr>
          <w:rFonts w:ascii="Arial" w:hAnsi="Arial" w:cs="Arial"/>
        </w:rPr>
        <w:lastRenderedPageBreak/>
        <w:t>de la circonscription de la coopérative. Les membres d’une association ou d’un syndicat d’agriculteurs associé coopérateur ne peuvent bénéficier des services de la coopérative que s’ils sont eux-mêmes associés coopérateurs de cette dernière.</w:t>
      </w:r>
      <w:r>
        <w:rPr>
          <w:rFonts w:ascii="Arial" w:hAnsi="Arial" w:cs="Arial"/>
        </w:rPr>
        <w:t xml:space="preserve"> </w:t>
      </w:r>
      <w:r>
        <w:rPr>
          <w:rFonts w:ascii="Arial" w:hAnsi="Arial" w:cs="Arial"/>
        </w:rPr>
        <w:fldChar w:fldCharType="begin"/>
      </w:r>
      <w:r>
        <w:rPr>
          <w:rFonts w:ascii="Arial" w:hAnsi="Arial" w:cs="Arial"/>
        </w:rPr>
        <w:instrText xml:space="preserve"> REF C25 \h </w:instrText>
      </w:r>
      <w:r>
        <w:rPr>
          <w:rFonts w:ascii="Arial" w:hAnsi="Arial" w:cs="Arial"/>
        </w:rPr>
      </w:r>
      <w:r>
        <w:rPr>
          <w:rFonts w:ascii="Arial" w:hAnsi="Arial" w:cs="Arial"/>
        </w:rPr>
        <w:fldChar w:fldCharType="separate"/>
      </w:r>
      <w:r w:rsidR="00533B23" w:rsidRPr="00442F10">
        <w:rPr>
          <w:rFonts w:ascii="Arial" w:hAnsi="Arial" w:cs="Arial"/>
          <w:b/>
          <w:color w:val="00B050"/>
        </w:rPr>
        <w:t>(2</w:t>
      </w:r>
      <w:r w:rsidR="00533B23">
        <w:rPr>
          <w:rFonts w:ascii="Arial" w:hAnsi="Arial" w:cs="Arial"/>
          <w:b/>
          <w:color w:val="00B050"/>
        </w:rPr>
        <w:t>5</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4A870797" w14:textId="178C28D0" w:rsidR="00A47927" w:rsidRPr="00442F10" w:rsidRDefault="00A47927" w:rsidP="00A47927">
      <w:pPr>
        <w:jc w:val="both"/>
        <w:rPr>
          <w:rFonts w:ascii="Arial" w:hAnsi="Arial" w:cs="Arial"/>
        </w:rPr>
      </w:pPr>
      <w:r w:rsidRPr="00442F10">
        <w:rPr>
          <w:rFonts w:ascii="Arial" w:hAnsi="Arial" w:cs="Arial"/>
        </w:rPr>
        <w:t xml:space="preserve">5. L’admission des associés coopérateurs a lieu sur décision du conseil d’administration qui peut déléguer ses pouvoirs à l’un de ses membres ou à un comité constitué à cet effet en son sein. </w:t>
      </w:r>
      <w:r>
        <w:rPr>
          <w:rFonts w:ascii="Arial" w:hAnsi="Arial" w:cs="Arial"/>
        </w:rPr>
        <w:fldChar w:fldCharType="begin"/>
      </w:r>
      <w:r>
        <w:rPr>
          <w:rFonts w:ascii="Arial" w:hAnsi="Arial" w:cs="Arial"/>
        </w:rPr>
        <w:instrText xml:space="preserve"> REF C26 \h </w:instrText>
      </w:r>
      <w:r>
        <w:rPr>
          <w:rFonts w:ascii="Arial" w:hAnsi="Arial" w:cs="Arial"/>
        </w:rPr>
      </w:r>
      <w:r>
        <w:rPr>
          <w:rFonts w:ascii="Arial" w:hAnsi="Arial" w:cs="Arial"/>
        </w:rPr>
        <w:fldChar w:fldCharType="separate"/>
      </w:r>
      <w:r w:rsidR="00533B23" w:rsidRPr="00442F10">
        <w:rPr>
          <w:rFonts w:ascii="Arial" w:hAnsi="Arial" w:cs="Arial"/>
          <w:b/>
          <w:color w:val="00B050"/>
        </w:rPr>
        <w:t>(2</w:t>
      </w:r>
      <w:r w:rsidR="00533B23">
        <w:rPr>
          <w:rFonts w:ascii="Arial" w:hAnsi="Arial" w:cs="Arial"/>
          <w:b/>
          <w:color w:val="00B050"/>
        </w:rPr>
        <w:softHyphen/>
      </w:r>
      <w:r w:rsidR="00533B23">
        <w:rPr>
          <w:rFonts w:ascii="Arial" w:hAnsi="Arial" w:cs="Arial"/>
          <w:b/>
          <w:color w:val="00B050"/>
        </w:rPr>
        <w:softHyphen/>
        <w:t>6</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393B0386" w14:textId="1D7CBF6D" w:rsidR="00A47927" w:rsidRPr="00442F10" w:rsidRDefault="00A47927" w:rsidP="00A47927">
      <w:pPr>
        <w:jc w:val="both"/>
        <w:rPr>
          <w:rFonts w:ascii="Arial" w:hAnsi="Arial" w:cs="Arial"/>
        </w:rPr>
      </w:pPr>
      <w:r w:rsidRPr="00442F10">
        <w:rPr>
          <w:rFonts w:ascii="Arial" w:hAnsi="Arial" w:cs="Arial"/>
        </w:rPr>
        <w:t>Le refus d’admission ne peut résulter que d’une décision prise par le conseil d’administration à la majorité des membres en fonction et dans un délai de trois mois à compter du jour où la demande d’adhésion a été formulée par lettre recommandée avec demande d’avis de réception.</w:t>
      </w:r>
      <w:r w:rsidR="00810C4E">
        <w:rPr>
          <w:rFonts w:ascii="Arial" w:hAnsi="Arial" w:cs="Arial"/>
          <w:b/>
          <w:color w:val="00B050"/>
        </w:rPr>
        <w:fldChar w:fldCharType="begin"/>
      </w:r>
      <w:r w:rsidR="00810C4E">
        <w:rPr>
          <w:rFonts w:ascii="Arial" w:hAnsi="Arial" w:cs="Arial"/>
        </w:rPr>
        <w:instrText xml:space="preserve"> REF C27 \h </w:instrText>
      </w:r>
      <w:r w:rsidR="00810C4E">
        <w:rPr>
          <w:rFonts w:ascii="Arial" w:hAnsi="Arial" w:cs="Arial"/>
          <w:b/>
          <w:color w:val="00B050"/>
        </w:rPr>
      </w:r>
      <w:r w:rsidR="00810C4E">
        <w:rPr>
          <w:rFonts w:ascii="Arial" w:hAnsi="Arial" w:cs="Arial"/>
          <w:b/>
          <w:color w:val="00B050"/>
        </w:rPr>
        <w:fldChar w:fldCharType="separate"/>
      </w:r>
      <w:r w:rsidR="00533B23" w:rsidRPr="00442F10">
        <w:rPr>
          <w:rFonts w:ascii="Arial" w:hAnsi="Arial" w:cs="Arial"/>
          <w:b/>
          <w:color w:val="00B050"/>
        </w:rPr>
        <w:t>(2</w:t>
      </w:r>
      <w:r w:rsidR="00533B23">
        <w:rPr>
          <w:rFonts w:ascii="Arial" w:hAnsi="Arial" w:cs="Arial"/>
          <w:b/>
          <w:color w:val="00B050"/>
        </w:rPr>
        <w:t>7</w:t>
      </w:r>
      <w:r w:rsidR="00533B23" w:rsidRPr="00442F10">
        <w:rPr>
          <w:rFonts w:ascii="Arial" w:hAnsi="Arial" w:cs="Arial"/>
          <w:b/>
          <w:color w:val="00B050"/>
        </w:rPr>
        <w:t>)</w:t>
      </w:r>
      <w:r w:rsidR="00533B23" w:rsidRPr="00442F10">
        <w:rPr>
          <w:rFonts w:ascii="Arial" w:hAnsi="Arial" w:cs="Arial"/>
          <w:color w:val="00B050"/>
        </w:rPr>
        <w:t xml:space="preserve"> </w:t>
      </w:r>
      <w:r w:rsidR="00810C4E">
        <w:rPr>
          <w:rFonts w:ascii="Arial" w:hAnsi="Arial" w:cs="Arial"/>
          <w:b/>
          <w:color w:val="00B050"/>
        </w:rPr>
        <w:fldChar w:fldCharType="end"/>
      </w:r>
    </w:p>
    <w:p w14:paraId="2802F317" w14:textId="77777777" w:rsidR="00A47927" w:rsidRPr="00442F10" w:rsidRDefault="00A47927" w:rsidP="00A47927">
      <w:pPr>
        <w:jc w:val="both"/>
        <w:rPr>
          <w:rFonts w:ascii="Arial" w:hAnsi="Arial" w:cs="Arial"/>
        </w:rPr>
      </w:pPr>
      <w:r w:rsidRPr="00442F10">
        <w:rPr>
          <w:rFonts w:ascii="Arial" w:hAnsi="Arial" w:cs="Arial"/>
        </w:rPr>
        <w:t>En cas de mutation de propriété ou de jouissance d’une exploitation, le refus d’admission ne peut intervenir que dans les conditions prévues à l’article 18 ci-après.</w:t>
      </w:r>
    </w:p>
    <w:p w14:paraId="143470CE" w14:textId="77777777" w:rsidR="00A47927" w:rsidRPr="00442F10" w:rsidRDefault="00A47927" w:rsidP="00A47927">
      <w:pPr>
        <w:jc w:val="both"/>
        <w:rPr>
          <w:rFonts w:ascii="Arial" w:hAnsi="Arial" w:cs="Arial"/>
        </w:rPr>
      </w:pPr>
      <w:r w:rsidRPr="00442F10">
        <w:rPr>
          <w:rFonts w:ascii="Arial" w:hAnsi="Arial" w:cs="Arial"/>
        </w:rPr>
        <w:t>Les héritiers de l’associé coopérateur décédé succèdent aux droits et obligations de ce dernier au titre des exploitations dont ils héritent et pour lesquelles le de cujus avait adhéré à la coopérative.</w:t>
      </w:r>
    </w:p>
    <w:p w14:paraId="3AD85232" w14:textId="41481AEC" w:rsidR="00A47927" w:rsidRPr="00442F10" w:rsidRDefault="00A47927" w:rsidP="00A47927">
      <w:pPr>
        <w:jc w:val="both"/>
        <w:rPr>
          <w:rFonts w:ascii="Arial" w:hAnsi="Arial" w:cs="Arial"/>
        </w:rPr>
      </w:pPr>
      <w:r w:rsidRPr="00442F10">
        <w:rPr>
          <w:rFonts w:ascii="Arial" w:hAnsi="Arial" w:cs="Arial"/>
        </w:rPr>
        <w:t xml:space="preserve">6. Il sera tenu au siège de la coopérative un fichier des associés coopérateurs inscrits par ordre chronologique d’adhésion et numéros d’inscription avec indication du capital souscrit ou acquis par catégories de parts telles que prévues à l’article 14 ci-après. </w:t>
      </w:r>
      <w:r>
        <w:rPr>
          <w:rFonts w:ascii="Arial" w:hAnsi="Arial" w:cs="Arial"/>
        </w:rPr>
        <w:fldChar w:fldCharType="begin"/>
      </w:r>
      <w:r>
        <w:rPr>
          <w:rFonts w:ascii="Arial" w:hAnsi="Arial" w:cs="Arial"/>
        </w:rPr>
        <w:instrText xml:space="preserve"> REF C28 \h </w:instrText>
      </w:r>
      <w:r>
        <w:rPr>
          <w:rFonts w:ascii="Arial" w:hAnsi="Arial" w:cs="Arial"/>
        </w:rPr>
      </w:r>
      <w:r>
        <w:rPr>
          <w:rFonts w:ascii="Arial" w:hAnsi="Arial" w:cs="Arial"/>
        </w:rPr>
        <w:fldChar w:fldCharType="separate"/>
      </w:r>
      <w:r w:rsidR="00533B23" w:rsidRPr="00442F10">
        <w:rPr>
          <w:rFonts w:ascii="Arial" w:hAnsi="Arial" w:cs="Arial"/>
          <w:b/>
          <w:color w:val="00B050"/>
        </w:rPr>
        <w:t>(2</w:t>
      </w:r>
      <w:r w:rsidR="00533B23">
        <w:rPr>
          <w:rFonts w:ascii="Arial" w:hAnsi="Arial" w:cs="Arial"/>
          <w:b/>
          <w:color w:val="00B050"/>
        </w:rPr>
        <w:t>8</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17D62D52" w14:textId="77777777" w:rsidR="00A47927" w:rsidRDefault="00A47927" w:rsidP="00A47927">
      <w:pPr>
        <w:jc w:val="center"/>
        <w:rPr>
          <w:rFonts w:ascii="Arial" w:hAnsi="Arial" w:cs="Arial"/>
          <w:b/>
        </w:rPr>
      </w:pPr>
    </w:p>
    <w:p w14:paraId="0E955E83" w14:textId="77777777" w:rsidR="00A47927" w:rsidRPr="00442F10" w:rsidRDefault="00A47927" w:rsidP="00A47927">
      <w:pPr>
        <w:spacing w:after="0"/>
        <w:jc w:val="center"/>
        <w:rPr>
          <w:rFonts w:ascii="Arial" w:hAnsi="Arial" w:cs="Arial"/>
          <w:b/>
        </w:rPr>
      </w:pPr>
      <w:r w:rsidRPr="00442F10">
        <w:rPr>
          <w:rFonts w:ascii="Arial" w:hAnsi="Arial" w:cs="Arial"/>
          <w:b/>
        </w:rPr>
        <w:t>Article 8</w:t>
      </w:r>
    </w:p>
    <w:p w14:paraId="13577227" w14:textId="77777777" w:rsidR="00A47927" w:rsidRDefault="00A47927" w:rsidP="00A47927">
      <w:pPr>
        <w:spacing w:after="0"/>
        <w:jc w:val="center"/>
        <w:rPr>
          <w:rFonts w:ascii="Arial" w:hAnsi="Arial" w:cs="Arial"/>
          <w:b/>
        </w:rPr>
      </w:pPr>
      <w:r w:rsidRPr="00442F10">
        <w:rPr>
          <w:rFonts w:ascii="Arial" w:hAnsi="Arial" w:cs="Arial"/>
          <w:b/>
        </w:rPr>
        <w:t>Obligations des associés coopérateurs</w:t>
      </w:r>
    </w:p>
    <w:p w14:paraId="1CC2FC3D" w14:textId="77777777" w:rsidR="00A47927" w:rsidRPr="00442F10" w:rsidRDefault="00A47927" w:rsidP="00A47927">
      <w:pPr>
        <w:spacing w:after="0"/>
        <w:jc w:val="center"/>
        <w:rPr>
          <w:rFonts w:ascii="Arial" w:hAnsi="Arial" w:cs="Arial"/>
          <w:b/>
        </w:rPr>
      </w:pPr>
    </w:p>
    <w:p w14:paraId="7F53813B" w14:textId="77777777" w:rsidR="00A47927" w:rsidRPr="00442F10" w:rsidRDefault="00A47927" w:rsidP="00A47927">
      <w:pPr>
        <w:jc w:val="both"/>
        <w:rPr>
          <w:rFonts w:ascii="Arial" w:hAnsi="Arial" w:cs="Arial"/>
        </w:rPr>
      </w:pPr>
      <w:r w:rsidRPr="00442F10">
        <w:rPr>
          <w:rFonts w:ascii="Arial" w:hAnsi="Arial" w:cs="Arial"/>
        </w:rPr>
        <w:t>1. L’adhésion à la coopérative entraîne, pour l’associé coopérateur :</w:t>
      </w:r>
    </w:p>
    <w:p w14:paraId="4191A2CE" w14:textId="26F1062D" w:rsidR="00A47927" w:rsidRDefault="00A47927" w:rsidP="00A47927">
      <w:pPr>
        <w:jc w:val="both"/>
        <w:rPr>
          <w:rFonts w:ascii="Arial" w:hAnsi="Arial" w:cs="Arial"/>
          <w:b/>
          <w:color w:val="00B050"/>
        </w:rPr>
      </w:pPr>
      <w:r w:rsidRPr="00442F10">
        <w:rPr>
          <w:rFonts w:ascii="Arial" w:hAnsi="Arial" w:cs="Arial"/>
        </w:rPr>
        <w:t>1° L’engagement de livrer</w:t>
      </w:r>
      <w:proofErr w:type="gramStart"/>
      <w:r w:rsidRPr="00442F10">
        <w:rPr>
          <w:rFonts w:ascii="Arial" w:hAnsi="Arial" w:cs="Arial"/>
        </w:rPr>
        <w:t xml:space="preserve"> ....</w:t>
      </w:r>
      <w:proofErr w:type="gramEnd"/>
      <w:r w:rsidRPr="00442F10">
        <w:rPr>
          <w:rFonts w:ascii="Arial" w:hAnsi="Arial" w:cs="Arial"/>
        </w:rPr>
        <w:t xml:space="preserve">., tels qu’ils sont définis à l’article 3 ci-dessus [réserve faite des quantités nécessaires aux besoins familiaux et de l’exploitation] ; </w:t>
      </w:r>
      <w:r w:rsidR="00810C4E">
        <w:rPr>
          <w:rFonts w:ascii="Arial" w:hAnsi="Arial" w:cs="Arial"/>
        </w:rPr>
        <w:fldChar w:fldCharType="begin"/>
      </w:r>
      <w:r w:rsidR="00810C4E">
        <w:rPr>
          <w:rFonts w:ascii="Arial" w:hAnsi="Arial" w:cs="Arial"/>
        </w:rPr>
        <w:instrText xml:space="preserve"> REF C29 \h </w:instrText>
      </w:r>
      <w:r w:rsidR="00810C4E">
        <w:rPr>
          <w:rFonts w:ascii="Arial" w:hAnsi="Arial" w:cs="Arial"/>
        </w:rPr>
      </w:r>
      <w:r w:rsidR="00810C4E">
        <w:rPr>
          <w:rFonts w:ascii="Arial" w:hAnsi="Arial" w:cs="Arial"/>
        </w:rPr>
        <w:fldChar w:fldCharType="separate"/>
      </w:r>
      <w:r w:rsidR="00533B23" w:rsidRPr="00442F10">
        <w:rPr>
          <w:rFonts w:ascii="Arial" w:hAnsi="Arial" w:cs="Arial"/>
          <w:b/>
          <w:color w:val="00B050"/>
        </w:rPr>
        <w:t>(2</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sidR="00810C4E">
        <w:rPr>
          <w:rFonts w:ascii="Arial" w:hAnsi="Arial" w:cs="Arial"/>
        </w:rPr>
        <w:fldChar w:fldCharType="end"/>
      </w:r>
      <w:r>
        <w:rPr>
          <w:rFonts w:ascii="Arial" w:hAnsi="Arial" w:cs="Arial"/>
          <w:b/>
          <w:color w:val="00B050"/>
        </w:rPr>
        <w:fldChar w:fldCharType="begin"/>
      </w:r>
      <w:r>
        <w:rPr>
          <w:rFonts w:ascii="Arial" w:hAnsi="Arial" w:cs="Arial"/>
        </w:rPr>
        <w:instrText xml:space="preserve"> REF C30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w:t>
      </w:r>
      <w:r w:rsidR="00533B23">
        <w:rPr>
          <w:rFonts w:ascii="Arial" w:hAnsi="Arial" w:cs="Arial"/>
          <w:b/>
          <w:color w:val="00B050"/>
        </w:rPr>
        <w:t>30</w:t>
      </w:r>
      <w:r w:rsidR="00533B23" w:rsidRPr="00442F10">
        <w:rPr>
          <w:rFonts w:ascii="Arial" w:hAnsi="Arial" w:cs="Arial"/>
          <w:b/>
          <w:color w:val="00B050"/>
        </w:rPr>
        <w:t xml:space="preserve">) </w:t>
      </w:r>
      <w:r>
        <w:rPr>
          <w:rFonts w:ascii="Arial" w:hAnsi="Arial" w:cs="Arial"/>
          <w:b/>
          <w:color w:val="00B050"/>
        </w:rPr>
        <w:fldChar w:fldCharType="end"/>
      </w:r>
      <w:r>
        <w:rPr>
          <w:rFonts w:ascii="Arial" w:hAnsi="Arial" w:cs="Arial"/>
          <w:b/>
          <w:color w:val="00B050"/>
        </w:rPr>
        <w:t xml:space="preserve"> </w:t>
      </w:r>
      <w:r w:rsidR="00810C4E">
        <w:rPr>
          <w:rFonts w:ascii="Arial" w:hAnsi="Arial" w:cs="Arial"/>
          <w:b/>
          <w:color w:val="00B050"/>
        </w:rPr>
        <w:fldChar w:fldCharType="begin"/>
      </w:r>
      <w:r w:rsidR="00810C4E">
        <w:rPr>
          <w:rFonts w:ascii="Arial" w:hAnsi="Arial" w:cs="Arial"/>
          <w:b/>
          <w:color w:val="00B050"/>
        </w:rPr>
        <w:instrText xml:space="preserve"> REF C31 \h </w:instrText>
      </w:r>
      <w:r w:rsidR="00810C4E">
        <w:rPr>
          <w:rFonts w:ascii="Arial" w:hAnsi="Arial" w:cs="Arial"/>
          <w:b/>
          <w:color w:val="00B050"/>
        </w:rPr>
      </w:r>
      <w:r w:rsidR="00810C4E">
        <w:rPr>
          <w:rFonts w:ascii="Arial" w:hAnsi="Arial" w:cs="Arial"/>
          <w:b/>
          <w:color w:val="00B050"/>
        </w:rPr>
        <w:fldChar w:fldCharType="separate"/>
      </w:r>
      <w:r w:rsidR="00533B23" w:rsidRPr="00442F10">
        <w:rPr>
          <w:rFonts w:ascii="Arial" w:hAnsi="Arial" w:cs="Arial"/>
          <w:b/>
          <w:color w:val="00B050"/>
        </w:rPr>
        <w:t xml:space="preserve"> </w:t>
      </w:r>
      <w:r w:rsidR="00533B23">
        <w:rPr>
          <w:rFonts w:ascii="Arial" w:hAnsi="Arial" w:cs="Arial"/>
          <w:b/>
          <w:color w:val="00B050"/>
        </w:rPr>
        <w:t xml:space="preserve">(31) </w:t>
      </w:r>
      <w:r w:rsidR="00810C4E">
        <w:rPr>
          <w:rFonts w:ascii="Arial" w:hAnsi="Arial" w:cs="Arial"/>
          <w:b/>
          <w:color w:val="00B050"/>
        </w:rPr>
        <w:fldChar w:fldCharType="end"/>
      </w:r>
    </w:p>
    <w:p w14:paraId="0B1F81BF" w14:textId="77777777" w:rsidR="00A47927" w:rsidRPr="00442F10" w:rsidRDefault="00A47927" w:rsidP="00A47927">
      <w:pPr>
        <w:jc w:val="both"/>
        <w:rPr>
          <w:rFonts w:ascii="Arial" w:hAnsi="Arial" w:cs="Arial"/>
        </w:rPr>
      </w:pPr>
      <w:r w:rsidRPr="00442F10">
        <w:rPr>
          <w:rFonts w:ascii="Arial" w:hAnsi="Arial" w:cs="Arial"/>
        </w:rPr>
        <w:t>2° L’obligation, en application des dispositions du paragraphe 4 de l’article 14 ci-dessous, de souscrire ou d’acquérir par voie de cession, et dans ce dernier cas avec l’accord de la coopérative, le nombre de parts sociales correspondant aux engagements pris.</w:t>
      </w:r>
    </w:p>
    <w:p w14:paraId="52C125BF" w14:textId="3D6D7B3B" w:rsidR="00A47927" w:rsidRPr="00442F10" w:rsidRDefault="00A47927" w:rsidP="00A47927">
      <w:pPr>
        <w:jc w:val="both"/>
        <w:rPr>
          <w:rFonts w:ascii="Arial" w:hAnsi="Arial" w:cs="Arial"/>
        </w:rPr>
      </w:pPr>
      <w:r w:rsidRPr="00442F10">
        <w:rPr>
          <w:rFonts w:ascii="Arial" w:hAnsi="Arial" w:cs="Arial"/>
        </w:rPr>
        <w:t xml:space="preserve">[L’engagement d’activité de l’associé coopérateur est formalisé par la signature d’un bulletin d’engagement reprenant la nature, la durée et les modalités de cet engagement.] </w:t>
      </w:r>
      <w:r>
        <w:rPr>
          <w:rFonts w:ascii="Arial" w:hAnsi="Arial" w:cs="Arial"/>
          <w:b/>
          <w:color w:val="00B050"/>
        </w:rPr>
        <w:fldChar w:fldCharType="begin"/>
      </w:r>
      <w:r>
        <w:rPr>
          <w:rFonts w:ascii="Arial" w:hAnsi="Arial" w:cs="Arial"/>
        </w:rPr>
        <w:instrText xml:space="preserve"> REF C32 \h </w:instrText>
      </w:r>
      <w:r>
        <w:rPr>
          <w:rFonts w:ascii="Arial" w:hAnsi="Arial" w:cs="Arial"/>
          <w:b/>
          <w:color w:val="00B050"/>
        </w:rPr>
      </w:r>
      <w:r>
        <w:rPr>
          <w:rFonts w:ascii="Arial" w:hAnsi="Arial" w:cs="Arial"/>
          <w:b/>
          <w:color w:val="00B050"/>
        </w:rPr>
        <w:fldChar w:fldCharType="separate"/>
      </w:r>
      <w:r w:rsidR="00533B23">
        <w:rPr>
          <w:rFonts w:ascii="Arial" w:hAnsi="Arial" w:cs="Arial"/>
          <w:b/>
          <w:color w:val="00B050"/>
        </w:rPr>
        <w:t xml:space="preserve">(32) </w:t>
      </w:r>
      <w:r>
        <w:rPr>
          <w:rFonts w:ascii="Arial" w:hAnsi="Arial" w:cs="Arial"/>
          <w:b/>
          <w:color w:val="00B050"/>
        </w:rPr>
        <w:fldChar w:fldCharType="end"/>
      </w:r>
      <w:r>
        <w:rPr>
          <w:rFonts w:ascii="Arial" w:hAnsi="Arial" w:cs="Arial"/>
          <w:b/>
          <w:color w:val="00B050"/>
        </w:rPr>
        <w:fldChar w:fldCharType="begin"/>
      </w:r>
      <w:r>
        <w:rPr>
          <w:rFonts w:ascii="Arial" w:hAnsi="Arial" w:cs="Arial"/>
          <w:b/>
          <w:color w:val="00B050"/>
        </w:rPr>
        <w:instrText xml:space="preserve"> REF C33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 xml:space="preserve"> (3</w:t>
      </w:r>
      <w:r w:rsidR="00533B23">
        <w:rPr>
          <w:rFonts w:ascii="Arial" w:hAnsi="Arial" w:cs="Arial"/>
          <w:b/>
          <w:color w:val="00B050"/>
        </w:rPr>
        <w:t>3</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color w:val="00B050"/>
        </w:rPr>
        <w:fldChar w:fldCharType="end"/>
      </w:r>
    </w:p>
    <w:p w14:paraId="56D1F46A" w14:textId="2F7D648C" w:rsidR="00A47927" w:rsidRPr="00442F10" w:rsidRDefault="00A47927" w:rsidP="00A47927">
      <w:pPr>
        <w:jc w:val="both"/>
        <w:rPr>
          <w:rFonts w:ascii="Arial" w:hAnsi="Arial" w:cs="Arial"/>
        </w:rPr>
      </w:pPr>
      <w:r w:rsidRPr="00442F10">
        <w:rPr>
          <w:rFonts w:ascii="Arial" w:hAnsi="Arial" w:cs="Arial"/>
        </w:rPr>
        <w:t xml:space="preserve">2. En application des dispositions du paragraphe 4 de l’article 14 ci-dessous et selon les modalités fixées par le règlement intérieur </w:t>
      </w:r>
      <w:r>
        <w:rPr>
          <w:rFonts w:ascii="Arial" w:hAnsi="Arial" w:cs="Arial"/>
        </w:rPr>
        <w:fldChar w:fldCharType="begin"/>
      </w:r>
      <w:r>
        <w:rPr>
          <w:rFonts w:ascii="Arial" w:hAnsi="Arial" w:cs="Arial"/>
        </w:rPr>
        <w:instrText xml:space="preserve"> REF C34 \h </w:instrText>
      </w:r>
      <w:r>
        <w:rPr>
          <w:rFonts w:ascii="Arial" w:hAnsi="Arial" w:cs="Arial"/>
        </w:rPr>
      </w:r>
      <w:r>
        <w:rPr>
          <w:rFonts w:ascii="Arial" w:hAnsi="Arial" w:cs="Arial"/>
        </w:rPr>
        <w:fldChar w:fldCharType="separate"/>
      </w:r>
      <w:r w:rsidR="00533B23" w:rsidRPr="00442F10">
        <w:rPr>
          <w:rFonts w:ascii="Arial" w:hAnsi="Arial" w:cs="Arial"/>
          <w:b/>
          <w:color w:val="00B050"/>
        </w:rPr>
        <w:t>(3</w:t>
      </w:r>
      <w:r w:rsidR="00533B23">
        <w:rPr>
          <w:rFonts w:ascii="Arial" w:hAnsi="Arial" w:cs="Arial"/>
          <w:b/>
          <w:color w:val="00B050"/>
        </w:rPr>
        <w:t>4</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r w:rsidRPr="00442F10">
        <w:rPr>
          <w:rFonts w:ascii="Arial" w:hAnsi="Arial" w:cs="Arial"/>
        </w:rPr>
        <w:t>, l’augmentation ultérieure des engagements ou du montant des apports effectifs de produits par l’associé coopérateur entraîne le rajustement du nombre de ses parts sociales, lorsque leur augmentation ne résulte pas d’une variation conjoncturelle.</w:t>
      </w:r>
    </w:p>
    <w:p w14:paraId="4F9A7327" w14:textId="77777777" w:rsidR="00A47927" w:rsidRPr="00442F10" w:rsidRDefault="00A47927" w:rsidP="00A47927">
      <w:pPr>
        <w:jc w:val="both"/>
        <w:rPr>
          <w:rFonts w:ascii="Arial" w:hAnsi="Arial" w:cs="Arial"/>
        </w:rPr>
      </w:pPr>
      <w:r w:rsidRPr="00442F10">
        <w:rPr>
          <w:rFonts w:ascii="Arial" w:hAnsi="Arial" w:cs="Arial"/>
        </w:rPr>
        <w:t>3. Nul ne peut demeurer associé coopérateur s’il n’est lié par un engagement d’activité.</w:t>
      </w:r>
    </w:p>
    <w:p w14:paraId="7340878A" w14:textId="213DC64A" w:rsidR="00A47927" w:rsidRDefault="00A47927" w:rsidP="00A47927">
      <w:pPr>
        <w:widowControl w:val="0"/>
        <w:suppressAutoHyphens/>
        <w:autoSpaceDN w:val="0"/>
        <w:spacing w:after="0" w:line="240" w:lineRule="auto"/>
        <w:jc w:val="both"/>
        <w:textAlignment w:val="baseline"/>
        <w:rPr>
          <w:rFonts w:ascii="Arial" w:hAnsi="Arial" w:cs="Arial"/>
          <w:b/>
          <w:color w:val="00B050"/>
        </w:rPr>
      </w:pPr>
      <w:r w:rsidRPr="00442F10">
        <w:rPr>
          <w:rFonts w:ascii="Arial" w:hAnsi="Arial" w:cs="Arial"/>
        </w:rPr>
        <w:t xml:space="preserve">4. La durée initiale de l’engagement est fixée à..... </w:t>
      </w:r>
      <w:proofErr w:type="gramStart"/>
      <w:r w:rsidRPr="00442F10">
        <w:rPr>
          <w:rFonts w:ascii="Arial" w:hAnsi="Arial" w:cs="Arial"/>
        </w:rPr>
        <w:t>exercices</w:t>
      </w:r>
      <w:proofErr w:type="gramEnd"/>
      <w:r w:rsidRPr="00442F10">
        <w:rPr>
          <w:rFonts w:ascii="Arial" w:hAnsi="Arial" w:cs="Arial"/>
        </w:rPr>
        <w:t xml:space="preserve"> consécutifs à compter de [l’expiration de l’exercice en cours à la date à laquelle il a été pris].</w:t>
      </w:r>
      <w:r>
        <w:rPr>
          <w:rFonts w:ascii="Arial" w:hAnsi="Arial" w:cs="Arial"/>
          <w:b/>
          <w:color w:val="00B050"/>
        </w:rPr>
        <w:fldChar w:fldCharType="begin"/>
      </w:r>
      <w:r>
        <w:rPr>
          <w:rFonts w:ascii="Arial" w:hAnsi="Arial" w:cs="Arial"/>
        </w:rPr>
        <w:instrText xml:space="preserve"> REF C35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(3</w:t>
      </w:r>
      <w:r w:rsidR="00533B23">
        <w:rPr>
          <w:rFonts w:ascii="Arial" w:hAnsi="Arial" w:cs="Arial"/>
          <w:b/>
          <w:color w:val="00B050"/>
        </w:rPr>
        <w:t>5</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color w:val="00B050"/>
        </w:rPr>
        <w:fldChar w:fldCharType="end"/>
      </w:r>
    </w:p>
    <w:p w14:paraId="0D9CBA50" w14:textId="77777777" w:rsidR="00A47927" w:rsidRPr="00E3762D" w:rsidRDefault="00A47927" w:rsidP="00A47927">
      <w:pPr>
        <w:widowControl w:val="0"/>
        <w:suppressAutoHyphens/>
        <w:autoSpaceDN w:val="0"/>
        <w:spacing w:after="0" w:line="240" w:lineRule="auto"/>
        <w:jc w:val="both"/>
        <w:textAlignment w:val="baseline"/>
        <w:rPr>
          <w:rFonts w:ascii="Arial" w:hAnsi="Arial" w:cs="Arial"/>
          <w:iCs/>
        </w:rPr>
      </w:pPr>
    </w:p>
    <w:p w14:paraId="50A4483B" w14:textId="5E8E7A7B" w:rsidR="00A47927" w:rsidRPr="00442F10" w:rsidRDefault="00A47927" w:rsidP="00A47927">
      <w:pPr>
        <w:jc w:val="both"/>
        <w:rPr>
          <w:rFonts w:ascii="Arial" w:hAnsi="Arial" w:cs="Arial"/>
        </w:rPr>
      </w:pPr>
      <w:r w:rsidRPr="00442F10">
        <w:rPr>
          <w:rFonts w:ascii="Arial" w:hAnsi="Arial" w:cs="Arial"/>
        </w:rPr>
        <w:t xml:space="preserve">5. </w:t>
      </w:r>
      <w:r w:rsidRPr="00E42B86">
        <w:rPr>
          <w:rFonts w:ascii="Arial" w:hAnsi="Arial" w:cs="Arial"/>
        </w:rPr>
        <w:t>Au terme de cet engagement comme</w:t>
      </w:r>
      <w:r w:rsidRPr="00442F10">
        <w:rPr>
          <w:rFonts w:ascii="Arial" w:hAnsi="Arial" w:cs="Arial"/>
        </w:rPr>
        <w:t xml:space="preserve"> à l’expiration des reconductions ultérieures, si l’associé coopérateur n’a pas notifié </w:t>
      </w:r>
      <w:r>
        <w:rPr>
          <w:rFonts w:ascii="Arial" w:hAnsi="Arial" w:cs="Arial"/>
        </w:rPr>
        <w:t xml:space="preserve">au président </w:t>
      </w:r>
      <w:r w:rsidRPr="00442F10">
        <w:rPr>
          <w:rFonts w:ascii="Arial" w:hAnsi="Arial" w:cs="Arial"/>
        </w:rPr>
        <w:t xml:space="preserve">sa volonté de se retirer, par lettre recommandée avec demande d’avis de réception, [trois mois au moins] </w:t>
      </w:r>
      <w:r w:rsidR="001434DE">
        <w:rPr>
          <w:rFonts w:ascii="Arial" w:hAnsi="Arial" w:cs="Arial"/>
        </w:rPr>
        <w:fldChar w:fldCharType="begin"/>
      </w:r>
      <w:r w:rsidR="001434DE">
        <w:rPr>
          <w:rFonts w:ascii="Arial" w:hAnsi="Arial" w:cs="Arial"/>
        </w:rPr>
        <w:instrText xml:space="preserve"> REF C36 \h </w:instrText>
      </w:r>
      <w:r w:rsidR="001434DE">
        <w:rPr>
          <w:rFonts w:ascii="Arial" w:hAnsi="Arial" w:cs="Arial"/>
        </w:rPr>
      </w:r>
      <w:r w:rsidR="001434DE">
        <w:rPr>
          <w:rFonts w:ascii="Arial" w:hAnsi="Arial" w:cs="Arial"/>
        </w:rPr>
        <w:fldChar w:fldCharType="separate"/>
      </w:r>
      <w:r w:rsidR="001434DE">
        <w:rPr>
          <w:rFonts w:ascii="Arial" w:hAnsi="Arial" w:cs="Arial"/>
          <w:b/>
          <w:color w:val="00B050"/>
        </w:rPr>
        <w:t>(36)</w:t>
      </w:r>
      <w:r w:rsidR="001434DE">
        <w:rPr>
          <w:rFonts w:ascii="Arial" w:hAnsi="Arial" w:cs="Arial"/>
        </w:rPr>
        <w:t xml:space="preserve"> </w:t>
      </w:r>
      <w:r w:rsidR="001434DE">
        <w:rPr>
          <w:rFonts w:ascii="Arial" w:hAnsi="Arial" w:cs="Arial"/>
        </w:rPr>
        <w:fldChar w:fldCharType="end"/>
      </w:r>
      <w:r w:rsidRPr="00442F10">
        <w:rPr>
          <w:rFonts w:ascii="Arial" w:hAnsi="Arial" w:cs="Arial"/>
        </w:rPr>
        <w:t xml:space="preserve">avant l’expiration </w:t>
      </w:r>
      <w:r w:rsidRPr="00442F10">
        <w:rPr>
          <w:rFonts w:ascii="Arial" w:hAnsi="Arial" w:cs="Arial"/>
        </w:rPr>
        <w:lastRenderedPageBreak/>
        <w:t xml:space="preserve">du dernier exercice de la période d’engagement concernée, l’engagement se renouvelle par tacite reconduction par périodes </w:t>
      </w:r>
      <w:proofErr w:type="gramStart"/>
      <w:r w:rsidRPr="00442F10">
        <w:rPr>
          <w:rFonts w:ascii="Arial" w:hAnsi="Arial" w:cs="Arial"/>
        </w:rPr>
        <w:t>de....</w:t>
      </w:r>
      <w:proofErr w:type="gramEnd"/>
      <w:r w:rsidRPr="00442F10">
        <w:rPr>
          <w:rFonts w:ascii="Arial" w:hAnsi="Arial" w:cs="Arial"/>
        </w:rPr>
        <w:t>.</w:t>
      </w:r>
      <w:r>
        <w:rPr>
          <w:rFonts w:ascii="Arial" w:hAnsi="Arial" w:cs="Arial"/>
        </w:rPr>
        <w:fldChar w:fldCharType="begin"/>
      </w:r>
      <w:r>
        <w:rPr>
          <w:rFonts w:ascii="Arial" w:hAnsi="Arial" w:cs="Arial"/>
        </w:rPr>
        <w:instrText xml:space="preserve"> REF C37 \h </w:instrText>
      </w:r>
      <w:r>
        <w:rPr>
          <w:rFonts w:ascii="Arial" w:hAnsi="Arial" w:cs="Arial"/>
        </w:rPr>
      </w:r>
      <w:r>
        <w:rPr>
          <w:rFonts w:ascii="Arial" w:hAnsi="Arial" w:cs="Arial"/>
        </w:rPr>
        <w:fldChar w:fldCharType="separate"/>
      </w:r>
      <w:r w:rsidR="00533B23" w:rsidRPr="00442F10">
        <w:rPr>
          <w:rFonts w:ascii="Arial" w:hAnsi="Arial" w:cs="Arial"/>
          <w:b/>
          <w:color w:val="00B050"/>
        </w:rPr>
        <w:t>(3</w:t>
      </w:r>
      <w:r w:rsidR="00533B23">
        <w:rPr>
          <w:rFonts w:ascii="Arial" w:hAnsi="Arial" w:cs="Arial"/>
          <w:b/>
          <w:color w:val="00B050"/>
        </w:rPr>
        <w:t>7</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4973EFFA" w14:textId="77777777" w:rsidR="00A47927" w:rsidRDefault="00A47927" w:rsidP="00A47927">
      <w:pPr>
        <w:jc w:val="both"/>
        <w:rPr>
          <w:rFonts w:ascii="Arial" w:hAnsi="Arial" w:cs="Arial"/>
        </w:rPr>
      </w:pPr>
      <w:r w:rsidRPr="00442F10">
        <w:rPr>
          <w:rFonts w:ascii="Arial" w:hAnsi="Arial" w:cs="Arial"/>
        </w:rPr>
        <w:t>Les effets de la dénonciation sont réglés par l’article 13.</w:t>
      </w:r>
    </w:p>
    <w:p w14:paraId="7FCA1CEA" w14:textId="38439E29" w:rsidR="00A47927" w:rsidRPr="00FE7304" w:rsidRDefault="00A47927" w:rsidP="00A47927">
      <w:pPr>
        <w:widowControl w:val="0"/>
        <w:suppressAutoHyphens/>
        <w:autoSpaceDN w:val="0"/>
        <w:spacing w:after="0" w:line="240" w:lineRule="auto"/>
        <w:jc w:val="both"/>
        <w:textAlignment w:val="baseline"/>
        <w:rPr>
          <w:rFonts w:ascii="Arial" w:eastAsia="Andale Sans UI" w:hAnsi="Arial" w:cs="Arial"/>
          <w:b/>
          <w:color w:val="00B050"/>
          <w:kern w:val="3"/>
          <w:lang w:bidi="en-US"/>
        </w:rPr>
      </w:pPr>
      <w:r w:rsidRPr="00FC4F4A">
        <w:rPr>
          <w:rFonts w:ascii="Arial" w:eastAsia="Andale Sans UI" w:hAnsi="Arial" w:cs="Arial"/>
          <w:kern w:val="3"/>
          <w:lang w:bidi="en-US"/>
        </w:rPr>
        <w:t xml:space="preserve">La conclusion ou la modification d'un contrat régissant l’apport de produits, notamment d’un contrat relatif au processus de production de ces apports, entre la coopérative et l'associé coopérateur, en cours d'engagement statutaire, oblige les parties à définir une date d'échéance unique pour l’engagement coopératif et pour ce contrat. Celle-ci ne peut pas dépasser la date d'échéance du contrat le plus long. </w:t>
      </w:r>
      <w:r>
        <w:rPr>
          <w:rFonts w:ascii="Arial" w:eastAsia="Andale Sans UI" w:hAnsi="Arial" w:cs="Arial"/>
          <w:b/>
          <w:color w:val="00B050"/>
          <w:kern w:val="3"/>
          <w:lang w:bidi="en-US"/>
        </w:rPr>
        <w:fldChar w:fldCharType="begin"/>
      </w:r>
      <w:r>
        <w:rPr>
          <w:rFonts w:ascii="Arial" w:eastAsia="Andale Sans UI" w:hAnsi="Arial" w:cs="Arial"/>
          <w:kern w:val="3"/>
          <w:lang w:bidi="en-US"/>
        </w:rPr>
        <w:instrText xml:space="preserve"> REF C38 \h </w:instrText>
      </w:r>
      <w:r>
        <w:rPr>
          <w:rFonts w:ascii="Arial" w:eastAsia="Andale Sans UI" w:hAnsi="Arial" w:cs="Arial"/>
          <w:b/>
          <w:color w:val="00B050"/>
          <w:kern w:val="3"/>
          <w:lang w:bidi="en-US"/>
        </w:rPr>
      </w:r>
      <w:r>
        <w:rPr>
          <w:rFonts w:ascii="Arial" w:eastAsia="Andale Sans UI" w:hAnsi="Arial" w:cs="Arial"/>
          <w:b/>
          <w:color w:val="00B050"/>
          <w:kern w:val="3"/>
          <w:lang w:bidi="en-US"/>
        </w:rPr>
        <w:fldChar w:fldCharType="separate"/>
      </w:r>
      <w:r w:rsidR="00533B23">
        <w:rPr>
          <w:rFonts w:ascii="Arial" w:eastAsia="Andale Sans UI" w:hAnsi="Arial" w:cs="Arial"/>
          <w:b/>
          <w:color w:val="00B050"/>
          <w:kern w:val="3"/>
          <w:lang w:bidi="en-US"/>
        </w:rPr>
        <w:t>(38</w:t>
      </w:r>
      <w:r w:rsidR="00533B23" w:rsidRPr="00FE7304">
        <w:rPr>
          <w:rFonts w:ascii="Arial" w:eastAsia="Andale Sans UI" w:hAnsi="Arial" w:cs="Arial"/>
          <w:b/>
          <w:color w:val="00B050"/>
          <w:kern w:val="3"/>
          <w:lang w:bidi="en-US"/>
        </w:rPr>
        <w:t>)</w:t>
      </w:r>
      <w:r w:rsidR="00533B23">
        <w:rPr>
          <w:rFonts w:ascii="Arial" w:eastAsia="Andale Sans UI" w:hAnsi="Arial" w:cs="Arial"/>
          <w:b/>
          <w:color w:val="00B050"/>
          <w:kern w:val="3"/>
          <w:lang w:bidi="en-US"/>
        </w:rPr>
        <w:t xml:space="preserve"> </w:t>
      </w:r>
      <w:r>
        <w:rPr>
          <w:rFonts w:ascii="Arial" w:eastAsia="Andale Sans UI" w:hAnsi="Arial" w:cs="Arial"/>
          <w:b/>
          <w:color w:val="00B050"/>
          <w:kern w:val="3"/>
          <w:lang w:bidi="en-US"/>
        </w:rPr>
        <w:fldChar w:fldCharType="end"/>
      </w:r>
    </w:p>
    <w:p w14:paraId="07C427B6" w14:textId="77777777" w:rsidR="00A47927" w:rsidRPr="00442F10" w:rsidRDefault="00A47927" w:rsidP="00A47927">
      <w:pPr>
        <w:jc w:val="both"/>
        <w:rPr>
          <w:rFonts w:ascii="Arial" w:hAnsi="Arial" w:cs="Arial"/>
        </w:rPr>
      </w:pPr>
    </w:p>
    <w:p w14:paraId="0B341769" w14:textId="77777777" w:rsidR="00A47927" w:rsidRPr="00442F10" w:rsidRDefault="00A47927" w:rsidP="00A47927">
      <w:pPr>
        <w:jc w:val="both"/>
        <w:rPr>
          <w:rFonts w:ascii="Arial" w:hAnsi="Arial" w:cs="Arial"/>
        </w:rPr>
      </w:pPr>
      <w:r w:rsidRPr="00442F10">
        <w:rPr>
          <w:rFonts w:ascii="Arial" w:hAnsi="Arial" w:cs="Arial"/>
        </w:rPr>
        <w:t xml:space="preserve">6. Sauf cas de force majeure dûment établi, le conseil d’administration pourra décider de mettre à la charge de l’associé coopérateur n’ayant pas respecté tout ou partie de ses engagements une participation aux frais fixes restant à la charge de la collectivité des associés coopérateurs. </w:t>
      </w:r>
    </w:p>
    <w:p w14:paraId="6872C3A6" w14:textId="77777777" w:rsidR="00A47927" w:rsidRPr="00442F10" w:rsidRDefault="00A47927" w:rsidP="00A47927">
      <w:pPr>
        <w:jc w:val="both"/>
        <w:rPr>
          <w:rFonts w:ascii="Arial" w:hAnsi="Arial" w:cs="Arial"/>
        </w:rPr>
      </w:pPr>
      <w:r w:rsidRPr="00442F10">
        <w:rPr>
          <w:rFonts w:ascii="Arial" w:hAnsi="Arial" w:cs="Arial"/>
        </w:rPr>
        <w:t>Cette participation correspond à la quote-part que représentent les quantités non livrées pour la couverture des charges suivantes constatées au cours de l’exercice du manquement :</w:t>
      </w:r>
    </w:p>
    <w:p w14:paraId="15C8B377" w14:textId="77777777" w:rsidR="00A47927" w:rsidRPr="00442F10" w:rsidRDefault="00A47927" w:rsidP="00A47927">
      <w:pPr>
        <w:spacing w:after="0"/>
        <w:ind w:left="567"/>
        <w:jc w:val="both"/>
        <w:rPr>
          <w:rFonts w:ascii="Arial" w:hAnsi="Arial" w:cs="Arial"/>
        </w:rPr>
      </w:pPr>
      <w:bookmarkStart w:id="0" w:name="_Hlk27463790"/>
      <w:r w:rsidRPr="00442F10">
        <w:rPr>
          <w:rFonts w:ascii="Arial" w:hAnsi="Arial" w:cs="Arial"/>
        </w:rPr>
        <w:t>―</w:t>
      </w:r>
      <w:bookmarkEnd w:id="0"/>
      <w:r w:rsidRPr="00442F10">
        <w:rPr>
          <w:rFonts w:ascii="Arial" w:hAnsi="Arial" w:cs="Arial"/>
        </w:rPr>
        <w:t xml:space="preserve"> les charges correspondant à celles comptabilisées dans les comptes 61 et 62 ;</w:t>
      </w:r>
    </w:p>
    <w:p w14:paraId="4F998EE2" w14:textId="77777777" w:rsidR="00A47927" w:rsidRPr="00442F10" w:rsidRDefault="00A47927" w:rsidP="00A47927">
      <w:pPr>
        <w:spacing w:after="0"/>
        <w:ind w:left="567"/>
        <w:jc w:val="both"/>
        <w:rPr>
          <w:rFonts w:ascii="Arial" w:hAnsi="Arial" w:cs="Arial"/>
        </w:rPr>
      </w:pPr>
      <w:r w:rsidRPr="00442F10">
        <w:rPr>
          <w:rFonts w:ascii="Arial" w:hAnsi="Arial" w:cs="Arial"/>
        </w:rPr>
        <w:t>― les impôts et taxes (compte 63) ;</w:t>
      </w:r>
    </w:p>
    <w:p w14:paraId="510B45D9" w14:textId="77777777" w:rsidR="00A47927" w:rsidRPr="00442F10" w:rsidRDefault="00A47927" w:rsidP="00A47927">
      <w:pPr>
        <w:spacing w:after="0"/>
        <w:ind w:left="567"/>
        <w:jc w:val="both"/>
        <w:rPr>
          <w:rFonts w:ascii="Arial" w:hAnsi="Arial" w:cs="Arial"/>
        </w:rPr>
      </w:pPr>
      <w:r w:rsidRPr="00442F10">
        <w:rPr>
          <w:rFonts w:ascii="Arial" w:hAnsi="Arial" w:cs="Arial"/>
        </w:rPr>
        <w:t>― les charges de personnel (compte 64) ;</w:t>
      </w:r>
    </w:p>
    <w:p w14:paraId="38837631" w14:textId="77777777" w:rsidR="00A47927" w:rsidRPr="00442F10" w:rsidRDefault="00A47927" w:rsidP="00A47927">
      <w:pPr>
        <w:spacing w:after="0"/>
        <w:ind w:left="567"/>
        <w:jc w:val="both"/>
        <w:rPr>
          <w:rFonts w:ascii="Arial" w:hAnsi="Arial" w:cs="Arial"/>
        </w:rPr>
      </w:pPr>
      <w:r w:rsidRPr="00442F10">
        <w:rPr>
          <w:rFonts w:ascii="Arial" w:hAnsi="Arial" w:cs="Arial"/>
        </w:rPr>
        <w:t>― les autres charges de gestion courante (compte 65) ;</w:t>
      </w:r>
    </w:p>
    <w:p w14:paraId="2659FFE8" w14:textId="77777777" w:rsidR="00A47927" w:rsidRPr="00442F10" w:rsidRDefault="00A47927" w:rsidP="00A47927">
      <w:pPr>
        <w:spacing w:after="0"/>
        <w:ind w:left="567"/>
        <w:jc w:val="both"/>
        <w:rPr>
          <w:rFonts w:ascii="Arial" w:hAnsi="Arial" w:cs="Arial"/>
        </w:rPr>
      </w:pPr>
      <w:r w:rsidRPr="00442F10">
        <w:rPr>
          <w:rFonts w:ascii="Arial" w:hAnsi="Arial" w:cs="Arial"/>
        </w:rPr>
        <w:t>― les charges financières (compte 66) ;</w:t>
      </w:r>
    </w:p>
    <w:p w14:paraId="65BB3368" w14:textId="77777777" w:rsidR="00A47927" w:rsidRPr="00442F10" w:rsidRDefault="00A47927" w:rsidP="00A47927">
      <w:pPr>
        <w:spacing w:after="0"/>
        <w:ind w:left="567"/>
        <w:jc w:val="both"/>
        <w:rPr>
          <w:rFonts w:ascii="Arial" w:hAnsi="Arial" w:cs="Arial"/>
        </w:rPr>
      </w:pPr>
      <w:r w:rsidRPr="00442F10">
        <w:rPr>
          <w:rFonts w:ascii="Arial" w:hAnsi="Arial" w:cs="Arial"/>
        </w:rPr>
        <w:t>― les charges exceptionnelles (compte 67) ;</w:t>
      </w:r>
    </w:p>
    <w:p w14:paraId="59B00B99" w14:textId="77777777" w:rsidR="00A47927" w:rsidRPr="00442F10" w:rsidRDefault="00A47927" w:rsidP="00A47927">
      <w:pPr>
        <w:spacing w:after="0"/>
        <w:ind w:left="567"/>
        <w:jc w:val="both"/>
        <w:rPr>
          <w:rFonts w:ascii="Arial" w:hAnsi="Arial" w:cs="Arial"/>
        </w:rPr>
      </w:pPr>
      <w:r w:rsidRPr="00442F10">
        <w:rPr>
          <w:rFonts w:ascii="Arial" w:hAnsi="Arial" w:cs="Arial"/>
        </w:rPr>
        <w:t>― les dotations aux amortissements et aux provisions (compte 68) ;</w:t>
      </w:r>
    </w:p>
    <w:p w14:paraId="51B9DF39" w14:textId="77777777" w:rsidR="00A47927" w:rsidRPr="00442F10" w:rsidRDefault="00A47927" w:rsidP="00A47927">
      <w:pPr>
        <w:spacing w:after="0"/>
        <w:ind w:left="567"/>
        <w:jc w:val="both"/>
        <w:rPr>
          <w:rFonts w:ascii="Arial" w:hAnsi="Arial" w:cs="Arial"/>
        </w:rPr>
      </w:pPr>
      <w:r w:rsidRPr="00442F10">
        <w:rPr>
          <w:rFonts w:ascii="Arial" w:hAnsi="Arial" w:cs="Arial"/>
        </w:rPr>
        <w:t>― les participations des salariés aux résultats de l’entreprise (compte 69) ;</w:t>
      </w:r>
    </w:p>
    <w:p w14:paraId="62B56419" w14:textId="77777777" w:rsidR="00A47927" w:rsidRPr="00442F10" w:rsidRDefault="00A47927" w:rsidP="00A47927">
      <w:pPr>
        <w:spacing w:after="0"/>
        <w:ind w:left="567"/>
        <w:jc w:val="both"/>
        <w:rPr>
          <w:rFonts w:ascii="Arial" w:hAnsi="Arial" w:cs="Arial"/>
        </w:rPr>
      </w:pPr>
      <w:r w:rsidRPr="00442F10">
        <w:rPr>
          <w:rFonts w:ascii="Arial" w:hAnsi="Arial" w:cs="Arial"/>
        </w:rPr>
        <w:t>― les impôts sur les sociétés (compte 69).</w:t>
      </w:r>
    </w:p>
    <w:p w14:paraId="63CDFD7A" w14:textId="77777777" w:rsidR="00A47927" w:rsidRDefault="00A47927" w:rsidP="00A47927">
      <w:pPr>
        <w:jc w:val="both"/>
        <w:rPr>
          <w:rFonts w:ascii="Arial" w:hAnsi="Arial" w:cs="Arial"/>
        </w:rPr>
      </w:pPr>
    </w:p>
    <w:p w14:paraId="70822ED3" w14:textId="77777777" w:rsidR="00A47927" w:rsidRPr="00442F10" w:rsidRDefault="00A47927" w:rsidP="00A47927">
      <w:pPr>
        <w:jc w:val="both"/>
        <w:rPr>
          <w:rFonts w:ascii="Arial" w:hAnsi="Arial" w:cs="Arial"/>
        </w:rPr>
      </w:pPr>
      <w:r w:rsidRPr="00442F10">
        <w:rPr>
          <w:rFonts w:ascii="Arial" w:hAnsi="Arial" w:cs="Arial"/>
        </w:rPr>
        <w:t>7. En cas d’inexécution totale ou partielle de ses engagements par un associé coopérateur, le conseil d’administration pourra, en outre, décider de lui appliquer une ou plusieurs des sanctions suivantes :</w:t>
      </w:r>
    </w:p>
    <w:p w14:paraId="4D4B3802" w14:textId="326900A3" w:rsidR="00A47927" w:rsidRPr="00442F10" w:rsidRDefault="00A47927" w:rsidP="00A47927">
      <w:pPr>
        <w:jc w:val="both"/>
        <w:rPr>
          <w:rFonts w:ascii="Arial" w:hAnsi="Arial" w:cs="Arial"/>
        </w:rPr>
      </w:pPr>
      <w:r w:rsidRPr="00442F10">
        <w:rPr>
          <w:rFonts w:ascii="Arial" w:hAnsi="Arial" w:cs="Arial"/>
        </w:rPr>
        <w:t xml:space="preserve">…… </w:t>
      </w:r>
      <w:r>
        <w:rPr>
          <w:rFonts w:ascii="Arial" w:hAnsi="Arial" w:cs="Arial"/>
          <w:b/>
          <w:color w:val="00B050"/>
        </w:rPr>
        <w:fldChar w:fldCharType="begin"/>
      </w:r>
      <w:r>
        <w:rPr>
          <w:rFonts w:ascii="Arial" w:hAnsi="Arial" w:cs="Arial"/>
        </w:rPr>
        <w:instrText xml:space="preserve"> REF C39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(3</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color w:val="00B050"/>
        </w:rPr>
        <w:fldChar w:fldCharType="end"/>
      </w:r>
    </w:p>
    <w:p w14:paraId="59B0792B" w14:textId="77777777" w:rsidR="00A47927" w:rsidRPr="00442F10" w:rsidRDefault="00A47927" w:rsidP="00A47927">
      <w:pPr>
        <w:jc w:val="both"/>
        <w:rPr>
          <w:rFonts w:ascii="Arial" w:hAnsi="Arial" w:cs="Arial"/>
        </w:rPr>
      </w:pPr>
      <w:r w:rsidRPr="00442F10">
        <w:rPr>
          <w:rFonts w:ascii="Arial" w:hAnsi="Arial" w:cs="Arial"/>
        </w:rPr>
        <w:t>8. Avant de se prononcer sur la participation aux frais fixes et sur les sanctions respectivement prévues aux paragraphes 6 et 7 ci-dessus, le conseil d’administration devra, par lettre recommandée avec demande d’avis de réception, mettre en demeure l’intéressé de fournir des explications.</w:t>
      </w:r>
    </w:p>
    <w:p w14:paraId="62255BA8" w14:textId="7725B853" w:rsidR="00A47927" w:rsidRDefault="00A47927" w:rsidP="00A47927">
      <w:pPr>
        <w:jc w:val="both"/>
        <w:rPr>
          <w:rFonts w:ascii="Arial" w:hAnsi="Arial" w:cs="Arial"/>
        </w:rPr>
      </w:pPr>
      <w:r w:rsidRPr="00442F10">
        <w:rPr>
          <w:rFonts w:ascii="Arial" w:hAnsi="Arial" w:cs="Arial"/>
        </w:rPr>
        <w:t>[9</w:t>
      </w:r>
      <w:r>
        <w:rPr>
          <w:rFonts w:ascii="Arial" w:hAnsi="Arial" w:cs="Arial"/>
        </w:rPr>
        <w:t>.</w:t>
      </w:r>
      <w:r w:rsidRPr="00442F10">
        <w:rPr>
          <w:rFonts w:ascii="Arial" w:hAnsi="Arial" w:cs="Arial"/>
        </w:rPr>
        <w:t xml:space="preserve">  Toutes créances résultant de l’application des présents statuts sont connexes.] </w:t>
      </w:r>
      <w:r>
        <w:rPr>
          <w:rFonts w:ascii="Arial" w:hAnsi="Arial" w:cs="Arial"/>
        </w:rPr>
        <w:fldChar w:fldCharType="begin"/>
      </w:r>
      <w:r>
        <w:rPr>
          <w:rFonts w:ascii="Arial" w:hAnsi="Arial" w:cs="Arial"/>
        </w:rPr>
        <w:instrText xml:space="preserve"> REF C40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40</w:t>
      </w:r>
      <w:r w:rsidR="00533B23" w:rsidRPr="00442F10">
        <w:rPr>
          <w:rFonts w:ascii="Arial" w:hAnsi="Arial" w:cs="Arial"/>
          <w:b/>
          <w:color w:val="00B050"/>
        </w:rPr>
        <w:t xml:space="preserve">) </w:t>
      </w:r>
      <w:r w:rsidR="00533B23" w:rsidRPr="00F3178C">
        <w:rPr>
          <w:rFonts w:ascii="Arial" w:hAnsi="Arial" w:cs="Arial"/>
        </w:rPr>
        <w:t xml:space="preserve"> </w:t>
      </w:r>
      <w:r>
        <w:rPr>
          <w:rFonts w:ascii="Arial" w:hAnsi="Arial" w:cs="Arial"/>
        </w:rPr>
        <w:fldChar w:fldCharType="end"/>
      </w:r>
    </w:p>
    <w:p w14:paraId="4E3A3198" w14:textId="77777777" w:rsidR="00A47927" w:rsidRPr="00442F10" w:rsidRDefault="00A47927" w:rsidP="00A47927">
      <w:pPr>
        <w:jc w:val="both"/>
        <w:rPr>
          <w:rFonts w:ascii="Arial" w:hAnsi="Arial" w:cs="Arial"/>
        </w:rPr>
      </w:pPr>
    </w:p>
    <w:p w14:paraId="298D6DD6" w14:textId="77777777" w:rsidR="00A47927" w:rsidRPr="00442F10" w:rsidRDefault="00A47927" w:rsidP="00A47927">
      <w:pPr>
        <w:spacing w:after="0"/>
        <w:jc w:val="center"/>
        <w:rPr>
          <w:rFonts w:ascii="Arial" w:hAnsi="Arial" w:cs="Arial"/>
          <w:b/>
        </w:rPr>
      </w:pPr>
      <w:r w:rsidRPr="00442F10">
        <w:rPr>
          <w:rFonts w:ascii="Arial" w:hAnsi="Arial" w:cs="Arial"/>
          <w:b/>
        </w:rPr>
        <w:t>Article 9</w:t>
      </w:r>
    </w:p>
    <w:p w14:paraId="31BB6783" w14:textId="3E196D5B" w:rsidR="00A47927" w:rsidRDefault="00A47927" w:rsidP="00A47927">
      <w:pPr>
        <w:spacing w:after="0"/>
        <w:jc w:val="center"/>
        <w:rPr>
          <w:rFonts w:ascii="Arial" w:hAnsi="Arial" w:cs="Arial"/>
          <w:b/>
        </w:rPr>
      </w:pPr>
      <w:r w:rsidRPr="00442F10">
        <w:rPr>
          <w:rFonts w:ascii="Arial" w:hAnsi="Arial" w:cs="Arial"/>
          <w:b/>
        </w:rPr>
        <w:t xml:space="preserve">Droit à l’information des associés coopérateurs </w:t>
      </w:r>
      <w:r>
        <w:rPr>
          <w:rFonts w:ascii="Arial" w:hAnsi="Arial" w:cs="Arial"/>
          <w:b/>
        </w:rPr>
        <w:fldChar w:fldCharType="begin"/>
      </w:r>
      <w:r>
        <w:rPr>
          <w:rFonts w:ascii="Arial" w:hAnsi="Arial" w:cs="Arial"/>
          <w:b/>
        </w:rPr>
        <w:instrText xml:space="preserve"> REF C41 \h </w:instrText>
      </w:r>
      <w:r>
        <w:rPr>
          <w:rFonts w:ascii="Arial" w:hAnsi="Arial" w:cs="Arial"/>
          <w:b/>
        </w:rPr>
      </w:r>
      <w:r>
        <w:rPr>
          <w:rFonts w:ascii="Arial" w:hAnsi="Arial" w:cs="Arial"/>
          <w:b/>
        </w:rPr>
        <w:fldChar w:fldCharType="separate"/>
      </w:r>
      <w:r w:rsidR="00533B23" w:rsidRPr="00442F10">
        <w:rPr>
          <w:rFonts w:ascii="Arial" w:hAnsi="Arial" w:cs="Arial"/>
          <w:b/>
          <w:color w:val="00B050"/>
        </w:rPr>
        <w:t>(</w:t>
      </w:r>
      <w:r w:rsidR="00533B23">
        <w:rPr>
          <w:rFonts w:ascii="Arial" w:hAnsi="Arial" w:cs="Arial"/>
          <w:b/>
          <w:color w:val="00B050"/>
        </w:rPr>
        <w:t>41</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rPr>
        <w:fldChar w:fldCharType="end"/>
      </w:r>
    </w:p>
    <w:p w14:paraId="7D7ECBFA" w14:textId="77777777" w:rsidR="00A47927" w:rsidRDefault="00A47927" w:rsidP="00A47927">
      <w:pPr>
        <w:spacing w:after="0"/>
        <w:jc w:val="center"/>
        <w:rPr>
          <w:rFonts w:ascii="Arial" w:hAnsi="Arial" w:cs="Arial"/>
          <w:b/>
        </w:rPr>
      </w:pPr>
    </w:p>
    <w:p w14:paraId="0464294A" w14:textId="62652A16" w:rsidR="00A47927" w:rsidRPr="00810CDF" w:rsidRDefault="00A47927" w:rsidP="00A47927">
      <w:pPr>
        <w:jc w:val="both"/>
        <w:rPr>
          <w:rFonts w:ascii="Arial" w:hAnsi="Arial" w:cs="Arial"/>
          <w:b/>
          <w:strike/>
          <w:color w:val="00B050"/>
        </w:rPr>
      </w:pPr>
      <w:r w:rsidRPr="00577F0B">
        <w:rPr>
          <w:rFonts w:ascii="Arial" w:hAnsi="Arial" w:cs="Arial"/>
        </w:rPr>
        <w:t>1. L'associé coopérateur reçoit, lors de son adhésion, une information sur les valeurs et les principes coopératifs, ainsi que sur le fonctionnement de la coopérative et les modalités de rémunération qu’elle pratique. Outre cette information, l’associé coopérateur se voit remettre une liste des dirigeants, ainsi que des référents qu’il peut contacter pour faciliter son intégration</w:t>
      </w:r>
      <w:r>
        <w:rPr>
          <w:rFonts w:ascii="Arial" w:hAnsi="Arial" w:cs="Arial"/>
        </w:rPr>
        <w:t>.</w:t>
      </w:r>
      <w:r w:rsidRPr="00577F0B">
        <w:t xml:space="preserve"> </w:t>
      </w:r>
      <w:r>
        <w:rPr>
          <w:rFonts w:ascii="Arial" w:hAnsi="Arial" w:cs="Arial"/>
          <w:b/>
          <w:color w:val="00B050"/>
        </w:rPr>
        <w:fldChar w:fldCharType="begin"/>
      </w:r>
      <w:r>
        <w:instrText xml:space="preserve"> REF C42 \h </w:instrText>
      </w:r>
      <w:r>
        <w:rPr>
          <w:rFonts w:ascii="Arial" w:hAnsi="Arial" w:cs="Arial"/>
          <w:b/>
          <w:color w:val="00B050"/>
        </w:rPr>
      </w:r>
      <w:r>
        <w:rPr>
          <w:rFonts w:ascii="Arial" w:hAnsi="Arial" w:cs="Arial"/>
          <w:b/>
          <w:color w:val="00B050"/>
        </w:rPr>
        <w:fldChar w:fldCharType="separate"/>
      </w:r>
      <w:r w:rsidR="00533B23" w:rsidRPr="0002504A">
        <w:rPr>
          <w:rFonts w:ascii="Arial" w:hAnsi="Arial" w:cs="Arial"/>
          <w:b/>
          <w:color w:val="00B050"/>
        </w:rPr>
        <w:t>(42)</w:t>
      </w:r>
      <w:r w:rsidR="00533B23" w:rsidRPr="0002504A">
        <w:rPr>
          <w:rFonts w:ascii="Calibri" w:eastAsia="Andale Sans UI" w:hAnsi="Calibri" w:cs="Tahoma"/>
          <w:bCs/>
          <w:color w:val="00B050"/>
          <w:kern w:val="3"/>
          <w:sz w:val="24"/>
          <w:szCs w:val="24"/>
          <w:lang w:bidi="en-US"/>
        </w:rPr>
        <w:t xml:space="preserve"> </w:t>
      </w:r>
      <w:r>
        <w:rPr>
          <w:rFonts w:ascii="Arial" w:hAnsi="Arial" w:cs="Arial"/>
          <w:b/>
          <w:color w:val="00B050"/>
        </w:rPr>
        <w:fldChar w:fldCharType="end"/>
      </w:r>
    </w:p>
    <w:p w14:paraId="1190ABEA" w14:textId="77777777" w:rsidR="00A47927" w:rsidRPr="00442F10" w:rsidRDefault="00A47927" w:rsidP="00A47927">
      <w:pPr>
        <w:jc w:val="both"/>
        <w:rPr>
          <w:rFonts w:ascii="Arial" w:hAnsi="Arial" w:cs="Arial"/>
        </w:rPr>
      </w:pPr>
      <w:r>
        <w:rPr>
          <w:rFonts w:ascii="Arial" w:hAnsi="Arial" w:cs="Arial"/>
        </w:rPr>
        <w:lastRenderedPageBreak/>
        <w:t xml:space="preserve">2. </w:t>
      </w:r>
      <w:r w:rsidRPr="00442F10">
        <w:rPr>
          <w:rFonts w:ascii="Arial" w:hAnsi="Arial" w:cs="Arial"/>
        </w:rPr>
        <w:t>Outre les informations mises à sa disposition dans le cadre des dispositions des articles 35 et 57, tout associé coopérateur a le droit d’obtenir, à toute époque, communication des statuts et du règlement intérieur et des documents suivants concernant les trois derniers exercices clos :</w:t>
      </w:r>
    </w:p>
    <w:p w14:paraId="761FF40A" w14:textId="77777777" w:rsidR="00A47927" w:rsidRPr="00442F10" w:rsidRDefault="00A47927" w:rsidP="00A47927">
      <w:pPr>
        <w:spacing w:after="0"/>
        <w:ind w:left="567"/>
        <w:jc w:val="both"/>
        <w:rPr>
          <w:rFonts w:ascii="Arial" w:hAnsi="Arial" w:cs="Arial"/>
        </w:rPr>
      </w:pPr>
      <w:r w:rsidRPr="00442F10">
        <w:rPr>
          <w:rFonts w:ascii="Arial" w:hAnsi="Arial" w:cs="Arial"/>
        </w:rPr>
        <w:t>― les comptes annuels, le cas échéant, les comptes consolidés ou combinés, la liste des administrateurs ;</w:t>
      </w:r>
    </w:p>
    <w:p w14:paraId="42E22123" w14:textId="77777777" w:rsidR="00A47927" w:rsidRPr="00442F10" w:rsidRDefault="00A47927" w:rsidP="00A47927">
      <w:pPr>
        <w:spacing w:after="0"/>
        <w:ind w:left="567"/>
        <w:jc w:val="both"/>
        <w:rPr>
          <w:rFonts w:ascii="Arial" w:hAnsi="Arial" w:cs="Arial"/>
        </w:rPr>
      </w:pPr>
      <w:r w:rsidRPr="00442F10">
        <w:rPr>
          <w:rFonts w:ascii="Arial" w:hAnsi="Arial" w:cs="Arial"/>
        </w:rPr>
        <w:t>― les rapports aux associés coopérateurs du conseil d’administration et des commissaires aux comptes soumis à l’assemblée ;</w:t>
      </w:r>
    </w:p>
    <w:p w14:paraId="781E1F24" w14:textId="77777777" w:rsidR="00A47927" w:rsidRDefault="00A47927" w:rsidP="00A47927">
      <w:pPr>
        <w:spacing w:after="0"/>
        <w:ind w:left="567"/>
        <w:jc w:val="both"/>
        <w:rPr>
          <w:rFonts w:ascii="Arial" w:hAnsi="Arial" w:cs="Arial"/>
        </w:rPr>
      </w:pPr>
      <w:r w:rsidRPr="00442F10">
        <w:rPr>
          <w:rFonts w:ascii="Arial" w:hAnsi="Arial" w:cs="Arial"/>
        </w:rPr>
        <w:t>― les procès-verbaux d’assemblées générales ordinaires et extraordinaires.</w:t>
      </w:r>
    </w:p>
    <w:p w14:paraId="369DA9B4" w14:textId="3D14F6F7" w:rsidR="00A47927" w:rsidRPr="00CA4F56" w:rsidRDefault="00A47927" w:rsidP="00A47927">
      <w:pPr>
        <w:spacing w:after="0"/>
        <w:ind w:left="567"/>
        <w:jc w:val="both"/>
        <w:rPr>
          <w:rFonts w:ascii="Arial" w:hAnsi="Arial" w:cs="Arial"/>
          <w:b/>
          <w:color w:val="00B050"/>
        </w:rPr>
      </w:pPr>
      <w:r w:rsidRPr="00CA4F56">
        <w:rPr>
          <w:rFonts w:ascii="Arial" w:hAnsi="Arial" w:cs="Arial"/>
        </w:rPr>
        <w:t xml:space="preserve">― la liste des filiales et sociétés localisées en France et à l’étranger contrôlées par la coopérative, la liste des administrateurs des organes d’administration des dites filiales et </w:t>
      </w:r>
      <w:r w:rsidRPr="006520DA">
        <w:rPr>
          <w:rFonts w:ascii="Arial" w:hAnsi="Arial" w:cs="Arial"/>
        </w:rPr>
        <w:t>sociétés contrôlées,</w:t>
      </w:r>
      <w:r w:rsidRPr="00CA4F56">
        <w:rPr>
          <w:rFonts w:ascii="Arial" w:hAnsi="Arial" w:cs="Arial"/>
        </w:rPr>
        <w:t xml:space="preserve"> ainsi que, le cas échéant, les rapports des commissaires aux comptes qui ont été soumis aux assemblées générales de chaque filiale.</w:t>
      </w:r>
      <w:r>
        <w:rPr>
          <w:rFonts w:ascii="Arial" w:hAnsi="Arial" w:cs="Arial"/>
        </w:rPr>
        <w:t xml:space="preserve"> </w:t>
      </w:r>
      <w:r>
        <w:rPr>
          <w:rFonts w:ascii="Arial" w:hAnsi="Arial" w:cs="Arial"/>
          <w:b/>
          <w:color w:val="00B050"/>
        </w:rPr>
        <w:fldChar w:fldCharType="begin"/>
      </w:r>
      <w:r>
        <w:rPr>
          <w:rFonts w:ascii="Arial" w:hAnsi="Arial" w:cs="Arial"/>
        </w:rPr>
        <w:instrText xml:space="preserve"> REF C43 \h </w:instrText>
      </w:r>
      <w:r>
        <w:rPr>
          <w:rFonts w:ascii="Arial" w:hAnsi="Arial" w:cs="Arial"/>
          <w:b/>
          <w:color w:val="00B050"/>
        </w:rPr>
      </w:r>
      <w:r>
        <w:rPr>
          <w:rFonts w:ascii="Arial" w:hAnsi="Arial" w:cs="Arial"/>
          <w:b/>
          <w:color w:val="00B050"/>
        </w:rPr>
        <w:fldChar w:fldCharType="separate"/>
      </w:r>
      <w:r w:rsidR="00533B23" w:rsidRPr="00CA4F56">
        <w:rPr>
          <w:rFonts w:ascii="Arial" w:hAnsi="Arial" w:cs="Arial"/>
          <w:b/>
          <w:color w:val="00B050"/>
        </w:rPr>
        <w:t>(</w:t>
      </w:r>
      <w:r w:rsidR="00533B23">
        <w:rPr>
          <w:rFonts w:ascii="Arial" w:hAnsi="Arial" w:cs="Arial"/>
          <w:b/>
          <w:color w:val="00B050"/>
        </w:rPr>
        <w:t>43</w:t>
      </w:r>
      <w:r w:rsidR="00533B23" w:rsidRPr="00CA4F56">
        <w:rPr>
          <w:rFonts w:ascii="Arial" w:hAnsi="Arial" w:cs="Arial"/>
          <w:b/>
          <w:color w:val="00B050"/>
        </w:rPr>
        <w:t>)</w:t>
      </w:r>
      <w:r w:rsidR="00533B23" w:rsidRPr="00CA4F56">
        <w:rPr>
          <w:rFonts w:ascii="Arial" w:hAnsi="Arial" w:cs="Arial"/>
          <w:color w:val="00B050"/>
        </w:rPr>
        <w:t xml:space="preserve"> </w:t>
      </w:r>
      <w:r>
        <w:rPr>
          <w:rFonts w:ascii="Arial" w:hAnsi="Arial" w:cs="Arial"/>
          <w:b/>
          <w:color w:val="00B050"/>
        </w:rPr>
        <w:fldChar w:fldCharType="end"/>
      </w:r>
    </w:p>
    <w:p w14:paraId="59844185" w14:textId="77777777" w:rsidR="00A47927" w:rsidRDefault="00A47927" w:rsidP="00A47927">
      <w:pPr>
        <w:jc w:val="both"/>
        <w:rPr>
          <w:rFonts w:ascii="Arial" w:hAnsi="Arial" w:cs="Arial"/>
        </w:rPr>
      </w:pPr>
    </w:p>
    <w:p w14:paraId="41D27112" w14:textId="77777777" w:rsidR="00A47927" w:rsidRPr="00442F10" w:rsidRDefault="00A47927" w:rsidP="00A47927">
      <w:pPr>
        <w:jc w:val="both"/>
        <w:rPr>
          <w:rFonts w:ascii="Arial" w:hAnsi="Arial" w:cs="Arial"/>
        </w:rPr>
      </w:pPr>
      <w:r w:rsidRPr="00442F10">
        <w:rPr>
          <w:rFonts w:ascii="Arial" w:hAnsi="Arial" w:cs="Arial"/>
        </w:rPr>
        <w:t>La communication de ces documents s’effectue soit par envoi postal à l’adresse indiquée par l’associé coopérateur, soit au siège social ou au lieu de direction administrative de la coopérative. Le droit pour l’associé coopérateur de prendre connaissance emporte celui de prendre copie à ses frais.</w:t>
      </w:r>
    </w:p>
    <w:p w14:paraId="41488CA4" w14:textId="57D8AE1D" w:rsidR="00A47927" w:rsidRPr="00CA4F56" w:rsidRDefault="00A47927" w:rsidP="00A47927">
      <w:pPr>
        <w:jc w:val="both"/>
        <w:rPr>
          <w:rFonts w:ascii="Arial" w:hAnsi="Arial" w:cs="Arial"/>
          <w:b/>
          <w:color w:val="00B050"/>
        </w:rPr>
      </w:pPr>
      <w:r w:rsidRPr="00442F10">
        <w:rPr>
          <w:rFonts w:ascii="Arial" w:hAnsi="Arial" w:cs="Arial"/>
        </w:rPr>
        <w:t xml:space="preserve">[Cet envoi peut être fait par un moyen électronique sous réserve de l’accord écrit préalable de l’associé coopérateur indiquant son adresse électronique.] </w:t>
      </w:r>
      <w:r>
        <w:rPr>
          <w:rFonts w:ascii="Arial" w:hAnsi="Arial" w:cs="Arial"/>
          <w:b/>
          <w:color w:val="00B050"/>
        </w:rPr>
        <w:fldChar w:fldCharType="begin"/>
      </w:r>
      <w:r>
        <w:rPr>
          <w:rFonts w:ascii="Arial" w:hAnsi="Arial" w:cs="Arial"/>
        </w:rPr>
        <w:instrText xml:space="preserve"> REF C44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w:t>
      </w:r>
      <w:r w:rsidR="00533B23">
        <w:rPr>
          <w:rFonts w:ascii="Arial" w:hAnsi="Arial" w:cs="Arial"/>
          <w:b/>
          <w:color w:val="00B050"/>
        </w:rPr>
        <w:t>44</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color w:val="00B050"/>
        </w:rPr>
        <w:fldChar w:fldCharType="end"/>
      </w:r>
    </w:p>
    <w:p w14:paraId="174845E6" w14:textId="67DDB3B4" w:rsidR="00A47927" w:rsidRPr="005679F0" w:rsidRDefault="00A47927" w:rsidP="00A47927">
      <w:pPr>
        <w:jc w:val="both"/>
        <w:rPr>
          <w:rFonts w:ascii="Arial" w:hAnsi="Arial" w:cs="Arial"/>
          <w:b/>
          <w:color w:val="00B050"/>
        </w:rPr>
      </w:pPr>
      <w:r w:rsidRPr="00810B24">
        <w:rPr>
          <w:rFonts w:ascii="Arial" w:hAnsi="Arial" w:cs="Arial"/>
        </w:rPr>
        <w:t xml:space="preserve">Le conseil d’administration communique aux associés coopérateurs, dans le mois qui suit l’assemblée générale ordinaire, une information sur la rémunération définitive globale des apports incluant les acomptes, les compléments de prix et les ristournes. Cette rémunération peut être présentée par unité de mesure. </w:t>
      </w:r>
      <w:r>
        <w:rPr>
          <w:rFonts w:ascii="Arial" w:hAnsi="Arial" w:cs="Arial"/>
          <w:b/>
          <w:color w:val="00B050"/>
        </w:rPr>
        <w:fldChar w:fldCharType="begin"/>
      </w:r>
      <w:r>
        <w:rPr>
          <w:rFonts w:ascii="Arial" w:hAnsi="Arial" w:cs="Arial"/>
        </w:rPr>
        <w:instrText xml:space="preserve"> REF C45 \h </w:instrText>
      </w:r>
      <w:r>
        <w:rPr>
          <w:rFonts w:ascii="Arial" w:hAnsi="Arial" w:cs="Arial"/>
          <w:b/>
          <w:color w:val="00B050"/>
        </w:rPr>
      </w:r>
      <w:r>
        <w:rPr>
          <w:rFonts w:ascii="Arial" w:hAnsi="Arial" w:cs="Arial"/>
          <w:b/>
          <w:color w:val="00B050"/>
        </w:rPr>
        <w:fldChar w:fldCharType="separate"/>
      </w:r>
      <w:r w:rsidR="00533B23" w:rsidRPr="00EC7496">
        <w:rPr>
          <w:rFonts w:ascii="Arial" w:hAnsi="Arial" w:cs="Arial"/>
          <w:b/>
          <w:color w:val="00B050"/>
        </w:rPr>
        <w:t>(45)</w:t>
      </w:r>
      <w:r w:rsidR="00533B23" w:rsidRPr="00EC7496">
        <w:rPr>
          <w:rFonts w:ascii="Arial" w:hAnsi="Arial" w:cs="Arial"/>
          <w:color w:val="00B050"/>
        </w:rPr>
        <w:t xml:space="preserve"> </w:t>
      </w:r>
      <w:r>
        <w:rPr>
          <w:rFonts w:ascii="Arial" w:hAnsi="Arial" w:cs="Arial"/>
          <w:b/>
          <w:color w:val="00B050"/>
        </w:rPr>
        <w:fldChar w:fldCharType="end"/>
      </w:r>
    </w:p>
    <w:p w14:paraId="4AAE459F" w14:textId="5AF05FBF" w:rsidR="00A47927" w:rsidRPr="002600C0" w:rsidRDefault="00A47927" w:rsidP="00A47927">
      <w:pPr>
        <w:jc w:val="both"/>
        <w:rPr>
          <w:rFonts w:ascii="Arial" w:hAnsi="Arial" w:cs="Arial"/>
          <w:color w:val="0070C0"/>
        </w:rPr>
      </w:pPr>
      <w:r w:rsidRPr="00442F10">
        <w:rPr>
          <w:rFonts w:ascii="Arial" w:hAnsi="Arial" w:cs="Arial"/>
        </w:rPr>
        <w:t xml:space="preserve">Par ailleurs, le conseil d’administration met à disposition de chaque associé coopérateur, un document récapitulant son </w:t>
      </w:r>
      <w:r w:rsidRPr="00810B24">
        <w:rPr>
          <w:rFonts w:ascii="Arial" w:hAnsi="Arial" w:cs="Arial"/>
        </w:rPr>
        <w:t xml:space="preserve">engagement. Ce document est mis à disposition lors de l’adhésion de l’associé coopérateur, ainsi qu’à chacune de ses modifications et, en tout cas, à l’issue de chaque assemblée générale ordinaire selon les modalités déterminées dans le règlement intérieur. Il précise le capital social souscrit, la durée d’engagement, la date d’échéance, les modalités de retrait, les quantités et les caractéristiques des produits à livrer ainsi que les modalités de paiement et de détermination du prix de ces derniers telles que prévues par le règlement intérieur. </w:t>
      </w:r>
      <w:r>
        <w:rPr>
          <w:rFonts w:ascii="Arial" w:hAnsi="Arial" w:cs="Arial"/>
        </w:rPr>
        <w:fldChar w:fldCharType="begin"/>
      </w:r>
      <w:r>
        <w:rPr>
          <w:rFonts w:ascii="Arial" w:hAnsi="Arial" w:cs="Arial"/>
        </w:rPr>
        <w:instrText xml:space="preserve"> REF C46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46</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1AB1C007" w14:textId="77777777" w:rsidR="00A47927" w:rsidRPr="00442F10" w:rsidRDefault="00A47927" w:rsidP="00A47927">
      <w:pPr>
        <w:spacing w:after="0"/>
        <w:jc w:val="center"/>
        <w:rPr>
          <w:rFonts w:ascii="Arial" w:hAnsi="Arial" w:cs="Arial"/>
          <w:b/>
        </w:rPr>
      </w:pPr>
      <w:r w:rsidRPr="00442F10">
        <w:rPr>
          <w:rFonts w:ascii="Arial" w:hAnsi="Arial" w:cs="Arial"/>
          <w:b/>
        </w:rPr>
        <w:t>Article 10</w:t>
      </w:r>
    </w:p>
    <w:p w14:paraId="30208929" w14:textId="19647591" w:rsidR="00A47927" w:rsidRPr="00810B24" w:rsidRDefault="00A47927" w:rsidP="00A47927">
      <w:pPr>
        <w:spacing w:after="0"/>
        <w:jc w:val="center"/>
        <w:rPr>
          <w:rFonts w:ascii="Arial" w:hAnsi="Arial" w:cs="Arial"/>
          <w:b/>
          <w:color w:val="00B050"/>
        </w:rPr>
      </w:pPr>
      <w:r w:rsidRPr="00442F10">
        <w:rPr>
          <w:rFonts w:ascii="Arial" w:hAnsi="Arial" w:cs="Arial"/>
          <w:b/>
        </w:rPr>
        <w:t xml:space="preserve">Organisations de producteurs </w:t>
      </w:r>
      <w:r>
        <w:rPr>
          <w:rFonts w:ascii="Arial" w:hAnsi="Arial" w:cs="Arial"/>
          <w:b/>
          <w:color w:val="00B050"/>
        </w:rPr>
        <w:fldChar w:fldCharType="begin"/>
      </w:r>
      <w:r>
        <w:rPr>
          <w:rFonts w:ascii="Arial" w:hAnsi="Arial" w:cs="Arial"/>
          <w:b/>
        </w:rPr>
        <w:instrText xml:space="preserve"> REF C47 \h </w:instrText>
      </w:r>
      <w:r>
        <w:rPr>
          <w:rFonts w:ascii="Arial" w:hAnsi="Arial" w:cs="Arial"/>
          <w:b/>
          <w:color w:val="00B050"/>
        </w:rPr>
      </w:r>
      <w:r>
        <w:rPr>
          <w:rFonts w:ascii="Arial" w:hAnsi="Arial" w:cs="Arial"/>
          <w:b/>
          <w:color w:val="00B050"/>
        </w:rPr>
        <w:fldChar w:fldCharType="separate"/>
      </w:r>
      <w:r w:rsidR="00533B23" w:rsidRPr="00442F10">
        <w:rPr>
          <w:rFonts w:ascii="Arial" w:eastAsia="Times New Roman" w:hAnsi="Arial" w:cs="Arial"/>
          <w:b/>
          <w:color w:val="00B050"/>
          <w:kern w:val="3"/>
        </w:rPr>
        <w:t>(4</w:t>
      </w:r>
      <w:r w:rsidR="00533B23">
        <w:rPr>
          <w:rFonts w:ascii="Arial" w:eastAsia="Times New Roman" w:hAnsi="Arial" w:cs="Arial"/>
          <w:b/>
          <w:color w:val="00B050"/>
          <w:kern w:val="3"/>
        </w:rPr>
        <w:t>7</w:t>
      </w:r>
      <w:r w:rsidR="00533B23" w:rsidRPr="00442F10">
        <w:rPr>
          <w:rFonts w:ascii="Arial" w:eastAsia="Times New Roman" w:hAnsi="Arial" w:cs="Arial"/>
          <w:b/>
          <w:color w:val="00B050"/>
          <w:kern w:val="3"/>
        </w:rPr>
        <w:t xml:space="preserve">) </w:t>
      </w:r>
      <w:r>
        <w:rPr>
          <w:rFonts w:ascii="Arial" w:hAnsi="Arial" w:cs="Arial"/>
          <w:b/>
          <w:color w:val="00B050"/>
        </w:rPr>
        <w:fldChar w:fldCharType="end"/>
      </w:r>
    </w:p>
    <w:p w14:paraId="6B3AC1B5" w14:textId="77777777" w:rsidR="00A47927" w:rsidRPr="00442F10" w:rsidRDefault="00A47927" w:rsidP="00A47927">
      <w:pPr>
        <w:jc w:val="both"/>
        <w:rPr>
          <w:rFonts w:ascii="Arial" w:hAnsi="Arial" w:cs="Arial"/>
          <w:b/>
          <w:i/>
          <w:u w:val="single"/>
        </w:rPr>
      </w:pPr>
      <w:r w:rsidRPr="00442F10">
        <w:rPr>
          <w:rFonts w:ascii="Arial" w:hAnsi="Arial" w:cs="Arial"/>
          <w:b/>
          <w:i/>
          <w:u w:val="single"/>
        </w:rPr>
        <w:t>1- Lorsque la coopérative est reconnue en tant qu’organisation de producteurs, l’article 10 est le suivant :</w:t>
      </w:r>
    </w:p>
    <w:p w14:paraId="48263876" w14:textId="77777777" w:rsidR="00A47927" w:rsidRPr="00442F10" w:rsidRDefault="00A47927" w:rsidP="00A47927">
      <w:pPr>
        <w:jc w:val="both"/>
        <w:rPr>
          <w:rFonts w:ascii="Arial" w:hAnsi="Arial" w:cs="Arial"/>
        </w:rPr>
      </w:pPr>
      <w:r w:rsidRPr="00442F10">
        <w:rPr>
          <w:rFonts w:ascii="Arial" w:hAnsi="Arial" w:cs="Arial"/>
        </w:rPr>
        <w:t>[La coopérative est reconnue en qualité d'organisation de producteurs en application des dispositions suivantes :</w:t>
      </w:r>
    </w:p>
    <w:p w14:paraId="7D50DC82"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 xml:space="preserve">Articles </w:t>
      </w:r>
      <w:hyperlink r:id="rId10" w:history="1">
        <w:r w:rsidRPr="00442F10">
          <w:rPr>
            <w:rStyle w:val="Lienhypertexte"/>
            <w:rFonts w:ascii="Arial" w:hAnsi="Arial" w:cs="Arial"/>
          </w:rPr>
          <w:t>L-551-1</w:t>
        </w:r>
      </w:hyperlink>
      <w:r w:rsidRPr="00442F10">
        <w:rPr>
          <w:rFonts w:ascii="Arial" w:hAnsi="Arial" w:cs="Arial"/>
        </w:rPr>
        <w:t xml:space="preserve"> et suivants du code rural et de la pêche maritime, </w:t>
      </w:r>
    </w:p>
    <w:p w14:paraId="222858AC"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Chapitres 1, 2 et 3 du titre V du livre V de la partie réglementaire du code rural et de la pêche maritime,</w:t>
      </w:r>
    </w:p>
    <w:p w14:paraId="00DE7244" w14:textId="4672692B"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 xml:space="preserve">Règlement (UE) n°1308/2013 portant organisation commune des marchés des produits agricoles et les actes délégués et d’exécution. </w:t>
      </w:r>
      <w:r>
        <w:rPr>
          <w:rFonts w:ascii="Arial" w:hAnsi="Arial" w:cs="Arial"/>
        </w:rPr>
        <w:fldChar w:fldCharType="begin"/>
      </w:r>
      <w:r>
        <w:rPr>
          <w:rFonts w:ascii="Arial" w:hAnsi="Arial" w:cs="Arial"/>
        </w:rPr>
        <w:instrText xml:space="preserve"> REF C48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kern w:val="3"/>
        </w:rPr>
        <w:t xml:space="preserve"> (4</w:t>
      </w:r>
      <w:r w:rsidR="00533B23">
        <w:rPr>
          <w:rFonts w:ascii="Arial" w:eastAsia="Times New Roman" w:hAnsi="Arial" w:cs="Arial"/>
          <w:b/>
          <w:color w:val="00B050"/>
          <w:kern w:val="3"/>
        </w:rPr>
        <w:t>8</w:t>
      </w:r>
      <w:r w:rsidR="00533B23" w:rsidRPr="00442F10">
        <w:rPr>
          <w:rFonts w:ascii="Arial" w:eastAsia="Times New Roman" w:hAnsi="Arial" w:cs="Arial"/>
          <w:b/>
          <w:color w:val="00B050"/>
          <w:kern w:val="3"/>
        </w:rPr>
        <w:t xml:space="preserve">) </w:t>
      </w:r>
      <w:r>
        <w:rPr>
          <w:rFonts w:ascii="Arial" w:hAnsi="Arial" w:cs="Arial"/>
        </w:rPr>
        <w:fldChar w:fldCharType="end"/>
      </w:r>
    </w:p>
    <w:p w14:paraId="70D23B85"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 xml:space="preserve">[…..] </w:t>
      </w:r>
    </w:p>
    <w:p w14:paraId="4C424C96" w14:textId="77777777" w:rsidR="00A47927" w:rsidRPr="006A49C6" w:rsidRDefault="00A47927" w:rsidP="00A47927">
      <w:pPr>
        <w:jc w:val="both"/>
        <w:rPr>
          <w:rFonts w:ascii="Arial" w:hAnsi="Arial" w:cs="Arial"/>
          <w:strike/>
          <w:color w:val="C00000"/>
        </w:rPr>
      </w:pPr>
      <w:r w:rsidRPr="00442F10">
        <w:rPr>
          <w:rFonts w:ascii="Arial" w:hAnsi="Arial" w:cs="Arial"/>
        </w:rPr>
        <w:lastRenderedPageBreak/>
        <w:t xml:space="preserve">Nonobstant les obligations prévues à l'article 8 ci-dessus, l'adhésion à la coopérative entraîne pour tout </w:t>
      </w:r>
      <w:proofErr w:type="gramStart"/>
      <w:r w:rsidRPr="00442F10">
        <w:rPr>
          <w:rFonts w:ascii="Arial" w:hAnsi="Arial" w:cs="Arial"/>
        </w:rPr>
        <w:t>associé</w:t>
      </w:r>
      <w:proofErr w:type="gramEnd"/>
      <w:r w:rsidRPr="00442F10">
        <w:rPr>
          <w:rFonts w:ascii="Arial" w:hAnsi="Arial" w:cs="Arial"/>
        </w:rPr>
        <w:t xml:space="preserve"> coopérateur, et éventuellement pour les adhérents de tout organisme membre</w:t>
      </w:r>
      <w:r>
        <w:rPr>
          <w:rFonts w:ascii="Arial" w:hAnsi="Arial" w:cs="Arial"/>
        </w:rPr>
        <w:t> </w:t>
      </w:r>
      <w:bookmarkStart w:id="1" w:name="_Hlk4688991"/>
      <w:r>
        <w:rPr>
          <w:rFonts w:ascii="Arial" w:hAnsi="Arial" w:cs="Arial"/>
        </w:rPr>
        <w:t>:</w:t>
      </w:r>
    </w:p>
    <w:bookmarkEnd w:id="1"/>
    <w:p w14:paraId="2680F1D5" w14:textId="77777777" w:rsidR="00A47927" w:rsidRPr="00442F10" w:rsidRDefault="00A47927" w:rsidP="00A47927">
      <w:pPr>
        <w:jc w:val="both"/>
        <w:rPr>
          <w:rFonts w:ascii="Arial" w:hAnsi="Arial" w:cs="Arial"/>
        </w:rPr>
      </w:pPr>
      <w:r w:rsidRPr="00442F10">
        <w:rPr>
          <w:rFonts w:ascii="Arial" w:hAnsi="Arial" w:cs="Arial"/>
        </w:rPr>
        <w:t>1.</w:t>
      </w:r>
      <w:r w:rsidRPr="00442F10">
        <w:rPr>
          <w:rFonts w:ascii="Arial" w:hAnsi="Arial" w:cs="Arial"/>
        </w:rPr>
        <w:tab/>
        <w:t>L’obligation d’appliquer en matière de connaissance de la production, de production, de qualité, de commercialisation et de protection de l’environnement les règles édictées par la coopérative.</w:t>
      </w:r>
    </w:p>
    <w:p w14:paraId="3BCA3BF7" w14:textId="07B81870" w:rsidR="00A47927" w:rsidRPr="00442F10" w:rsidRDefault="00A47927" w:rsidP="00A47927">
      <w:pPr>
        <w:jc w:val="both"/>
        <w:rPr>
          <w:rFonts w:ascii="Arial" w:hAnsi="Arial" w:cs="Arial"/>
        </w:rPr>
      </w:pPr>
      <w:r w:rsidRPr="00442F10">
        <w:rPr>
          <w:rFonts w:ascii="Arial" w:hAnsi="Arial" w:cs="Arial"/>
        </w:rPr>
        <w:t xml:space="preserve">Ces règles sont édictées par ……… et figurent dans le règlement intérieur. </w:t>
      </w:r>
      <w:r>
        <w:rPr>
          <w:rFonts w:ascii="Arial" w:hAnsi="Arial" w:cs="Arial"/>
        </w:rPr>
        <w:fldChar w:fldCharType="begin"/>
      </w:r>
      <w:r>
        <w:rPr>
          <w:rFonts w:ascii="Arial" w:hAnsi="Arial" w:cs="Arial"/>
        </w:rPr>
        <w:instrText xml:space="preserve"> REF C49 \h </w:instrText>
      </w:r>
      <w:r>
        <w:rPr>
          <w:rFonts w:ascii="Arial" w:hAnsi="Arial" w:cs="Arial"/>
        </w:rPr>
      </w:r>
      <w:r>
        <w:rPr>
          <w:rFonts w:ascii="Arial" w:hAnsi="Arial" w:cs="Arial"/>
        </w:rPr>
        <w:fldChar w:fldCharType="separate"/>
      </w:r>
      <w:r w:rsidR="00533B23" w:rsidRPr="00442F10">
        <w:rPr>
          <w:rFonts w:ascii="Arial" w:hAnsi="Arial" w:cs="Arial"/>
          <w:b/>
          <w:color w:val="00B050"/>
        </w:rPr>
        <w:t>(4</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586B466D" w14:textId="77777777" w:rsidR="00A47927" w:rsidRPr="00442F10" w:rsidRDefault="00A47927" w:rsidP="00A47927">
      <w:pPr>
        <w:jc w:val="both"/>
        <w:rPr>
          <w:rFonts w:ascii="Arial" w:hAnsi="Arial" w:cs="Arial"/>
        </w:rPr>
      </w:pPr>
      <w:r w:rsidRPr="00442F10">
        <w:rPr>
          <w:rFonts w:ascii="Arial" w:hAnsi="Arial" w:cs="Arial"/>
        </w:rPr>
        <w:t>2.</w:t>
      </w:r>
      <w:r w:rsidRPr="00442F10">
        <w:rPr>
          <w:rFonts w:ascii="Arial" w:hAnsi="Arial" w:cs="Arial"/>
        </w:rPr>
        <w:tab/>
        <w:t xml:space="preserve">L’obligation de ne pas être membre d’une autre organisation de producteurs pour une exploitation donnée et pour la production de la catégorie de produits pour laquelle il a adhéré. </w:t>
      </w:r>
    </w:p>
    <w:p w14:paraId="26799951" w14:textId="5468ACC0" w:rsidR="00A47927" w:rsidRPr="00442F10" w:rsidRDefault="00A47927" w:rsidP="00A47927">
      <w:pPr>
        <w:jc w:val="both"/>
        <w:rPr>
          <w:rFonts w:ascii="Arial" w:hAnsi="Arial" w:cs="Arial"/>
        </w:rPr>
      </w:pPr>
      <w:r w:rsidRPr="00442F10">
        <w:rPr>
          <w:rFonts w:ascii="Arial" w:hAnsi="Arial" w:cs="Arial"/>
        </w:rPr>
        <w:t>3.</w:t>
      </w:r>
      <w:r w:rsidRPr="00442F10">
        <w:rPr>
          <w:rFonts w:ascii="Arial" w:hAnsi="Arial" w:cs="Arial"/>
        </w:rPr>
        <w:tab/>
        <w:t>L’obligation de fournir les informations demandées par l’organisation de producteurs à des fins statistiques.</w:t>
      </w:r>
      <w:r>
        <w:rPr>
          <w:rFonts w:ascii="Arial" w:hAnsi="Arial" w:cs="Arial"/>
        </w:rPr>
        <w:t xml:space="preserve"> </w:t>
      </w:r>
      <w:r>
        <w:rPr>
          <w:rFonts w:ascii="Arial" w:hAnsi="Arial" w:cs="Arial"/>
        </w:rPr>
        <w:fldChar w:fldCharType="begin"/>
      </w:r>
      <w:r>
        <w:rPr>
          <w:rFonts w:ascii="Arial" w:hAnsi="Arial" w:cs="Arial"/>
        </w:rPr>
        <w:instrText xml:space="preserve"> REF C50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kern w:val="3"/>
        </w:rPr>
        <w:t>(</w:t>
      </w:r>
      <w:r w:rsidR="00533B23">
        <w:rPr>
          <w:rFonts w:ascii="Arial" w:eastAsia="Times New Roman" w:hAnsi="Arial" w:cs="Arial"/>
          <w:b/>
          <w:color w:val="00B050"/>
          <w:kern w:val="3"/>
        </w:rPr>
        <w:t>50</w:t>
      </w:r>
      <w:r w:rsidR="00533B23" w:rsidRPr="00442F10">
        <w:rPr>
          <w:rFonts w:ascii="Arial" w:eastAsia="Times New Roman" w:hAnsi="Arial" w:cs="Arial"/>
          <w:b/>
          <w:color w:val="00B050"/>
          <w:kern w:val="3"/>
        </w:rPr>
        <w:t>)</w:t>
      </w:r>
      <w:r w:rsidR="00533B23" w:rsidRPr="00442F10">
        <w:rPr>
          <w:rFonts w:ascii="Arial" w:eastAsia="Times New Roman" w:hAnsi="Arial" w:cs="Arial"/>
          <w:color w:val="00B050"/>
          <w:kern w:val="3"/>
        </w:rPr>
        <w:t xml:space="preserve"> </w:t>
      </w:r>
      <w:r>
        <w:rPr>
          <w:rFonts w:ascii="Arial" w:hAnsi="Arial" w:cs="Arial"/>
        </w:rPr>
        <w:fldChar w:fldCharType="end"/>
      </w:r>
    </w:p>
    <w:p w14:paraId="21FB8A79" w14:textId="11C2E550" w:rsidR="00A47927" w:rsidRPr="00442F10" w:rsidRDefault="00A47927" w:rsidP="00A47927">
      <w:pPr>
        <w:jc w:val="both"/>
        <w:rPr>
          <w:rFonts w:ascii="Arial" w:hAnsi="Arial" w:cs="Arial"/>
        </w:rPr>
      </w:pPr>
      <w:r w:rsidRPr="00442F10">
        <w:rPr>
          <w:rFonts w:ascii="Arial" w:hAnsi="Arial" w:cs="Arial"/>
        </w:rPr>
        <w:t>4.</w:t>
      </w:r>
      <w:r w:rsidRPr="00442F10">
        <w:rPr>
          <w:rFonts w:ascii="Arial" w:hAnsi="Arial" w:cs="Arial"/>
        </w:rPr>
        <w:tab/>
        <w:t xml:space="preserve">D'être passible de sanctions, en cas de violation des obligations statutaires, et notamment pour le non-paiement des contributions financières, ou des règles établies par l’organisation de producteurs, listées ci-après : </w:t>
      </w:r>
      <w:r>
        <w:rPr>
          <w:rFonts w:ascii="Arial" w:hAnsi="Arial" w:cs="Arial"/>
        </w:rPr>
        <w:fldChar w:fldCharType="begin"/>
      </w:r>
      <w:r>
        <w:rPr>
          <w:rFonts w:ascii="Arial" w:hAnsi="Arial" w:cs="Arial"/>
        </w:rPr>
        <w:instrText xml:space="preserve"> REF C51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kern w:val="3"/>
        </w:rPr>
        <w:t xml:space="preserve"> (</w:t>
      </w:r>
      <w:r w:rsidR="00533B23">
        <w:rPr>
          <w:rFonts w:ascii="Arial" w:eastAsia="Times New Roman" w:hAnsi="Arial" w:cs="Arial"/>
          <w:b/>
          <w:color w:val="00B050"/>
          <w:kern w:val="3"/>
        </w:rPr>
        <w:t>51</w:t>
      </w:r>
      <w:r w:rsidR="00533B23" w:rsidRPr="00442F10">
        <w:rPr>
          <w:rFonts w:ascii="Arial" w:eastAsia="Times New Roman" w:hAnsi="Arial" w:cs="Arial"/>
          <w:b/>
          <w:color w:val="00B050"/>
          <w:kern w:val="3"/>
        </w:rPr>
        <w:t>)</w:t>
      </w:r>
      <w:r w:rsidR="00533B23" w:rsidRPr="00442F10">
        <w:rPr>
          <w:rFonts w:ascii="Arial" w:eastAsia="Times New Roman" w:hAnsi="Arial" w:cs="Arial"/>
          <w:color w:val="00B050"/>
          <w:kern w:val="3"/>
        </w:rPr>
        <w:t xml:space="preserve"> </w:t>
      </w:r>
      <w:r>
        <w:rPr>
          <w:rFonts w:ascii="Arial" w:hAnsi="Arial" w:cs="Arial"/>
        </w:rPr>
        <w:fldChar w:fldCharType="end"/>
      </w:r>
    </w:p>
    <w:p w14:paraId="49FC19D3"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w:t>
      </w:r>
    </w:p>
    <w:p w14:paraId="677793A2"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w:t>
      </w:r>
    </w:p>
    <w:p w14:paraId="7167A1D6"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w:t>
      </w:r>
    </w:p>
    <w:p w14:paraId="2FB895D7" w14:textId="77777777" w:rsidR="00A47927" w:rsidRPr="00442F10" w:rsidRDefault="00A47927" w:rsidP="00A47927">
      <w:pPr>
        <w:jc w:val="both"/>
        <w:rPr>
          <w:rFonts w:ascii="Arial" w:hAnsi="Arial" w:cs="Arial"/>
        </w:rPr>
      </w:pPr>
      <w:r w:rsidRPr="00442F10">
        <w:rPr>
          <w:rFonts w:ascii="Arial" w:hAnsi="Arial" w:cs="Arial"/>
        </w:rPr>
        <w:t>Ces sanctions peuvent se cumuler avec celles prévues à l’article 8 paragraphes 6 et 7.</w:t>
      </w:r>
    </w:p>
    <w:p w14:paraId="57591FC3" w14:textId="77777777" w:rsidR="00A47927" w:rsidRDefault="00A47927" w:rsidP="00A47927">
      <w:pPr>
        <w:jc w:val="both"/>
        <w:rPr>
          <w:rFonts w:ascii="Arial" w:hAnsi="Arial" w:cs="Arial"/>
        </w:rPr>
      </w:pPr>
      <w:r w:rsidRPr="00442F10">
        <w:rPr>
          <w:rFonts w:ascii="Arial" w:hAnsi="Arial" w:cs="Arial"/>
        </w:rPr>
        <w:t>Avant de prononcer une ou plusieurs sanctions, le conseil d’administration devra respecter la procédure prévue à l’article 8 paragraphe 8 et veiller à ce que les sanctions infligées à l’associé coopérateur défaillant soient cohérentes avec celles prévues à l’article 8 paragraphe 7.</w:t>
      </w:r>
    </w:p>
    <w:p w14:paraId="112460B2" w14:textId="77777777" w:rsidR="00A47927" w:rsidRPr="00442F10" w:rsidRDefault="00A47927" w:rsidP="00A47927">
      <w:pPr>
        <w:jc w:val="both"/>
        <w:rPr>
          <w:rFonts w:ascii="Arial" w:hAnsi="Arial" w:cs="Arial"/>
        </w:rPr>
      </w:pPr>
      <w:proofErr w:type="gramStart"/>
      <w:r w:rsidRPr="00442F10">
        <w:rPr>
          <w:rFonts w:ascii="Arial" w:hAnsi="Arial" w:cs="Arial"/>
        </w:rPr>
        <w:t>prévues</w:t>
      </w:r>
      <w:proofErr w:type="gramEnd"/>
      <w:r w:rsidRPr="00442F10">
        <w:rPr>
          <w:rFonts w:ascii="Arial" w:hAnsi="Arial" w:cs="Arial"/>
        </w:rPr>
        <w:t xml:space="preserve"> à l’article 8 paragraphe 7.</w:t>
      </w:r>
    </w:p>
    <w:p w14:paraId="3B9E52DF" w14:textId="77777777" w:rsidR="00A47927" w:rsidRPr="00442F10" w:rsidRDefault="00A47927" w:rsidP="00A47927">
      <w:pPr>
        <w:jc w:val="both"/>
        <w:rPr>
          <w:rFonts w:ascii="Arial" w:hAnsi="Arial" w:cs="Arial"/>
        </w:rPr>
      </w:pPr>
      <w:r w:rsidRPr="00810B24">
        <w:rPr>
          <w:rFonts w:ascii="Arial" w:hAnsi="Arial" w:cs="Arial"/>
        </w:rPr>
        <w:t xml:space="preserve">Lorsque la coopérative comporte plusieurs secteurs d’activité, un ou plusieurs groupes spécialisés réunissent les producteurs concernés pour chaque catégorie de produits pour laquelle la coopérative est reconnue </w:t>
      </w:r>
      <w:r w:rsidRPr="00442F10">
        <w:rPr>
          <w:rFonts w:ascii="Arial" w:hAnsi="Arial" w:cs="Arial"/>
        </w:rPr>
        <w:t xml:space="preserve">en qualité d’organisations de producteurs. </w:t>
      </w:r>
    </w:p>
    <w:p w14:paraId="43DE166B" w14:textId="77777777" w:rsidR="00A47927" w:rsidRPr="00442F10" w:rsidRDefault="00A47927" w:rsidP="00A47927">
      <w:pPr>
        <w:jc w:val="both"/>
        <w:rPr>
          <w:rFonts w:ascii="Arial" w:hAnsi="Arial" w:cs="Arial"/>
        </w:rPr>
      </w:pPr>
      <w:r w:rsidRPr="00810B24">
        <w:rPr>
          <w:rFonts w:ascii="Arial" w:hAnsi="Arial" w:cs="Arial"/>
        </w:rPr>
        <w:t xml:space="preserve">[1. </w:t>
      </w:r>
      <w:r w:rsidRPr="00442F10">
        <w:rPr>
          <w:rFonts w:ascii="Arial" w:hAnsi="Arial" w:cs="Arial"/>
        </w:rPr>
        <w:t>Lorsque les décisions concernant l’organisation de producteurs relèvent d’une assemblée générale ordinaire ou extraordinaire, elles sont préalablement soumises à l’avis de l’assemblée du groupe spécialisé. L’assemblée générale ordinaire ou extraordinaire de la coopérative les adopte ou les rejette sans pouvoir les modifier.</w:t>
      </w:r>
    </w:p>
    <w:p w14:paraId="3A0EE5CE" w14:textId="77777777" w:rsidR="00A47927" w:rsidRPr="00442F10" w:rsidRDefault="00A47927" w:rsidP="00A47927">
      <w:pPr>
        <w:jc w:val="both"/>
        <w:rPr>
          <w:rFonts w:ascii="Arial" w:hAnsi="Arial" w:cs="Arial"/>
        </w:rPr>
      </w:pPr>
      <w:r w:rsidRPr="00442F10">
        <w:rPr>
          <w:rFonts w:ascii="Arial" w:hAnsi="Arial" w:cs="Arial"/>
        </w:rPr>
        <w:t>2. Lorsque les décisions ne relèvent pas d'une assemblée générale ordinaire ou extraordinaire, l'assemblée du groupe spécialisé peut être consultée préalablement à la prise de décision par l'organe d’administration compétent et lui faire toute proposition de décisions relatives à l’organisation de producteurs.</w:t>
      </w:r>
    </w:p>
    <w:p w14:paraId="6892EEFE" w14:textId="3BE7AB84" w:rsidR="00A47927" w:rsidRPr="00442F10" w:rsidRDefault="00A47927" w:rsidP="00A47927">
      <w:pPr>
        <w:jc w:val="both"/>
        <w:rPr>
          <w:rFonts w:ascii="Arial" w:hAnsi="Arial" w:cs="Arial"/>
        </w:rPr>
      </w:pPr>
      <w:r w:rsidRPr="00442F10">
        <w:rPr>
          <w:rFonts w:ascii="Arial" w:hAnsi="Arial" w:cs="Arial"/>
        </w:rPr>
        <w:t xml:space="preserve">3. L’assemblée du groupe spécialisé est convoquée selon les modalités et les conditions prévues pour l’assemblée ordinaire par les statuts de la coopérative à l’exception des mesures de publicité légale et des règles de quorum qui ne lui sont pas applicables. Ses décisions sont prises aux conditions de majorité prévues pour l’assemblée générale ordinaire]. </w:t>
      </w:r>
      <w:r>
        <w:rPr>
          <w:rFonts w:ascii="Arial" w:hAnsi="Arial" w:cs="Arial"/>
        </w:rPr>
        <w:fldChar w:fldCharType="begin"/>
      </w:r>
      <w:r>
        <w:rPr>
          <w:rFonts w:ascii="Arial" w:hAnsi="Arial" w:cs="Arial"/>
        </w:rPr>
        <w:instrText xml:space="preserve"> REF C52 \h </w:instrText>
      </w:r>
      <w:r>
        <w:rPr>
          <w:rFonts w:ascii="Arial" w:hAnsi="Arial" w:cs="Arial"/>
        </w:rPr>
      </w:r>
      <w:r>
        <w:rPr>
          <w:rFonts w:ascii="Arial" w:hAnsi="Arial" w:cs="Arial"/>
        </w:rPr>
        <w:fldChar w:fldCharType="separate"/>
      </w:r>
      <w:r w:rsidR="00533B23" w:rsidRPr="003B3783">
        <w:rPr>
          <w:rFonts w:ascii="Arial" w:eastAsia="Times New Roman" w:hAnsi="Arial" w:cs="Arial"/>
          <w:b/>
          <w:color w:val="00B050"/>
          <w:kern w:val="3"/>
        </w:rPr>
        <w:t>(52)</w:t>
      </w:r>
      <w:r w:rsidR="00533B23" w:rsidRPr="00442F10">
        <w:rPr>
          <w:rFonts w:ascii="Arial" w:eastAsia="Times New Roman" w:hAnsi="Arial" w:cs="Arial"/>
          <w:b/>
          <w:color w:val="00B050"/>
          <w:kern w:val="3"/>
        </w:rPr>
        <w:t xml:space="preserve"> </w:t>
      </w:r>
      <w:r>
        <w:rPr>
          <w:rFonts w:ascii="Arial" w:hAnsi="Arial" w:cs="Arial"/>
        </w:rPr>
        <w:fldChar w:fldCharType="end"/>
      </w:r>
    </w:p>
    <w:p w14:paraId="67E77A56" w14:textId="6BD0F267" w:rsidR="00A47927" w:rsidRPr="00442F10" w:rsidRDefault="00A47927" w:rsidP="00A47927">
      <w:pPr>
        <w:jc w:val="both"/>
        <w:rPr>
          <w:rFonts w:ascii="Arial" w:hAnsi="Arial" w:cs="Arial"/>
          <w:b/>
          <w:i/>
          <w:u w:val="single"/>
        </w:rPr>
      </w:pPr>
      <w:r w:rsidRPr="00442F10">
        <w:rPr>
          <w:rFonts w:ascii="Arial" w:hAnsi="Arial" w:cs="Arial"/>
          <w:b/>
          <w:i/>
          <w:u w:val="single"/>
        </w:rPr>
        <w:t xml:space="preserve">2- Lorsque la coopérative est associée d’une personne morale reconnue en tant qu’organisation de producteurs (autre coopérative agricole, union de coopératives agricoles, SICA…), l’article 10 est le suivant : </w:t>
      </w:r>
      <w:r>
        <w:rPr>
          <w:rFonts w:ascii="Arial" w:hAnsi="Arial" w:cs="Arial"/>
          <w:b/>
          <w:i/>
          <w:u w:val="single"/>
        </w:rPr>
        <w:fldChar w:fldCharType="begin"/>
      </w:r>
      <w:r>
        <w:rPr>
          <w:rFonts w:ascii="Arial" w:hAnsi="Arial" w:cs="Arial"/>
          <w:b/>
          <w:i/>
          <w:u w:val="single"/>
        </w:rPr>
        <w:instrText xml:space="preserve"> REF C53 \h </w:instrText>
      </w:r>
      <w:r>
        <w:rPr>
          <w:rFonts w:ascii="Arial" w:hAnsi="Arial" w:cs="Arial"/>
          <w:b/>
          <w:i/>
          <w:u w:val="single"/>
        </w:rPr>
      </w:r>
      <w:r>
        <w:rPr>
          <w:rFonts w:ascii="Arial" w:hAnsi="Arial" w:cs="Arial"/>
          <w:b/>
          <w:i/>
          <w:u w:val="single"/>
        </w:rPr>
        <w:fldChar w:fldCharType="separate"/>
      </w:r>
      <w:r w:rsidR="00533B23" w:rsidRPr="00442F10">
        <w:rPr>
          <w:rFonts w:ascii="Arial" w:eastAsia="Times New Roman" w:hAnsi="Arial" w:cs="Arial"/>
          <w:b/>
          <w:color w:val="00B050"/>
          <w:kern w:val="3"/>
        </w:rPr>
        <w:t>(</w:t>
      </w:r>
      <w:r w:rsidR="00533B23">
        <w:rPr>
          <w:rFonts w:ascii="Arial" w:eastAsia="Times New Roman" w:hAnsi="Arial" w:cs="Arial"/>
          <w:b/>
          <w:color w:val="00B050"/>
          <w:kern w:val="3"/>
        </w:rPr>
        <w:t>53</w:t>
      </w:r>
      <w:r w:rsidR="00533B23" w:rsidRPr="00442F10">
        <w:rPr>
          <w:rFonts w:ascii="Arial" w:eastAsia="Times New Roman" w:hAnsi="Arial" w:cs="Arial"/>
          <w:b/>
          <w:color w:val="00B050"/>
          <w:kern w:val="3"/>
        </w:rPr>
        <w:t>)</w:t>
      </w:r>
      <w:r w:rsidR="00533B23" w:rsidRPr="00442F10">
        <w:rPr>
          <w:rFonts w:ascii="Arial" w:eastAsia="Times New Roman" w:hAnsi="Arial" w:cs="Arial"/>
          <w:color w:val="00B050"/>
          <w:kern w:val="3"/>
        </w:rPr>
        <w:t xml:space="preserve"> </w:t>
      </w:r>
      <w:r>
        <w:rPr>
          <w:rFonts w:ascii="Arial" w:hAnsi="Arial" w:cs="Arial"/>
          <w:b/>
          <w:i/>
          <w:u w:val="single"/>
        </w:rPr>
        <w:fldChar w:fldCharType="end"/>
      </w:r>
    </w:p>
    <w:p w14:paraId="364D1CF2" w14:textId="77777777" w:rsidR="00A47927" w:rsidRPr="00442F10" w:rsidRDefault="00A47927" w:rsidP="00A47927">
      <w:pPr>
        <w:jc w:val="both"/>
        <w:rPr>
          <w:rFonts w:ascii="Arial" w:hAnsi="Arial" w:cs="Arial"/>
        </w:rPr>
      </w:pPr>
      <w:r w:rsidRPr="00442F10">
        <w:rPr>
          <w:rFonts w:ascii="Arial" w:hAnsi="Arial" w:cs="Arial"/>
        </w:rPr>
        <w:lastRenderedPageBreak/>
        <w:t>[La coopérative adhère à une organisation de producteurs reconnue en application des dispositions suivantes :</w:t>
      </w:r>
    </w:p>
    <w:p w14:paraId="475C3260"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 xml:space="preserve">Articles </w:t>
      </w:r>
      <w:hyperlink r:id="rId11" w:history="1">
        <w:r w:rsidRPr="00442F10">
          <w:rPr>
            <w:rStyle w:val="Lienhypertexte"/>
            <w:rFonts w:ascii="Arial" w:hAnsi="Arial" w:cs="Arial"/>
          </w:rPr>
          <w:t>L 551-1</w:t>
        </w:r>
      </w:hyperlink>
      <w:r w:rsidRPr="00442F10">
        <w:rPr>
          <w:rFonts w:ascii="Arial" w:hAnsi="Arial" w:cs="Arial"/>
        </w:rPr>
        <w:t xml:space="preserve"> et suivants du code rural et de la pêche maritime, </w:t>
      </w:r>
    </w:p>
    <w:p w14:paraId="37056B23" w14:textId="77777777" w:rsidR="00A47927" w:rsidRPr="00442F10" w:rsidRDefault="00A47927" w:rsidP="00A47927">
      <w:pPr>
        <w:jc w:val="both"/>
        <w:rPr>
          <w:rFonts w:ascii="Arial" w:hAnsi="Arial" w:cs="Arial"/>
        </w:rPr>
      </w:pPr>
      <w:r w:rsidRPr="00442F10">
        <w:rPr>
          <w:rFonts w:ascii="Arial" w:hAnsi="Arial" w:cs="Arial"/>
        </w:rPr>
        <w:t>•            Chapitres 1, 2 et 3 du titre V du livre V de la partie réglementaire du code rural et de la pêche maritime,</w:t>
      </w:r>
    </w:p>
    <w:p w14:paraId="65EBE485" w14:textId="60BBA446"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 xml:space="preserve">Règlement (UE) n°1308/2013 portant organisation commune des marchés des produits agricoles et les actes délégués et d’exécution. </w:t>
      </w:r>
      <w:r w:rsidR="00810C4E">
        <w:rPr>
          <w:rFonts w:ascii="Arial" w:hAnsi="Arial" w:cs="Arial"/>
        </w:rPr>
        <w:fldChar w:fldCharType="begin"/>
      </w:r>
      <w:r w:rsidR="00810C4E">
        <w:rPr>
          <w:rFonts w:ascii="Arial" w:hAnsi="Arial" w:cs="Arial"/>
        </w:rPr>
        <w:instrText xml:space="preserve"> REF C48 \h </w:instrText>
      </w:r>
      <w:r w:rsidR="00810C4E">
        <w:rPr>
          <w:rFonts w:ascii="Arial" w:hAnsi="Arial" w:cs="Arial"/>
        </w:rPr>
      </w:r>
      <w:r w:rsidR="00810C4E">
        <w:rPr>
          <w:rFonts w:ascii="Arial" w:hAnsi="Arial" w:cs="Arial"/>
        </w:rPr>
        <w:fldChar w:fldCharType="separate"/>
      </w:r>
      <w:r w:rsidR="00533B23" w:rsidRPr="00442F10">
        <w:rPr>
          <w:rFonts w:ascii="Arial" w:eastAsia="Times New Roman" w:hAnsi="Arial" w:cs="Arial"/>
          <w:b/>
          <w:color w:val="00B050"/>
          <w:kern w:val="3"/>
        </w:rPr>
        <w:t xml:space="preserve"> (4</w:t>
      </w:r>
      <w:r w:rsidR="00533B23">
        <w:rPr>
          <w:rFonts w:ascii="Arial" w:eastAsia="Times New Roman" w:hAnsi="Arial" w:cs="Arial"/>
          <w:b/>
          <w:color w:val="00B050"/>
          <w:kern w:val="3"/>
        </w:rPr>
        <w:t>8</w:t>
      </w:r>
      <w:r w:rsidR="00533B23" w:rsidRPr="00442F10">
        <w:rPr>
          <w:rFonts w:ascii="Arial" w:eastAsia="Times New Roman" w:hAnsi="Arial" w:cs="Arial"/>
          <w:b/>
          <w:color w:val="00B050"/>
          <w:kern w:val="3"/>
        </w:rPr>
        <w:t xml:space="preserve">) </w:t>
      </w:r>
      <w:r w:rsidR="00810C4E">
        <w:rPr>
          <w:rFonts w:ascii="Arial" w:hAnsi="Arial" w:cs="Arial"/>
        </w:rPr>
        <w:fldChar w:fldCharType="end"/>
      </w:r>
    </w:p>
    <w:p w14:paraId="25AAB51C"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 xml:space="preserve">[…..] </w:t>
      </w:r>
    </w:p>
    <w:p w14:paraId="20F2B124" w14:textId="77777777" w:rsidR="00A47927" w:rsidRPr="00442F10" w:rsidRDefault="00A47927" w:rsidP="00A47927">
      <w:pPr>
        <w:jc w:val="both"/>
        <w:rPr>
          <w:rFonts w:ascii="Arial" w:hAnsi="Arial" w:cs="Arial"/>
        </w:rPr>
      </w:pPr>
      <w:r w:rsidRPr="00442F10">
        <w:rPr>
          <w:rFonts w:ascii="Arial" w:hAnsi="Arial" w:cs="Arial"/>
        </w:rPr>
        <w:t xml:space="preserve">Nonobstant les obligations prévues à l'article 8 ci-dessus, l'adhésion à la coopérative entraîne pour tout </w:t>
      </w:r>
      <w:proofErr w:type="gramStart"/>
      <w:r w:rsidRPr="00442F10">
        <w:rPr>
          <w:rFonts w:ascii="Arial" w:hAnsi="Arial" w:cs="Arial"/>
        </w:rPr>
        <w:t>associé</w:t>
      </w:r>
      <w:proofErr w:type="gramEnd"/>
      <w:r w:rsidRPr="00442F10">
        <w:rPr>
          <w:rFonts w:ascii="Arial" w:hAnsi="Arial" w:cs="Arial"/>
        </w:rPr>
        <w:t xml:space="preserve"> coopérateur, et éventuellement pour les adhérents de tout organisme membre</w:t>
      </w:r>
      <w:r>
        <w:rPr>
          <w:rFonts w:ascii="Arial" w:hAnsi="Arial" w:cs="Arial"/>
        </w:rPr>
        <w:t> :</w:t>
      </w:r>
    </w:p>
    <w:p w14:paraId="19826DE0" w14:textId="77777777" w:rsidR="00A47927" w:rsidRPr="00442F10" w:rsidRDefault="00A47927" w:rsidP="00A47927">
      <w:pPr>
        <w:jc w:val="both"/>
        <w:rPr>
          <w:rFonts w:ascii="Arial" w:hAnsi="Arial" w:cs="Arial"/>
        </w:rPr>
      </w:pPr>
      <w:r w:rsidRPr="00442F10">
        <w:rPr>
          <w:rFonts w:ascii="Arial" w:hAnsi="Arial" w:cs="Arial"/>
        </w:rPr>
        <w:t>1.</w:t>
      </w:r>
      <w:r w:rsidRPr="00442F10">
        <w:rPr>
          <w:rFonts w:ascii="Arial" w:hAnsi="Arial" w:cs="Arial"/>
        </w:rPr>
        <w:tab/>
        <w:t>L’obligation d’appliquer en matière de connaissance de la production, de production, de qualité, de commercialisation et de protection de l’environnement les règles édictées par la coopérative.</w:t>
      </w:r>
    </w:p>
    <w:p w14:paraId="3BBDDBE7" w14:textId="6A51E55E" w:rsidR="00A47927" w:rsidRPr="001B6A49" w:rsidRDefault="00A47927" w:rsidP="00A47927">
      <w:pPr>
        <w:jc w:val="both"/>
        <w:rPr>
          <w:rFonts w:ascii="Arial" w:hAnsi="Arial" w:cs="Arial"/>
          <w:b/>
          <w:color w:val="00B050"/>
        </w:rPr>
      </w:pPr>
      <w:r w:rsidRPr="00442F10">
        <w:rPr>
          <w:rFonts w:ascii="Arial" w:hAnsi="Arial" w:cs="Arial"/>
        </w:rPr>
        <w:t xml:space="preserve">Ces règles sont édictées par ………  </w:t>
      </w:r>
      <w:proofErr w:type="gramStart"/>
      <w:r w:rsidRPr="00442F10">
        <w:rPr>
          <w:rFonts w:ascii="Arial" w:hAnsi="Arial" w:cs="Arial"/>
        </w:rPr>
        <w:t>et</w:t>
      </w:r>
      <w:proofErr w:type="gramEnd"/>
      <w:r w:rsidRPr="00442F10">
        <w:rPr>
          <w:rFonts w:ascii="Arial" w:hAnsi="Arial" w:cs="Arial"/>
        </w:rPr>
        <w:t xml:space="preserve"> figurent dans le règlement intérieur. </w:t>
      </w:r>
      <w:r>
        <w:rPr>
          <w:rFonts w:ascii="Arial" w:hAnsi="Arial" w:cs="Arial"/>
          <w:b/>
          <w:color w:val="00B050"/>
        </w:rPr>
        <w:fldChar w:fldCharType="begin"/>
      </w:r>
      <w:r>
        <w:rPr>
          <w:rFonts w:ascii="Arial" w:hAnsi="Arial" w:cs="Arial"/>
        </w:rPr>
        <w:instrText xml:space="preserve"> REF C49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(4</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color w:val="00B050"/>
        </w:rPr>
        <w:fldChar w:fldCharType="end"/>
      </w:r>
    </w:p>
    <w:p w14:paraId="7DAA093A" w14:textId="77777777" w:rsidR="00A47927" w:rsidRPr="00442F10" w:rsidRDefault="00A47927" w:rsidP="00A47927">
      <w:pPr>
        <w:jc w:val="both"/>
        <w:rPr>
          <w:rFonts w:ascii="Arial" w:hAnsi="Arial" w:cs="Arial"/>
        </w:rPr>
      </w:pPr>
      <w:r w:rsidRPr="00442F10">
        <w:rPr>
          <w:rFonts w:ascii="Arial" w:hAnsi="Arial" w:cs="Arial"/>
        </w:rPr>
        <w:t>2.</w:t>
      </w:r>
      <w:r w:rsidRPr="00442F10">
        <w:rPr>
          <w:rFonts w:ascii="Arial" w:hAnsi="Arial" w:cs="Arial"/>
        </w:rPr>
        <w:tab/>
        <w:t xml:space="preserve">L’obligation de ne pas être membre d’une autre organisation de producteurs pour une exploitation donnée et pour la production de la catégorie de produits pour laquelle il a adhéré. </w:t>
      </w:r>
    </w:p>
    <w:p w14:paraId="7F30EDE1" w14:textId="73F7F85B" w:rsidR="00A47927" w:rsidRPr="00442F10" w:rsidRDefault="00A47927" w:rsidP="00A47927">
      <w:pPr>
        <w:jc w:val="both"/>
        <w:rPr>
          <w:rFonts w:ascii="Arial" w:hAnsi="Arial" w:cs="Arial"/>
        </w:rPr>
      </w:pPr>
      <w:r w:rsidRPr="00442F10">
        <w:rPr>
          <w:rFonts w:ascii="Arial" w:hAnsi="Arial" w:cs="Arial"/>
        </w:rPr>
        <w:t>3.</w:t>
      </w:r>
      <w:r w:rsidRPr="00442F10">
        <w:rPr>
          <w:rFonts w:ascii="Arial" w:hAnsi="Arial" w:cs="Arial"/>
        </w:rPr>
        <w:tab/>
        <w:t>L’obligation de fournir les informations demandées par l’organisation de producteurs à des fins statistiques</w:t>
      </w:r>
      <w:r>
        <w:rPr>
          <w:rFonts w:ascii="Arial" w:hAnsi="Arial" w:cs="Arial"/>
        </w:rPr>
        <w:t xml:space="preserve"> </w:t>
      </w:r>
      <w:r>
        <w:rPr>
          <w:rFonts w:ascii="Arial" w:hAnsi="Arial" w:cs="Arial"/>
        </w:rPr>
        <w:fldChar w:fldCharType="begin"/>
      </w:r>
      <w:r>
        <w:rPr>
          <w:rFonts w:ascii="Arial" w:hAnsi="Arial" w:cs="Arial"/>
        </w:rPr>
        <w:instrText xml:space="preserve"> REF C50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kern w:val="3"/>
        </w:rPr>
        <w:t>(</w:t>
      </w:r>
      <w:r w:rsidR="00533B23">
        <w:rPr>
          <w:rFonts w:ascii="Arial" w:eastAsia="Times New Roman" w:hAnsi="Arial" w:cs="Arial"/>
          <w:b/>
          <w:color w:val="00B050"/>
          <w:kern w:val="3"/>
        </w:rPr>
        <w:t>50</w:t>
      </w:r>
      <w:r w:rsidR="00533B23" w:rsidRPr="00442F10">
        <w:rPr>
          <w:rFonts w:ascii="Arial" w:eastAsia="Times New Roman" w:hAnsi="Arial" w:cs="Arial"/>
          <w:b/>
          <w:color w:val="00B050"/>
          <w:kern w:val="3"/>
        </w:rPr>
        <w:t>)</w:t>
      </w:r>
      <w:r w:rsidR="00533B23" w:rsidRPr="00442F10">
        <w:rPr>
          <w:rFonts w:ascii="Arial" w:eastAsia="Times New Roman" w:hAnsi="Arial" w:cs="Arial"/>
          <w:color w:val="00B050"/>
          <w:kern w:val="3"/>
        </w:rPr>
        <w:t xml:space="preserve"> </w:t>
      </w:r>
      <w:r>
        <w:rPr>
          <w:rFonts w:ascii="Arial" w:hAnsi="Arial" w:cs="Arial"/>
        </w:rPr>
        <w:fldChar w:fldCharType="end"/>
      </w:r>
    </w:p>
    <w:p w14:paraId="1322BBAA" w14:textId="477B0F0D" w:rsidR="00A47927" w:rsidRPr="00442F10" w:rsidRDefault="00A47927" w:rsidP="00A47927">
      <w:pPr>
        <w:jc w:val="both"/>
        <w:rPr>
          <w:rFonts w:ascii="Arial" w:hAnsi="Arial" w:cs="Arial"/>
        </w:rPr>
      </w:pPr>
      <w:r w:rsidRPr="00442F10">
        <w:rPr>
          <w:rFonts w:ascii="Arial" w:hAnsi="Arial" w:cs="Arial"/>
        </w:rPr>
        <w:t>4.</w:t>
      </w:r>
      <w:r w:rsidRPr="00442F10">
        <w:rPr>
          <w:rFonts w:ascii="Arial" w:hAnsi="Arial" w:cs="Arial"/>
        </w:rPr>
        <w:tab/>
        <w:t xml:space="preserve">D'être passible de sanctions, en cas de violation des obligations statutaires, et notamment pour le non-paiement des contributions financières, ou des règles établies par l’organisation de producteurs, listées ci-après : </w:t>
      </w:r>
      <w:r>
        <w:rPr>
          <w:rFonts w:ascii="Arial" w:hAnsi="Arial" w:cs="Arial"/>
        </w:rPr>
        <w:fldChar w:fldCharType="begin"/>
      </w:r>
      <w:r>
        <w:rPr>
          <w:rFonts w:ascii="Arial" w:hAnsi="Arial" w:cs="Arial"/>
        </w:rPr>
        <w:instrText xml:space="preserve"> REF C51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kern w:val="3"/>
        </w:rPr>
        <w:t xml:space="preserve"> (</w:t>
      </w:r>
      <w:r w:rsidR="00533B23">
        <w:rPr>
          <w:rFonts w:ascii="Arial" w:eastAsia="Times New Roman" w:hAnsi="Arial" w:cs="Arial"/>
          <w:b/>
          <w:color w:val="00B050"/>
          <w:kern w:val="3"/>
        </w:rPr>
        <w:t>51</w:t>
      </w:r>
      <w:r w:rsidR="00533B23" w:rsidRPr="00442F10">
        <w:rPr>
          <w:rFonts w:ascii="Arial" w:eastAsia="Times New Roman" w:hAnsi="Arial" w:cs="Arial"/>
          <w:b/>
          <w:color w:val="00B050"/>
          <w:kern w:val="3"/>
        </w:rPr>
        <w:t>)</w:t>
      </w:r>
      <w:r w:rsidR="00533B23" w:rsidRPr="00442F10">
        <w:rPr>
          <w:rFonts w:ascii="Arial" w:eastAsia="Times New Roman" w:hAnsi="Arial" w:cs="Arial"/>
          <w:color w:val="00B050"/>
          <w:kern w:val="3"/>
        </w:rPr>
        <w:t xml:space="preserve"> </w:t>
      </w:r>
      <w:r>
        <w:rPr>
          <w:rFonts w:ascii="Arial" w:hAnsi="Arial" w:cs="Arial"/>
        </w:rPr>
        <w:fldChar w:fldCharType="end"/>
      </w:r>
    </w:p>
    <w:p w14:paraId="36862407"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w:t>
      </w:r>
    </w:p>
    <w:p w14:paraId="5320EE05"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w:t>
      </w:r>
    </w:p>
    <w:p w14:paraId="3158089D"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w:t>
      </w:r>
    </w:p>
    <w:p w14:paraId="194F3DDD" w14:textId="77777777" w:rsidR="00A47927" w:rsidRPr="00442F10" w:rsidRDefault="00A47927" w:rsidP="00A47927">
      <w:pPr>
        <w:jc w:val="both"/>
        <w:rPr>
          <w:rFonts w:ascii="Arial" w:hAnsi="Arial" w:cs="Arial"/>
        </w:rPr>
      </w:pPr>
      <w:r w:rsidRPr="00442F10">
        <w:rPr>
          <w:rFonts w:ascii="Arial" w:hAnsi="Arial" w:cs="Arial"/>
        </w:rPr>
        <w:t>Ces sanctions peuvent se cumuler avec celles prévues à l’article 8 paragraphes 6 et 7.</w:t>
      </w:r>
    </w:p>
    <w:p w14:paraId="1004FE10" w14:textId="77777777" w:rsidR="00A47927" w:rsidRPr="00442F10" w:rsidRDefault="00A47927" w:rsidP="00A47927">
      <w:pPr>
        <w:jc w:val="both"/>
        <w:rPr>
          <w:rFonts w:ascii="Arial" w:hAnsi="Arial" w:cs="Arial"/>
        </w:rPr>
      </w:pPr>
      <w:r w:rsidRPr="00442F10">
        <w:rPr>
          <w:rFonts w:ascii="Arial" w:hAnsi="Arial" w:cs="Arial"/>
        </w:rPr>
        <w:t>Avant de prononcer une ou plusieurs sanctions, le conseil d’administration devra respecter la procédure prévue à l’article 8 paragraphe 8 et veiller à ce que les sanctions infligées à l’associé coopérateur défaillant soient cohérentes avec celles prévues à l’article 8 paragraphe 7.</w:t>
      </w:r>
    </w:p>
    <w:p w14:paraId="2A9356D3" w14:textId="77777777" w:rsidR="00A47927" w:rsidRPr="00442F10" w:rsidRDefault="00A47927" w:rsidP="00A47927">
      <w:pPr>
        <w:jc w:val="both"/>
        <w:rPr>
          <w:rFonts w:ascii="Arial" w:hAnsi="Arial" w:cs="Arial"/>
          <w:b/>
          <w:i/>
          <w:u w:val="single"/>
        </w:rPr>
      </w:pPr>
      <w:r w:rsidRPr="00442F10">
        <w:rPr>
          <w:rFonts w:ascii="Arial" w:hAnsi="Arial" w:cs="Arial"/>
          <w:b/>
          <w:i/>
          <w:u w:val="single"/>
        </w:rPr>
        <w:t xml:space="preserve">3- Lorsque la coopérative est reconnue en tant qu’organisation de producteurs dans le secteur des fruits et légumes, l’article 10 est le suivant : </w:t>
      </w:r>
    </w:p>
    <w:p w14:paraId="71769A2A" w14:textId="77777777" w:rsidR="00A47927" w:rsidRPr="00442F10" w:rsidRDefault="00A47927" w:rsidP="00A47927">
      <w:pPr>
        <w:jc w:val="both"/>
        <w:rPr>
          <w:rFonts w:ascii="Arial" w:hAnsi="Arial" w:cs="Arial"/>
        </w:rPr>
      </w:pPr>
      <w:r w:rsidRPr="00442F10">
        <w:rPr>
          <w:rFonts w:ascii="Arial" w:hAnsi="Arial" w:cs="Arial"/>
        </w:rPr>
        <w:t xml:space="preserve">[La coopérative est reconnue en qualité d'organisation de producteurs en application des dispositions suivantes : </w:t>
      </w:r>
    </w:p>
    <w:p w14:paraId="6E054254"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 xml:space="preserve">Articles </w:t>
      </w:r>
      <w:hyperlink r:id="rId12" w:history="1">
        <w:r w:rsidRPr="00442F10">
          <w:rPr>
            <w:rStyle w:val="Lienhypertexte"/>
            <w:rFonts w:ascii="Arial" w:hAnsi="Arial" w:cs="Arial"/>
          </w:rPr>
          <w:t>L 551-1</w:t>
        </w:r>
      </w:hyperlink>
      <w:r w:rsidRPr="00442F10">
        <w:rPr>
          <w:rFonts w:ascii="Arial" w:hAnsi="Arial" w:cs="Arial"/>
        </w:rPr>
        <w:t xml:space="preserve"> et suivants du code rural et de la pêche maritime, </w:t>
      </w:r>
    </w:p>
    <w:p w14:paraId="5ACE8122"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 xml:space="preserve"> Chapitres 1 et 3 du titre V du livre V de la partie réglementaire du code rural et de la pêche maritime,</w:t>
      </w:r>
    </w:p>
    <w:p w14:paraId="3F3CCF7E"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 xml:space="preserve">Règlement CE n° 1308/2013 et conformément à ses actes délégués et d’exécution. </w:t>
      </w:r>
    </w:p>
    <w:p w14:paraId="1AF0DBF5" w14:textId="77777777" w:rsidR="00A47927" w:rsidRPr="00442F10" w:rsidRDefault="00A47927" w:rsidP="00A47927">
      <w:pPr>
        <w:jc w:val="both"/>
        <w:rPr>
          <w:rFonts w:ascii="Arial" w:hAnsi="Arial" w:cs="Arial"/>
        </w:rPr>
      </w:pPr>
      <w:r w:rsidRPr="00442F10">
        <w:rPr>
          <w:rFonts w:ascii="Arial" w:hAnsi="Arial" w:cs="Arial"/>
        </w:rPr>
        <w:lastRenderedPageBreak/>
        <w:t xml:space="preserve">Nonobstant les obligations prévues à l'article 8 ci-dessus, l'adhésion à la coopérative entraîne pour tout </w:t>
      </w:r>
      <w:proofErr w:type="gramStart"/>
      <w:r w:rsidRPr="00442F10">
        <w:rPr>
          <w:rFonts w:ascii="Arial" w:hAnsi="Arial" w:cs="Arial"/>
        </w:rPr>
        <w:t>associé</w:t>
      </w:r>
      <w:proofErr w:type="gramEnd"/>
      <w:r w:rsidRPr="00442F10">
        <w:rPr>
          <w:rFonts w:ascii="Arial" w:hAnsi="Arial" w:cs="Arial"/>
        </w:rPr>
        <w:t xml:space="preserve"> coopérateur, et éventuellement pour les adhérents de tout organisme membre : </w:t>
      </w:r>
    </w:p>
    <w:p w14:paraId="25330EE9" w14:textId="77777777" w:rsidR="00A47927" w:rsidRPr="00442F10" w:rsidRDefault="00A47927" w:rsidP="00A47927">
      <w:pPr>
        <w:jc w:val="both"/>
        <w:rPr>
          <w:rFonts w:ascii="Arial" w:hAnsi="Arial" w:cs="Arial"/>
        </w:rPr>
      </w:pPr>
      <w:r w:rsidRPr="00442F10">
        <w:rPr>
          <w:rFonts w:ascii="Arial" w:hAnsi="Arial" w:cs="Arial"/>
        </w:rPr>
        <w:t>1.</w:t>
      </w:r>
      <w:r w:rsidRPr="00442F10">
        <w:rPr>
          <w:rFonts w:ascii="Arial" w:hAnsi="Arial" w:cs="Arial"/>
        </w:rPr>
        <w:tab/>
        <w:t>L’obligation d’appliquer en matière de connaissance de la production, de production, de qualité, de commercialisation et de protection de l’environnement les règles édictées par la coopérative.</w:t>
      </w:r>
    </w:p>
    <w:p w14:paraId="32CFD05F" w14:textId="5C0CE605" w:rsidR="00A47927" w:rsidRPr="00442F10" w:rsidRDefault="00A47927" w:rsidP="00A47927">
      <w:pPr>
        <w:jc w:val="both"/>
        <w:rPr>
          <w:rFonts w:ascii="Arial" w:hAnsi="Arial" w:cs="Arial"/>
        </w:rPr>
      </w:pPr>
      <w:r w:rsidRPr="00442F10">
        <w:rPr>
          <w:rFonts w:ascii="Arial" w:hAnsi="Arial" w:cs="Arial"/>
        </w:rPr>
        <w:t xml:space="preserve">Ces règles sont édictées par ………………  </w:t>
      </w:r>
      <w:proofErr w:type="gramStart"/>
      <w:r w:rsidRPr="00442F10">
        <w:rPr>
          <w:rFonts w:ascii="Arial" w:hAnsi="Arial" w:cs="Arial"/>
        </w:rPr>
        <w:t>et</w:t>
      </w:r>
      <w:proofErr w:type="gramEnd"/>
      <w:r w:rsidRPr="00442F10">
        <w:rPr>
          <w:rFonts w:ascii="Arial" w:hAnsi="Arial" w:cs="Arial"/>
        </w:rPr>
        <w:t xml:space="preserve"> figurent dans le règlement intérieur. </w:t>
      </w:r>
      <w:r>
        <w:rPr>
          <w:rFonts w:ascii="Arial" w:hAnsi="Arial" w:cs="Arial"/>
        </w:rPr>
        <w:fldChar w:fldCharType="begin"/>
      </w:r>
      <w:r>
        <w:rPr>
          <w:rFonts w:ascii="Arial" w:hAnsi="Arial" w:cs="Arial"/>
        </w:rPr>
        <w:instrText xml:space="preserve"> REF C49 \h </w:instrText>
      </w:r>
      <w:r>
        <w:rPr>
          <w:rFonts w:ascii="Arial" w:hAnsi="Arial" w:cs="Arial"/>
        </w:rPr>
      </w:r>
      <w:r>
        <w:rPr>
          <w:rFonts w:ascii="Arial" w:hAnsi="Arial" w:cs="Arial"/>
        </w:rPr>
        <w:fldChar w:fldCharType="separate"/>
      </w:r>
      <w:r w:rsidR="00533B23" w:rsidRPr="00442F10">
        <w:rPr>
          <w:rFonts w:ascii="Arial" w:hAnsi="Arial" w:cs="Arial"/>
          <w:b/>
          <w:color w:val="00B050"/>
        </w:rPr>
        <w:t>(4</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69798A2D" w14:textId="77777777" w:rsidR="00A47927" w:rsidRPr="00442F10" w:rsidRDefault="00A47927" w:rsidP="00A47927">
      <w:pPr>
        <w:jc w:val="both"/>
        <w:rPr>
          <w:rFonts w:ascii="Arial" w:hAnsi="Arial" w:cs="Arial"/>
        </w:rPr>
      </w:pPr>
      <w:r w:rsidRPr="00442F10">
        <w:rPr>
          <w:rFonts w:ascii="Arial" w:hAnsi="Arial" w:cs="Arial"/>
        </w:rPr>
        <w:t>2.</w:t>
      </w:r>
      <w:r w:rsidRPr="00442F10">
        <w:rPr>
          <w:rFonts w:ascii="Arial" w:hAnsi="Arial" w:cs="Arial"/>
        </w:rPr>
        <w:tab/>
        <w:t xml:space="preserve">L’obligation de ne pas être membre d’une autre organisation de producteurs pour une exploitation donnée et pour les produits pour lesquels il a adhéré. </w:t>
      </w:r>
    </w:p>
    <w:p w14:paraId="76B6CCFE" w14:textId="7CD22F0A" w:rsidR="00A47927" w:rsidRPr="00442F10" w:rsidRDefault="00A47927" w:rsidP="00A47927">
      <w:pPr>
        <w:jc w:val="both"/>
        <w:rPr>
          <w:rFonts w:ascii="Arial" w:hAnsi="Arial" w:cs="Arial"/>
        </w:rPr>
      </w:pPr>
      <w:r w:rsidRPr="00442F10">
        <w:rPr>
          <w:rFonts w:ascii="Arial" w:hAnsi="Arial" w:cs="Arial"/>
        </w:rPr>
        <w:t>[2 bis.</w:t>
      </w:r>
      <w:r w:rsidRPr="00442F10">
        <w:rPr>
          <w:rFonts w:ascii="Arial" w:hAnsi="Arial" w:cs="Arial"/>
        </w:rPr>
        <w:tab/>
        <w:t>Les membres producteurs doivent détenir au moins 75 % du capital social.]</w:t>
      </w:r>
      <w:r>
        <w:rPr>
          <w:rFonts w:ascii="Arial" w:hAnsi="Arial" w:cs="Arial"/>
        </w:rPr>
        <w:t xml:space="preserve"> </w:t>
      </w:r>
      <w:r>
        <w:rPr>
          <w:rFonts w:ascii="Arial" w:hAnsi="Arial" w:cs="Arial"/>
        </w:rPr>
        <w:fldChar w:fldCharType="begin"/>
      </w:r>
      <w:r>
        <w:rPr>
          <w:rFonts w:ascii="Arial" w:hAnsi="Arial" w:cs="Arial"/>
        </w:rPr>
        <w:instrText xml:space="preserve"> REF C54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kern w:val="3"/>
        </w:rPr>
        <w:t>(</w:t>
      </w:r>
      <w:r w:rsidR="00533B23">
        <w:rPr>
          <w:rFonts w:ascii="Arial" w:eastAsia="Times New Roman" w:hAnsi="Arial" w:cs="Arial"/>
          <w:b/>
          <w:color w:val="00B050"/>
          <w:kern w:val="3"/>
        </w:rPr>
        <w:t>54</w:t>
      </w:r>
      <w:r w:rsidR="00533B23" w:rsidRPr="00442F10">
        <w:rPr>
          <w:rFonts w:ascii="Arial" w:eastAsia="Times New Roman" w:hAnsi="Arial" w:cs="Arial"/>
          <w:b/>
          <w:color w:val="00B050"/>
          <w:kern w:val="3"/>
        </w:rPr>
        <w:t>)</w:t>
      </w:r>
      <w:r w:rsidR="00533B23" w:rsidRPr="00442F10">
        <w:rPr>
          <w:rFonts w:ascii="Arial" w:eastAsia="Times New Roman" w:hAnsi="Arial" w:cs="Arial"/>
          <w:color w:val="00B050"/>
          <w:kern w:val="3"/>
        </w:rPr>
        <w:t xml:space="preserve"> </w:t>
      </w:r>
      <w:r>
        <w:rPr>
          <w:rFonts w:ascii="Arial" w:hAnsi="Arial" w:cs="Arial"/>
        </w:rPr>
        <w:fldChar w:fldCharType="end"/>
      </w:r>
    </w:p>
    <w:p w14:paraId="5DE314A6" w14:textId="77777777" w:rsidR="00A47927" w:rsidRPr="00442F10" w:rsidRDefault="00A47927" w:rsidP="00A47927">
      <w:pPr>
        <w:jc w:val="both"/>
        <w:rPr>
          <w:rFonts w:ascii="Arial" w:hAnsi="Arial" w:cs="Arial"/>
        </w:rPr>
      </w:pPr>
      <w:r w:rsidRPr="00442F10">
        <w:rPr>
          <w:rFonts w:ascii="Arial" w:hAnsi="Arial" w:cs="Arial"/>
        </w:rPr>
        <w:t>3.</w:t>
      </w:r>
      <w:r w:rsidRPr="00442F10">
        <w:rPr>
          <w:rFonts w:ascii="Arial" w:hAnsi="Arial" w:cs="Arial"/>
        </w:rPr>
        <w:tab/>
        <w:t>L’obligation de fournir à la coopérative les renseignements définis par le règlement intérieur permettant à l’organisation de producteurs d’avoir une connaissance permanente des superficies et variétés plantées, des productions récoltées et commercialisées, des rendements et éventuellement des stocks.</w:t>
      </w:r>
    </w:p>
    <w:p w14:paraId="6B9BFF31" w14:textId="77777777" w:rsidR="00A47927" w:rsidRPr="00442F10" w:rsidRDefault="00A47927" w:rsidP="00A47927">
      <w:pPr>
        <w:jc w:val="both"/>
        <w:rPr>
          <w:rFonts w:ascii="Arial" w:hAnsi="Arial" w:cs="Arial"/>
        </w:rPr>
      </w:pPr>
      <w:r w:rsidRPr="00442F10">
        <w:rPr>
          <w:rFonts w:ascii="Arial" w:hAnsi="Arial" w:cs="Arial"/>
        </w:rPr>
        <w:t>4.</w:t>
      </w:r>
      <w:r w:rsidRPr="00442F10">
        <w:rPr>
          <w:rFonts w:ascii="Arial" w:hAnsi="Arial" w:cs="Arial"/>
        </w:rPr>
        <w:tab/>
        <w:t>L’obligation de se soumettre, pour l'application desdites règles, aux contrôles techniques organisés par la coopérative, dans les conditions fixées par le règlement intérieur.</w:t>
      </w:r>
    </w:p>
    <w:p w14:paraId="5A99E14D" w14:textId="77777777" w:rsidR="00A47927" w:rsidRPr="00442F10" w:rsidRDefault="00A47927" w:rsidP="00A47927">
      <w:pPr>
        <w:jc w:val="both"/>
        <w:rPr>
          <w:rFonts w:ascii="Arial" w:hAnsi="Arial" w:cs="Arial"/>
        </w:rPr>
      </w:pPr>
      <w:r w:rsidRPr="00442F10">
        <w:rPr>
          <w:rFonts w:ascii="Arial" w:hAnsi="Arial" w:cs="Arial"/>
        </w:rPr>
        <w:t xml:space="preserve">4 bis </w:t>
      </w:r>
      <w:r w:rsidRPr="00442F10">
        <w:rPr>
          <w:rFonts w:ascii="Arial" w:hAnsi="Arial" w:cs="Arial"/>
        </w:rPr>
        <w:tab/>
        <w:t>L’obligation de régler les contributions financières prévues pour la mise en place et l’approvisionnement du fond opérationnel et pour la couverture des frais de fonctionnement de l’organisation de producteurs.</w:t>
      </w:r>
    </w:p>
    <w:p w14:paraId="5C653364" w14:textId="70082512" w:rsidR="00A47927" w:rsidRPr="00442F10" w:rsidRDefault="00A47927" w:rsidP="00A47927">
      <w:pPr>
        <w:jc w:val="both"/>
        <w:rPr>
          <w:rFonts w:ascii="Arial" w:hAnsi="Arial" w:cs="Arial"/>
        </w:rPr>
      </w:pPr>
      <w:r w:rsidRPr="00442F10">
        <w:rPr>
          <w:rFonts w:ascii="Arial" w:hAnsi="Arial" w:cs="Arial"/>
        </w:rPr>
        <w:t>[4 ter</w:t>
      </w:r>
      <w:r w:rsidRPr="00442F10">
        <w:rPr>
          <w:rFonts w:ascii="Arial" w:hAnsi="Arial" w:cs="Arial"/>
        </w:rPr>
        <w:tab/>
        <w:t xml:space="preserve">Les membres non producteurs ne prennent pas part au vote pour les décisions ayant trait au fonds opérationnel.] </w:t>
      </w:r>
      <w:r>
        <w:rPr>
          <w:rFonts w:ascii="Arial" w:hAnsi="Arial" w:cs="Arial"/>
        </w:rPr>
        <w:fldChar w:fldCharType="begin"/>
      </w:r>
      <w:r>
        <w:rPr>
          <w:rFonts w:ascii="Arial" w:hAnsi="Arial" w:cs="Arial"/>
        </w:rPr>
        <w:instrText xml:space="preserve"> REF C54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kern w:val="3"/>
        </w:rPr>
        <w:t>(</w:t>
      </w:r>
      <w:r w:rsidR="00533B23">
        <w:rPr>
          <w:rFonts w:ascii="Arial" w:eastAsia="Times New Roman" w:hAnsi="Arial" w:cs="Arial"/>
          <w:b/>
          <w:color w:val="00B050"/>
          <w:kern w:val="3"/>
        </w:rPr>
        <w:t>54</w:t>
      </w:r>
      <w:r w:rsidR="00533B23" w:rsidRPr="00442F10">
        <w:rPr>
          <w:rFonts w:ascii="Arial" w:eastAsia="Times New Roman" w:hAnsi="Arial" w:cs="Arial"/>
          <w:b/>
          <w:color w:val="00B050"/>
          <w:kern w:val="3"/>
        </w:rPr>
        <w:t>)</w:t>
      </w:r>
      <w:r w:rsidR="00533B23" w:rsidRPr="00442F10">
        <w:rPr>
          <w:rFonts w:ascii="Arial" w:eastAsia="Times New Roman" w:hAnsi="Arial" w:cs="Arial"/>
          <w:color w:val="00B050"/>
          <w:kern w:val="3"/>
        </w:rPr>
        <w:t xml:space="preserve"> </w:t>
      </w:r>
      <w:r>
        <w:rPr>
          <w:rFonts w:ascii="Arial" w:hAnsi="Arial" w:cs="Arial"/>
        </w:rPr>
        <w:fldChar w:fldCharType="end"/>
      </w:r>
    </w:p>
    <w:p w14:paraId="31717D2A" w14:textId="4A1760A7" w:rsidR="00A47927" w:rsidRPr="00442F10" w:rsidRDefault="00A47927" w:rsidP="00A47927">
      <w:pPr>
        <w:jc w:val="both"/>
        <w:rPr>
          <w:rFonts w:ascii="Arial" w:hAnsi="Arial" w:cs="Arial"/>
        </w:rPr>
      </w:pPr>
      <w:r w:rsidRPr="00442F10">
        <w:rPr>
          <w:rFonts w:ascii="Arial" w:hAnsi="Arial" w:cs="Arial"/>
        </w:rPr>
        <w:t>5.</w:t>
      </w:r>
      <w:r w:rsidRPr="00442F10">
        <w:rPr>
          <w:rFonts w:ascii="Arial" w:hAnsi="Arial" w:cs="Arial"/>
        </w:rPr>
        <w:tab/>
        <w:t xml:space="preserve">D'être passible, en cas d'inobservation desdites règles ou en cas d'opposition audit contrôle, d'une ou plusieurs des sanctions sans caractère pénal déterminées ci-après : </w:t>
      </w:r>
      <w:r>
        <w:rPr>
          <w:rFonts w:ascii="Arial" w:hAnsi="Arial" w:cs="Arial"/>
        </w:rPr>
        <w:fldChar w:fldCharType="begin"/>
      </w:r>
      <w:r>
        <w:rPr>
          <w:rFonts w:ascii="Arial" w:hAnsi="Arial" w:cs="Arial"/>
        </w:rPr>
        <w:instrText xml:space="preserve"> REF C51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kern w:val="3"/>
        </w:rPr>
        <w:t xml:space="preserve"> (</w:t>
      </w:r>
      <w:r w:rsidR="00533B23">
        <w:rPr>
          <w:rFonts w:ascii="Arial" w:eastAsia="Times New Roman" w:hAnsi="Arial" w:cs="Arial"/>
          <w:b/>
          <w:color w:val="00B050"/>
          <w:kern w:val="3"/>
        </w:rPr>
        <w:t>51</w:t>
      </w:r>
      <w:r w:rsidR="00533B23" w:rsidRPr="00442F10">
        <w:rPr>
          <w:rFonts w:ascii="Arial" w:eastAsia="Times New Roman" w:hAnsi="Arial" w:cs="Arial"/>
          <w:b/>
          <w:color w:val="00B050"/>
          <w:kern w:val="3"/>
        </w:rPr>
        <w:t>)</w:t>
      </w:r>
      <w:r w:rsidR="00533B23" w:rsidRPr="00442F10">
        <w:rPr>
          <w:rFonts w:ascii="Arial" w:eastAsia="Times New Roman" w:hAnsi="Arial" w:cs="Arial"/>
          <w:color w:val="00B050"/>
          <w:kern w:val="3"/>
        </w:rPr>
        <w:t xml:space="preserve"> </w:t>
      </w:r>
      <w:r>
        <w:rPr>
          <w:rFonts w:ascii="Arial" w:hAnsi="Arial" w:cs="Arial"/>
        </w:rPr>
        <w:fldChar w:fldCharType="end"/>
      </w:r>
    </w:p>
    <w:p w14:paraId="69DB7512"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w:t>
      </w:r>
    </w:p>
    <w:p w14:paraId="232711F3"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w:t>
      </w:r>
    </w:p>
    <w:p w14:paraId="2CE86C06" w14:textId="77777777" w:rsidR="00A47927" w:rsidRPr="00442F10" w:rsidRDefault="00A47927" w:rsidP="00A47927">
      <w:pPr>
        <w:jc w:val="both"/>
        <w:rPr>
          <w:rFonts w:ascii="Arial" w:hAnsi="Arial" w:cs="Arial"/>
        </w:rPr>
      </w:pPr>
      <w:r w:rsidRPr="00442F10">
        <w:rPr>
          <w:rFonts w:ascii="Arial" w:hAnsi="Arial" w:cs="Arial"/>
        </w:rPr>
        <w:t>•</w:t>
      </w:r>
      <w:r w:rsidRPr="00442F10">
        <w:rPr>
          <w:rFonts w:ascii="Arial" w:hAnsi="Arial" w:cs="Arial"/>
        </w:rPr>
        <w:tab/>
        <w:t>…</w:t>
      </w:r>
    </w:p>
    <w:p w14:paraId="6B84E65D" w14:textId="77777777" w:rsidR="00A47927" w:rsidRPr="00442F10" w:rsidRDefault="00A47927" w:rsidP="00A47927">
      <w:pPr>
        <w:jc w:val="both"/>
        <w:rPr>
          <w:rFonts w:ascii="Arial" w:hAnsi="Arial" w:cs="Arial"/>
        </w:rPr>
      </w:pPr>
      <w:r w:rsidRPr="00442F10">
        <w:rPr>
          <w:rFonts w:ascii="Arial" w:hAnsi="Arial" w:cs="Arial"/>
        </w:rPr>
        <w:t>Ces sanctions peuvent se cumuler avec celles prévues à l’article 8 paragraphes 6 et 7.</w:t>
      </w:r>
    </w:p>
    <w:p w14:paraId="648662DD" w14:textId="77777777" w:rsidR="00A47927" w:rsidRPr="00442F10" w:rsidRDefault="00A47927" w:rsidP="00A47927">
      <w:pPr>
        <w:jc w:val="both"/>
        <w:rPr>
          <w:rFonts w:ascii="Arial" w:hAnsi="Arial" w:cs="Arial"/>
        </w:rPr>
      </w:pPr>
      <w:r w:rsidRPr="00442F10">
        <w:rPr>
          <w:rFonts w:ascii="Arial" w:hAnsi="Arial" w:cs="Arial"/>
        </w:rPr>
        <w:t>Avant de prononcer une ou plusieurs sanctions, le conseil d’administration devra respecter la procédure prévue à l’article 8 paragraphe 8 et veiller à ce que les sanctions infligées à l’associé coopérateur défaillant soient cohérentes avec celles prévues à l’article 8 paragraphe 7.</w:t>
      </w:r>
    </w:p>
    <w:p w14:paraId="128B937A" w14:textId="71E01234" w:rsidR="00A47927" w:rsidRPr="00442F10" w:rsidRDefault="00A47927" w:rsidP="00A47927">
      <w:pPr>
        <w:jc w:val="both"/>
        <w:rPr>
          <w:rFonts w:ascii="Arial" w:hAnsi="Arial" w:cs="Arial"/>
        </w:rPr>
      </w:pPr>
      <w:r w:rsidRPr="00442F10">
        <w:rPr>
          <w:rFonts w:ascii="Arial" w:hAnsi="Arial" w:cs="Arial"/>
        </w:rPr>
        <w:t>Par dérogation aux dispositions des paragraphes 4 et 5 de l’article 8 et du paragraphe 3 de l’article 11, lorsqu’un programme opérationnel agréé est en cours d’exécution, le conseil d’administration prend acte de la démission de l’associé coopérateur qui lui aura été notifiée par lettre recommandée avec accusé de réception,</w:t>
      </w:r>
      <w:r>
        <w:rPr>
          <w:rFonts w:ascii="Arial" w:hAnsi="Arial" w:cs="Arial"/>
        </w:rPr>
        <w:fldChar w:fldCharType="begin"/>
      </w:r>
      <w:r>
        <w:rPr>
          <w:rFonts w:ascii="Arial" w:hAnsi="Arial" w:cs="Arial"/>
        </w:rPr>
        <w:instrText xml:space="preserve"> REF C55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kern w:val="3"/>
        </w:rPr>
        <w:t>(</w:t>
      </w:r>
      <w:r w:rsidR="00533B23">
        <w:rPr>
          <w:rFonts w:ascii="Arial" w:eastAsia="Times New Roman" w:hAnsi="Arial" w:cs="Arial"/>
          <w:b/>
          <w:color w:val="00B050"/>
          <w:kern w:val="3"/>
        </w:rPr>
        <w:t>55</w:t>
      </w:r>
      <w:r w:rsidR="00533B23" w:rsidRPr="00442F10">
        <w:rPr>
          <w:rFonts w:ascii="Arial" w:eastAsia="Times New Roman" w:hAnsi="Arial" w:cs="Arial"/>
          <w:b/>
          <w:color w:val="00B050"/>
          <w:kern w:val="3"/>
        </w:rPr>
        <w:t>)</w:t>
      </w:r>
      <w:r w:rsidR="00533B23" w:rsidRPr="00442F10">
        <w:rPr>
          <w:rFonts w:ascii="Arial" w:eastAsia="Times New Roman" w:hAnsi="Arial" w:cs="Arial"/>
          <w:color w:val="00B050"/>
          <w:kern w:val="3"/>
        </w:rPr>
        <w:t xml:space="preserve"> </w:t>
      </w:r>
      <w:r>
        <w:rPr>
          <w:rFonts w:ascii="Arial" w:hAnsi="Arial" w:cs="Arial"/>
        </w:rPr>
        <w:fldChar w:fldCharType="end"/>
      </w:r>
      <w:r w:rsidRPr="00442F10">
        <w:rPr>
          <w:rFonts w:ascii="Arial" w:hAnsi="Arial" w:cs="Arial"/>
        </w:rPr>
        <w:t xml:space="preserve">……. </w:t>
      </w:r>
      <w:proofErr w:type="gramStart"/>
      <w:r w:rsidRPr="00442F10">
        <w:rPr>
          <w:rFonts w:ascii="Arial" w:hAnsi="Arial" w:cs="Arial"/>
        </w:rPr>
        <w:t>mois</w:t>
      </w:r>
      <w:proofErr w:type="gramEnd"/>
      <w:r w:rsidRPr="00442F10">
        <w:rPr>
          <w:rFonts w:ascii="Arial" w:hAnsi="Arial" w:cs="Arial"/>
        </w:rPr>
        <w:t xml:space="preserve"> au moins avant … </w:t>
      </w:r>
      <w:r>
        <w:rPr>
          <w:rFonts w:ascii="Arial" w:hAnsi="Arial" w:cs="Arial"/>
        </w:rPr>
        <w:fldChar w:fldCharType="begin"/>
      </w:r>
      <w:r>
        <w:rPr>
          <w:rFonts w:ascii="Arial" w:hAnsi="Arial" w:cs="Arial"/>
        </w:rPr>
        <w:instrText xml:space="preserve"> REF C56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kern w:val="3"/>
        </w:rPr>
        <w:t>(</w:t>
      </w:r>
      <w:r w:rsidR="00533B23">
        <w:rPr>
          <w:rFonts w:ascii="Arial" w:eastAsia="Times New Roman" w:hAnsi="Arial" w:cs="Arial"/>
          <w:b/>
          <w:color w:val="00B050"/>
          <w:kern w:val="3"/>
        </w:rPr>
        <w:t>56</w:t>
      </w:r>
      <w:r w:rsidR="00533B23" w:rsidRPr="00442F10">
        <w:rPr>
          <w:rFonts w:ascii="Arial" w:eastAsia="Times New Roman" w:hAnsi="Arial" w:cs="Arial"/>
          <w:b/>
          <w:color w:val="00B050"/>
          <w:kern w:val="3"/>
        </w:rPr>
        <w:t>)</w:t>
      </w:r>
      <w:r w:rsidR="00533B23" w:rsidRPr="00442F10">
        <w:rPr>
          <w:rFonts w:ascii="Arial" w:eastAsia="Times New Roman" w:hAnsi="Arial" w:cs="Arial"/>
          <w:color w:val="00B050"/>
          <w:kern w:val="3"/>
        </w:rPr>
        <w:t xml:space="preserve"> </w:t>
      </w:r>
      <w:r>
        <w:rPr>
          <w:rFonts w:ascii="Arial" w:hAnsi="Arial" w:cs="Arial"/>
        </w:rPr>
        <w:fldChar w:fldCharType="end"/>
      </w:r>
    </w:p>
    <w:p w14:paraId="0FA564F9" w14:textId="77777777" w:rsidR="00A47927" w:rsidRPr="00442F10" w:rsidRDefault="00A47927" w:rsidP="00A47927">
      <w:pPr>
        <w:jc w:val="both"/>
        <w:rPr>
          <w:rFonts w:ascii="Arial" w:hAnsi="Arial" w:cs="Arial"/>
        </w:rPr>
      </w:pPr>
      <w:r w:rsidRPr="00442F10">
        <w:rPr>
          <w:rFonts w:ascii="Arial" w:hAnsi="Arial" w:cs="Arial"/>
        </w:rPr>
        <w:t>L’associé coopérateur demeure membre de la coopérative jusqu’au terme du programme opérationnel en cours d’exécution, sauf si le conseil d’administration autorise son retrait.</w:t>
      </w:r>
    </w:p>
    <w:p w14:paraId="571F5A08" w14:textId="77777777" w:rsidR="00A47927" w:rsidRDefault="00A47927" w:rsidP="00A47927">
      <w:pPr>
        <w:jc w:val="both"/>
        <w:rPr>
          <w:rFonts w:ascii="Arial" w:hAnsi="Arial" w:cs="Arial"/>
        </w:rPr>
      </w:pPr>
      <w:r w:rsidRPr="00442F10">
        <w:rPr>
          <w:rFonts w:ascii="Arial" w:hAnsi="Arial" w:cs="Arial"/>
        </w:rPr>
        <w:t>Il ne peut s’exempter des obligations résultant de l’application des statuts de la coopérative ni de celles résultant de l’exécution dudit programme opérationnel.</w:t>
      </w:r>
    </w:p>
    <w:p w14:paraId="68CDB9DF" w14:textId="77777777" w:rsidR="00A47927" w:rsidRPr="001968F4" w:rsidRDefault="00A47927" w:rsidP="00A47927">
      <w:pPr>
        <w:jc w:val="both"/>
        <w:rPr>
          <w:rFonts w:ascii="Arial" w:hAnsi="Arial" w:cs="Arial"/>
        </w:rPr>
      </w:pPr>
      <w:r w:rsidRPr="001968F4">
        <w:rPr>
          <w:rFonts w:ascii="Arial" w:hAnsi="Arial" w:cs="Arial"/>
        </w:rPr>
        <w:lastRenderedPageBreak/>
        <w:t xml:space="preserve">Lorsque la coopérative comporte plusieurs secteurs d’activité, un ou plusieurs groupes spécialisés réunissent les producteurs </w:t>
      </w:r>
      <w:r w:rsidRPr="00214996">
        <w:rPr>
          <w:rFonts w:ascii="Arial" w:hAnsi="Arial" w:cs="Arial"/>
        </w:rPr>
        <w:t xml:space="preserve">concernés </w:t>
      </w:r>
      <w:r w:rsidRPr="001968F4">
        <w:rPr>
          <w:rFonts w:ascii="Arial" w:hAnsi="Arial" w:cs="Arial"/>
        </w:rPr>
        <w:t>pour chaque catégorie de produits pour laquelle la coopérative est reconnue en qualité d’organisation de producteurs</w:t>
      </w:r>
      <w:r>
        <w:rPr>
          <w:rFonts w:ascii="Arial" w:hAnsi="Arial" w:cs="Arial"/>
        </w:rPr>
        <w:t>.</w:t>
      </w:r>
    </w:p>
    <w:p w14:paraId="37609F77" w14:textId="77777777" w:rsidR="00A47927" w:rsidRPr="00442F10" w:rsidRDefault="00A47927" w:rsidP="00A47927">
      <w:pPr>
        <w:jc w:val="both"/>
        <w:rPr>
          <w:rFonts w:ascii="Arial" w:hAnsi="Arial" w:cs="Arial"/>
        </w:rPr>
      </w:pPr>
      <w:r w:rsidRPr="001968F4">
        <w:rPr>
          <w:rFonts w:ascii="Arial" w:hAnsi="Arial" w:cs="Arial"/>
        </w:rPr>
        <w:t>[1</w:t>
      </w:r>
      <w:r w:rsidRPr="00442F10">
        <w:rPr>
          <w:rFonts w:ascii="Arial" w:hAnsi="Arial" w:cs="Arial"/>
        </w:rPr>
        <w:t xml:space="preserve">. Lorsque les décisions concernant l'organisation de producteurs relèvent d'une assemblée générale ordinaire ou extraordinaire, elles sont préalablement soumises à l'avis de l'assemblée du groupe spécialisé. L'assemblée générale ordinaire ou extraordinaire de la coopérative les adopte ou les rejette sans pouvoir les modifier. </w:t>
      </w:r>
    </w:p>
    <w:p w14:paraId="10D270F3" w14:textId="77777777" w:rsidR="00A47927" w:rsidRPr="00442F10" w:rsidRDefault="00A47927" w:rsidP="00A47927">
      <w:pPr>
        <w:jc w:val="both"/>
        <w:rPr>
          <w:rFonts w:ascii="Arial" w:hAnsi="Arial" w:cs="Arial"/>
        </w:rPr>
      </w:pPr>
      <w:r w:rsidRPr="00442F10">
        <w:rPr>
          <w:rFonts w:ascii="Arial" w:hAnsi="Arial" w:cs="Arial"/>
        </w:rPr>
        <w:t>2. Lorsque les décisions ne relèvent pas d'une assemblée générale ordinaire ou extraordinaire, l'assemblée du groupe spécialisé peut être consultée préalablement à la prise de décision par l'organe d'administration compétent et lui faire toute proposition de décisions relatives à l'organisation de producteurs.</w:t>
      </w:r>
    </w:p>
    <w:p w14:paraId="7443D026" w14:textId="4491A58F" w:rsidR="00A47927" w:rsidRDefault="00A47927" w:rsidP="00A47927">
      <w:pPr>
        <w:jc w:val="both"/>
        <w:rPr>
          <w:rFonts w:ascii="Arial" w:hAnsi="Arial" w:cs="Arial"/>
        </w:rPr>
      </w:pPr>
      <w:r w:rsidRPr="00442F10">
        <w:rPr>
          <w:rFonts w:ascii="Arial" w:hAnsi="Arial" w:cs="Arial"/>
        </w:rPr>
        <w:t xml:space="preserve">3. L'assemblée du groupe spécialisé est convoquée selon les modalités et les conditions prévues pour l'assemblée générale ordinaire par les statuts de la coopérative à l'exception des mesures de publicité légale et des règles de quorum qui ne lui sont pas applicables. Ses décisions sont prises aux conditions de majorité prévues pour l'assemblée générale ordinaire]. </w:t>
      </w:r>
      <w:r>
        <w:rPr>
          <w:rFonts w:ascii="Arial" w:hAnsi="Arial" w:cs="Arial"/>
        </w:rPr>
        <w:fldChar w:fldCharType="begin"/>
      </w:r>
      <w:r>
        <w:rPr>
          <w:rFonts w:ascii="Arial" w:hAnsi="Arial" w:cs="Arial"/>
        </w:rPr>
        <w:instrText xml:space="preserve"> REF C52 \h </w:instrText>
      </w:r>
      <w:r>
        <w:rPr>
          <w:rFonts w:ascii="Arial" w:hAnsi="Arial" w:cs="Arial"/>
        </w:rPr>
      </w:r>
      <w:r>
        <w:rPr>
          <w:rFonts w:ascii="Arial" w:hAnsi="Arial" w:cs="Arial"/>
        </w:rPr>
        <w:fldChar w:fldCharType="separate"/>
      </w:r>
      <w:r w:rsidR="00533B23" w:rsidRPr="003B3783">
        <w:rPr>
          <w:rFonts w:ascii="Arial" w:eastAsia="Times New Roman" w:hAnsi="Arial" w:cs="Arial"/>
          <w:b/>
          <w:color w:val="00B050"/>
          <w:kern w:val="3"/>
        </w:rPr>
        <w:t>(52)</w:t>
      </w:r>
      <w:r w:rsidR="00533B23" w:rsidRPr="00442F10">
        <w:rPr>
          <w:rFonts w:ascii="Arial" w:eastAsia="Times New Roman" w:hAnsi="Arial" w:cs="Arial"/>
          <w:b/>
          <w:color w:val="00B050"/>
          <w:kern w:val="3"/>
        </w:rPr>
        <w:t xml:space="preserve"> </w:t>
      </w:r>
      <w:r>
        <w:rPr>
          <w:rFonts w:ascii="Arial" w:hAnsi="Arial" w:cs="Arial"/>
        </w:rPr>
        <w:fldChar w:fldCharType="end"/>
      </w:r>
      <w:r>
        <w:rPr>
          <w:rFonts w:ascii="Arial" w:hAnsi="Arial" w:cs="Arial"/>
        </w:rPr>
        <w:t xml:space="preserve"> </w:t>
      </w:r>
    </w:p>
    <w:p w14:paraId="689532A5" w14:textId="77777777" w:rsidR="00A47927" w:rsidRPr="00AB3417" w:rsidRDefault="00A47927" w:rsidP="00A47927">
      <w:pPr>
        <w:jc w:val="both"/>
        <w:rPr>
          <w:rFonts w:ascii="Arial" w:hAnsi="Arial" w:cs="Arial"/>
          <w:b/>
          <w:i/>
          <w:u w:val="single"/>
        </w:rPr>
      </w:pPr>
      <w:r w:rsidRPr="00AB3417">
        <w:rPr>
          <w:rFonts w:ascii="Arial" w:hAnsi="Arial" w:cs="Arial"/>
          <w:b/>
          <w:i/>
          <w:u w:val="single"/>
        </w:rPr>
        <w:t xml:space="preserve">4- Lorsque la coopérative est reconnue en tant qu’organisation de </w:t>
      </w:r>
      <w:r w:rsidRPr="001968F4">
        <w:rPr>
          <w:rFonts w:ascii="Arial" w:hAnsi="Arial" w:cs="Arial"/>
          <w:b/>
          <w:i/>
          <w:u w:val="single"/>
        </w:rPr>
        <w:t>producteurs</w:t>
      </w:r>
      <w:r w:rsidRPr="001968F4">
        <w:rPr>
          <w:rFonts w:ascii="Arial" w:hAnsi="Arial" w:cs="Arial"/>
          <w:b/>
          <w:u w:val="single"/>
        </w:rPr>
        <w:t xml:space="preserve"> </w:t>
      </w:r>
      <w:r w:rsidRPr="001968F4">
        <w:rPr>
          <w:rFonts w:ascii="Arial" w:hAnsi="Arial" w:cs="Arial"/>
          <w:b/>
          <w:i/>
          <w:u w:val="single"/>
        </w:rPr>
        <w:t>dans le secteur du lait et des produits laitiers, l’article 10 est le suivant :</w:t>
      </w:r>
    </w:p>
    <w:p w14:paraId="3EC4D30F" w14:textId="77777777" w:rsidR="00A47927" w:rsidRPr="00AB3417" w:rsidRDefault="00A47927" w:rsidP="00A47927">
      <w:pPr>
        <w:jc w:val="both"/>
        <w:rPr>
          <w:rFonts w:ascii="Arial" w:hAnsi="Arial" w:cs="Arial"/>
        </w:rPr>
      </w:pPr>
      <w:r w:rsidRPr="00AB3417">
        <w:rPr>
          <w:rFonts w:ascii="Arial" w:hAnsi="Arial" w:cs="Arial"/>
        </w:rPr>
        <w:t>La coopérative est reconnue en qualité d'organisation de producteurs en application des dispositions suivantes :</w:t>
      </w:r>
    </w:p>
    <w:p w14:paraId="1FE1CE9A" w14:textId="77777777" w:rsidR="00A47927" w:rsidRPr="00AB3417" w:rsidRDefault="00A47927" w:rsidP="00A47927">
      <w:pPr>
        <w:jc w:val="both"/>
        <w:rPr>
          <w:rFonts w:ascii="Arial" w:hAnsi="Arial" w:cs="Arial"/>
        </w:rPr>
      </w:pPr>
      <w:r w:rsidRPr="00AB3417">
        <w:rPr>
          <w:rFonts w:ascii="Arial" w:hAnsi="Arial" w:cs="Arial"/>
        </w:rPr>
        <w:t>•</w:t>
      </w:r>
      <w:r w:rsidRPr="00AB3417">
        <w:rPr>
          <w:rFonts w:ascii="Arial" w:hAnsi="Arial" w:cs="Arial"/>
        </w:rPr>
        <w:tab/>
        <w:t xml:space="preserve">Articles </w:t>
      </w:r>
      <w:hyperlink r:id="rId13" w:history="1">
        <w:r w:rsidRPr="00AB3417">
          <w:rPr>
            <w:rStyle w:val="Lienhypertexte"/>
            <w:rFonts w:ascii="Arial" w:hAnsi="Arial" w:cs="Arial"/>
          </w:rPr>
          <w:t>L-551-1</w:t>
        </w:r>
      </w:hyperlink>
      <w:r w:rsidRPr="00AB3417">
        <w:rPr>
          <w:rFonts w:ascii="Arial" w:hAnsi="Arial" w:cs="Arial"/>
        </w:rPr>
        <w:t xml:space="preserve"> et suivants du code rural et de la pêche maritime, </w:t>
      </w:r>
    </w:p>
    <w:p w14:paraId="34BFAFDB" w14:textId="77777777" w:rsidR="00A47927" w:rsidRPr="00AB3417" w:rsidRDefault="00A47927" w:rsidP="00A47927">
      <w:pPr>
        <w:jc w:val="both"/>
        <w:rPr>
          <w:rFonts w:ascii="Arial" w:hAnsi="Arial" w:cs="Arial"/>
        </w:rPr>
      </w:pPr>
      <w:r w:rsidRPr="00AB3417">
        <w:rPr>
          <w:rFonts w:ascii="Arial" w:hAnsi="Arial" w:cs="Arial"/>
        </w:rPr>
        <w:t>•</w:t>
      </w:r>
      <w:r w:rsidRPr="00AB3417">
        <w:rPr>
          <w:rFonts w:ascii="Arial" w:hAnsi="Arial" w:cs="Arial"/>
        </w:rPr>
        <w:tab/>
        <w:t>Chapitres 1, 2 et 3 du titre V du livre V de la partie réglementaire du code rural et de la pêche maritime,</w:t>
      </w:r>
    </w:p>
    <w:p w14:paraId="38CA2A18" w14:textId="77777777" w:rsidR="00A47927" w:rsidRPr="001968F4" w:rsidRDefault="00A47927" w:rsidP="00A47927">
      <w:pPr>
        <w:jc w:val="both"/>
        <w:rPr>
          <w:rFonts w:ascii="Arial" w:hAnsi="Arial" w:cs="Arial"/>
        </w:rPr>
      </w:pPr>
      <w:r w:rsidRPr="00AB3417">
        <w:rPr>
          <w:rFonts w:ascii="Arial" w:hAnsi="Arial" w:cs="Arial"/>
        </w:rPr>
        <w:t>•</w:t>
      </w:r>
      <w:r w:rsidRPr="00AB3417">
        <w:rPr>
          <w:rFonts w:ascii="Arial" w:hAnsi="Arial" w:cs="Arial"/>
        </w:rPr>
        <w:tab/>
        <w:t xml:space="preserve">Règlement (UE) n°1308/2013 portant organisation commune des marchés des produits agricoles et les actes délégués et d’exécution et </w:t>
      </w:r>
      <w:r w:rsidRPr="001968F4">
        <w:rPr>
          <w:rFonts w:ascii="Arial" w:hAnsi="Arial" w:cs="Arial"/>
        </w:rPr>
        <w:t xml:space="preserve">Règlement (UE) 2017/2393 du Parlement européen et du Conseil du 13 décembre 2017  </w:t>
      </w:r>
    </w:p>
    <w:p w14:paraId="3EBDA3C6" w14:textId="77777777" w:rsidR="00A47927" w:rsidRPr="001968F4" w:rsidRDefault="00A47927" w:rsidP="00A47927">
      <w:pPr>
        <w:jc w:val="both"/>
        <w:rPr>
          <w:rFonts w:ascii="Arial" w:hAnsi="Arial" w:cs="Arial"/>
        </w:rPr>
      </w:pPr>
      <w:r w:rsidRPr="001968F4">
        <w:rPr>
          <w:rFonts w:ascii="Arial" w:hAnsi="Arial" w:cs="Arial"/>
        </w:rPr>
        <w:t>•</w:t>
      </w:r>
      <w:r w:rsidRPr="001968F4">
        <w:rPr>
          <w:rFonts w:ascii="Arial" w:hAnsi="Arial" w:cs="Arial"/>
        </w:rPr>
        <w:tab/>
        <w:t xml:space="preserve">Article </w:t>
      </w:r>
      <w:hyperlink r:id="rId14" w:history="1">
        <w:r w:rsidRPr="00214996">
          <w:rPr>
            <w:rStyle w:val="Lienhypertexte"/>
            <w:rFonts w:ascii="Arial" w:hAnsi="Arial" w:cs="Arial"/>
          </w:rPr>
          <w:t>D.551-31</w:t>
        </w:r>
      </w:hyperlink>
      <w:r w:rsidRPr="001968F4">
        <w:rPr>
          <w:rFonts w:ascii="Arial" w:hAnsi="Arial" w:cs="Arial"/>
        </w:rPr>
        <w:t xml:space="preserve"> et suivant du code rural et de la pêche maritime </w:t>
      </w:r>
    </w:p>
    <w:p w14:paraId="0C40C098" w14:textId="77777777" w:rsidR="00A47927" w:rsidRPr="001968F4" w:rsidRDefault="00A47927" w:rsidP="00A47927">
      <w:pPr>
        <w:pStyle w:val="Paragraphedeliste"/>
        <w:numPr>
          <w:ilvl w:val="0"/>
          <w:numId w:val="18"/>
        </w:numPr>
        <w:jc w:val="both"/>
        <w:rPr>
          <w:rFonts w:ascii="Arial" w:hAnsi="Arial" w:cs="Arial"/>
        </w:rPr>
      </w:pPr>
      <w:r w:rsidRPr="001968F4">
        <w:rPr>
          <w:rFonts w:ascii="Arial" w:hAnsi="Arial" w:cs="Arial"/>
        </w:rPr>
        <w:t xml:space="preserve">       Article </w:t>
      </w:r>
      <w:hyperlink r:id="rId15" w:history="1">
        <w:r w:rsidRPr="00214996">
          <w:rPr>
            <w:rStyle w:val="Lienhypertexte"/>
            <w:rFonts w:ascii="Arial" w:hAnsi="Arial" w:cs="Arial"/>
          </w:rPr>
          <w:t>D.551-35</w:t>
        </w:r>
      </w:hyperlink>
      <w:r w:rsidRPr="001968F4">
        <w:rPr>
          <w:rFonts w:ascii="Arial" w:hAnsi="Arial" w:cs="Arial"/>
        </w:rPr>
        <w:t xml:space="preserve"> et suivants du code rural et de la pêche maritime</w:t>
      </w:r>
    </w:p>
    <w:p w14:paraId="2B293CA5" w14:textId="77777777" w:rsidR="00A47927" w:rsidRPr="00AB3417" w:rsidRDefault="00A47927" w:rsidP="00A47927">
      <w:pPr>
        <w:jc w:val="both"/>
        <w:rPr>
          <w:rFonts w:ascii="Arial" w:hAnsi="Arial" w:cs="Arial"/>
        </w:rPr>
      </w:pPr>
      <w:r w:rsidRPr="00AB3417">
        <w:rPr>
          <w:rFonts w:ascii="Arial" w:hAnsi="Arial" w:cs="Arial"/>
        </w:rPr>
        <w:t xml:space="preserve">Nonobstant les obligations prévues à l'article 8 ci-dessus, l'adhésion à la coopérative entraîne pour tout </w:t>
      </w:r>
      <w:proofErr w:type="gramStart"/>
      <w:r w:rsidRPr="00AB3417">
        <w:rPr>
          <w:rFonts w:ascii="Arial" w:hAnsi="Arial" w:cs="Arial"/>
        </w:rPr>
        <w:t>associé</w:t>
      </w:r>
      <w:proofErr w:type="gramEnd"/>
      <w:r w:rsidRPr="00AB3417">
        <w:rPr>
          <w:rFonts w:ascii="Arial" w:hAnsi="Arial" w:cs="Arial"/>
        </w:rPr>
        <w:t xml:space="preserve"> coopérateur, et éventuellement pour les adhérents de tout organisme membre :</w:t>
      </w:r>
      <w:r w:rsidRPr="00AB3417">
        <w:rPr>
          <w:rFonts w:ascii="Arial" w:hAnsi="Arial" w:cs="Arial"/>
        </w:rPr>
        <w:tab/>
      </w:r>
    </w:p>
    <w:p w14:paraId="68084CF9" w14:textId="77777777" w:rsidR="00A47927" w:rsidRPr="00AB3417" w:rsidRDefault="00A47927" w:rsidP="00A47927">
      <w:pPr>
        <w:jc w:val="both"/>
        <w:rPr>
          <w:rFonts w:ascii="Arial" w:hAnsi="Arial" w:cs="Arial"/>
        </w:rPr>
      </w:pPr>
      <w:r w:rsidRPr="00AB3417">
        <w:rPr>
          <w:rFonts w:ascii="Arial" w:hAnsi="Arial" w:cs="Arial"/>
        </w:rPr>
        <w:t xml:space="preserve">1. </w:t>
      </w:r>
      <w:r w:rsidRPr="00AB3417">
        <w:rPr>
          <w:rFonts w:ascii="Arial" w:hAnsi="Arial" w:cs="Arial"/>
        </w:rPr>
        <w:tab/>
        <w:t>L’obligation de ne pas être membre d’une autre organisation de producteurs pour une exploitation donnée et pour la production de la catégorie de produits pour laquelle il a adhéré.</w:t>
      </w:r>
    </w:p>
    <w:p w14:paraId="217DCDCB" w14:textId="77777777" w:rsidR="00A47927" w:rsidRPr="00AB3417" w:rsidRDefault="00A47927" w:rsidP="00A47927">
      <w:pPr>
        <w:jc w:val="both"/>
        <w:rPr>
          <w:rFonts w:ascii="Arial" w:hAnsi="Arial" w:cs="Arial"/>
        </w:rPr>
      </w:pPr>
      <w:r w:rsidRPr="001968F4">
        <w:rPr>
          <w:rFonts w:ascii="Arial" w:hAnsi="Arial" w:cs="Arial"/>
        </w:rPr>
        <w:t>[2</w:t>
      </w:r>
      <w:r w:rsidRPr="00AB3417">
        <w:rPr>
          <w:rFonts w:ascii="Arial" w:hAnsi="Arial" w:cs="Arial"/>
        </w:rPr>
        <w:t>.</w:t>
      </w:r>
      <w:r w:rsidRPr="00AB3417">
        <w:rPr>
          <w:rFonts w:ascii="Arial" w:hAnsi="Arial" w:cs="Arial"/>
        </w:rPr>
        <w:tab/>
        <w:t>L’obligation d’appliquer en matière de connaissance de la production, de production, de qualité, de commercialisation et de protection de l’environnement les règles édictées par la coopérative.</w:t>
      </w:r>
    </w:p>
    <w:p w14:paraId="724C9659" w14:textId="2756CA5E" w:rsidR="00A47927" w:rsidRPr="00AB3417" w:rsidRDefault="00A47927" w:rsidP="00A47927">
      <w:pPr>
        <w:jc w:val="both"/>
        <w:rPr>
          <w:rFonts w:ascii="Arial" w:hAnsi="Arial" w:cs="Arial"/>
        </w:rPr>
      </w:pPr>
      <w:r w:rsidRPr="00AB3417">
        <w:rPr>
          <w:rFonts w:ascii="Arial" w:hAnsi="Arial" w:cs="Arial"/>
        </w:rPr>
        <w:t xml:space="preserve">Ces règles sont édictées par ……… et figurent dans le règlement intérieur. </w:t>
      </w:r>
      <w:r>
        <w:rPr>
          <w:rFonts w:ascii="Arial" w:hAnsi="Arial" w:cs="Arial"/>
          <w:b/>
          <w:color w:val="00B050"/>
        </w:rPr>
        <w:fldChar w:fldCharType="begin"/>
      </w:r>
      <w:r>
        <w:rPr>
          <w:rFonts w:ascii="Arial" w:hAnsi="Arial" w:cs="Arial"/>
        </w:rPr>
        <w:instrText xml:space="preserve"> REF C49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(4</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color w:val="00B050"/>
        </w:rPr>
        <w:fldChar w:fldCharType="end"/>
      </w:r>
    </w:p>
    <w:p w14:paraId="7F30B79C" w14:textId="37BD43FA" w:rsidR="00A47927" w:rsidRPr="00AB3417" w:rsidRDefault="00A47927" w:rsidP="00A47927">
      <w:pPr>
        <w:jc w:val="both"/>
        <w:rPr>
          <w:rFonts w:ascii="Arial" w:hAnsi="Arial" w:cs="Arial"/>
          <w:b/>
          <w:color w:val="00B050"/>
        </w:rPr>
      </w:pPr>
      <w:r w:rsidRPr="00AB3417">
        <w:rPr>
          <w:rFonts w:ascii="Arial" w:hAnsi="Arial" w:cs="Arial"/>
        </w:rPr>
        <w:t>3.</w:t>
      </w:r>
      <w:r w:rsidRPr="00AB3417">
        <w:rPr>
          <w:rFonts w:ascii="Arial" w:hAnsi="Arial" w:cs="Arial"/>
        </w:rPr>
        <w:tab/>
        <w:t xml:space="preserve">L’obligation de fournir les informations demandées par l’organisation de producteurs à des fins statistiques. </w:t>
      </w:r>
      <w:r>
        <w:rPr>
          <w:rFonts w:ascii="Arial" w:hAnsi="Arial" w:cs="Arial"/>
          <w:b/>
          <w:color w:val="00B050"/>
        </w:rPr>
        <w:fldChar w:fldCharType="begin"/>
      </w:r>
      <w:r>
        <w:rPr>
          <w:rFonts w:ascii="Arial" w:hAnsi="Arial" w:cs="Arial"/>
        </w:rPr>
        <w:instrText xml:space="preserve"> REF C50 \h </w:instrText>
      </w:r>
      <w:r>
        <w:rPr>
          <w:rFonts w:ascii="Arial" w:hAnsi="Arial" w:cs="Arial"/>
          <w:b/>
          <w:color w:val="00B050"/>
        </w:rPr>
      </w:r>
      <w:r>
        <w:rPr>
          <w:rFonts w:ascii="Arial" w:hAnsi="Arial" w:cs="Arial"/>
          <w:b/>
          <w:color w:val="00B050"/>
        </w:rPr>
        <w:fldChar w:fldCharType="separate"/>
      </w:r>
      <w:r w:rsidR="00533B23" w:rsidRPr="00442F10">
        <w:rPr>
          <w:rFonts w:ascii="Arial" w:eastAsia="Times New Roman" w:hAnsi="Arial" w:cs="Arial"/>
          <w:b/>
          <w:color w:val="00B050"/>
          <w:kern w:val="3"/>
        </w:rPr>
        <w:t>(</w:t>
      </w:r>
      <w:r w:rsidR="00533B23">
        <w:rPr>
          <w:rFonts w:ascii="Arial" w:eastAsia="Times New Roman" w:hAnsi="Arial" w:cs="Arial"/>
          <w:b/>
          <w:color w:val="00B050"/>
          <w:kern w:val="3"/>
        </w:rPr>
        <w:t>50</w:t>
      </w:r>
      <w:r w:rsidR="00533B23" w:rsidRPr="00442F10">
        <w:rPr>
          <w:rFonts w:ascii="Arial" w:eastAsia="Times New Roman" w:hAnsi="Arial" w:cs="Arial"/>
          <w:b/>
          <w:color w:val="00B050"/>
          <w:kern w:val="3"/>
        </w:rPr>
        <w:t>)</w:t>
      </w:r>
      <w:r w:rsidR="00533B23" w:rsidRPr="00442F10">
        <w:rPr>
          <w:rFonts w:ascii="Arial" w:eastAsia="Times New Roman" w:hAnsi="Arial" w:cs="Arial"/>
          <w:color w:val="00B050"/>
          <w:kern w:val="3"/>
        </w:rPr>
        <w:t xml:space="preserve"> </w:t>
      </w:r>
      <w:r>
        <w:rPr>
          <w:rFonts w:ascii="Arial" w:hAnsi="Arial" w:cs="Arial"/>
          <w:b/>
          <w:color w:val="00B050"/>
        </w:rPr>
        <w:fldChar w:fldCharType="end"/>
      </w:r>
    </w:p>
    <w:p w14:paraId="0B00CF71" w14:textId="7D2F60DE" w:rsidR="00A47927" w:rsidRPr="00AB3417" w:rsidRDefault="00A47927" w:rsidP="00A47927">
      <w:pPr>
        <w:jc w:val="both"/>
        <w:rPr>
          <w:rFonts w:ascii="Arial" w:hAnsi="Arial" w:cs="Arial"/>
        </w:rPr>
      </w:pPr>
      <w:r w:rsidRPr="00AB3417">
        <w:rPr>
          <w:rFonts w:ascii="Arial" w:hAnsi="Arial" w:cs="Arial"/>
        </w:rPr>
        <w:lastRenderedPageBreak/>
        <w:t>4.</w:t>
      </w:r>
      <w:r w:rsidRPr="00AB3417">
        <w:rPr>
          <w:rFonts w:ascii="Arial" w:hAnsi="Arial" w:cs="Arial"/>
        </w:rPr>
        <w:tab/>
        <w:t>D'être passible de sanctions, en cas de violation des obligations statutaires, et notamment pour le non-paiement des contributions financières, ou des règles établies par l’organisation de producteurs, listées ci-après :</w:t>
      </w:r>
      <w:r>
        <w:rPr>
          <w:rFonts w:ascii="Arial" w:hAnsi="Arial" w:cs="Arial"/>
          <w:b/>
          <w:color w:val="00B050"/>
        </w:rPr>
        <w:fldChar w:fldCharType="begin"/>
      </w:r>
      <w:r>
        <w:rPr>
          <w:rFonts w:ascii="Arial" w:hAnsi="Arial" w:cs="Arial"/>
        </w:rPr>
        <w:instrText xml:space="preserve"> REF C51 \h </w:instrText>
      </w:r>
      <w:r>
        <w:rPr>
          <w:rFonts w:ascii="Arial" w:hAnsi="Arial" w:cs="Arial"/>
          <w:b/>
          <w:color w:val="00B050"/>
        </w:rPr>
      </w:r>
      <w:r>
        <w:rPr>
          <w:rFonts w:ascii="Arial" w:hAnsi="Arial" w:cs="Arial"/>
          <w:b/>
          <w:color w:val="00B050"/>
        </w:rPr>
        <w:fldChar w:fldCharType="separate"/>
      </w:r>
      <w:r w:rsidR="00533B23" w:rsidRPr="00442F10">
        <w:rPr>
          <w:rFonts w:ascii="Arial" w:eastAsia="Times New Roman" w:hAnsi="Arial" w:cs="Arial"/>
          <w:b/>
          <w:color w:val="00B050"/>
          <w:kern w:val="3"/>
        </w:rPr>
        <w:t xml:space="preserve"> (</w:t>
      </w:r>
      <w:r w:rsidR="00533B23">
        <w:rPr>
          <w:rFonts w:ascii="Arial" w:eastAsia="Times New Roman" w:hAnsi="Arial" w:cs="Arial"/>
          <w:b/>
          <w:color w:val="00B050"/>
          <w:kern w:val="3"/>
        </w:rPr>
        <w:t>51</w:t>
      </w:r>
      <w:r w:rsidR="00533B23" w:rsidRPr="00442F10">
        <w:rPr>
          <w:rFonts w:ascii="Arial" w:eastAsia="Times New Roman" w:hAnsi="Arial" w:cs="Arial"/>
          <w:b/>
          <w:color w:val="00B050"/>
          <w:kern w:val="3"/>
        </w:rPr>
        <w:t>)</w:t>
      </w:r>
      <w:r w:rsidR="00533B23" w:rsidRPr="00442F10">
        <w:rPr>
          <w:rFonts w:ascii="Arial" w:eastAsia="Times New Roman" w:hAnsi="Arial" w:cs="Arial"/>
          <w:color w:val="00B050"/>
          <w:kern w:val="3"/>
        </w:rPr>
        <w:t xml:space="preserve"> </w:t>
      </w:r>
      <w:r>
        <w:rPr>
          <w:rFonts w:ascii="Arial" w:hAnsi="Arial" w:cs="Arial"/>
          <w:b/>
          <w:color w:val="00B050"/>
        </w:rPr>
        <w:fldChar w:fldCharType="end"/>
      </w:r>
    </w:p>
    <w:p w14:paraId="3922C797" w14:textId="77777777" w:rsidR="00A47927" w:rsidRPr="00AB3417" w:rsidRDefault="00A47927" w:rsidP="00A47927">
      <w:pPr>
        <w:jc w:val="both"/>
        <w:rPr>
          <w:rFonts w:ascii="Arial" w:hAnsi="Arial" w:cs="Arial"/>
        </w:rPr>
      </w:pPr>
      <w:r w:rsidRPr="00AB3417">
        <w:rPr>
          <w:rFonts w:ascii="Arial" w:hAnsi="Arial" w:cs="Arial"/>
        </w:rPr>
        <w:t>•</w:t>
      </w:r>
      <w:r w:rsidRPr="00AB3417">
        <w:rPr>
          <w:rFonts w:ascii="Arial" w:hAnsi="Arial" w:cs="Arial"/>
        </w:rPr>
        <w:tab/>
        <w:t>…</w:t>
      </w:r>
    </w:p>
    <w:p w14:paraId="064FC5C6" w14:textId="77777777" w:rsidR="00A47927" w:rsidRPr="00AB3417" w:rsidRDefault="00A47927" w:rsidP="00A47927">
      <w:pPr>
        <w:jc w:val="both"/>
        <w:rPr>
          <w:rFonts w:ascii="Arial" w:hAnsi="Arial" w:cs="Arial"/>
        </w:rPr>
      </w:pPr>
      <w:r w:rsidRPr="00AB3417">
        <w:rPr>
          <w:rFonts w:ascii="Arial" w:hAnsi="Arial" w:cs="Arial"/>
        </w:rPr>
        <w:t>•</w:t>
      </w:r>
      <w:r w:rsidRPr="00AB3417">
        <w:rPr>
          <w:rFonts w:ascii="Arial" w:hAnsi="Arial" w:cs="Arial"/>
        </w:rPr>
        <w:tab/>
        <w:t>…</w:t>
      </w:r>
    </w:p>
    <w:p w14:paraId="3D62EF35" w14:textId="77777777" w:rsidR="00A47927" w:rsidRPr="00AB3417" w:rsidRDefault="00A47927" w:rsidP="00A47927">
      <w:pPr>
        <w:jc w:val="both"/>
        <w:rPr>
          <w:rFonts w:ascii="Arial" w:hAnsi="Arial" w:cs="Arial"/>
        </w:rPr>
      </w:pPr>
      <w:r w:rsidRPr="00AB3417">
        <w:rPr>
          <w:rFonts w:ascii="Arial" w:hAnsi="Arial" w:cs="Arial"/>
        </w:rPr>
        <w:t>•</w:t>
      </w:r>
      <w:r w:rsidRPr="00AB3417">
        <w:rPr>
          <w:rFonts w:ascii="Arial" w:hAnsi="Arial" w:cs="Arial"/>
        </w:rPr>
        <w:tab/>
        <w:t>…</w:t>
      </w:r>
    </w:p>
    <w:p w14:paraId="177F9986" w14:textId="77777777" w:rsidR="00A47927" w:rsidRPr="00AB3417" w:rsidRDefault="00A47927" w:rsidP="00A47927">
      <w:pPr>
        <w:jc w:val="both"/>
        <w:rPr>
          <w:rFonts w:ascii="Arial" w:hAnsi="Arial" w:cs="Arial"/>
        </w:rPr>
      </w:pPr>
      <w:r w:rsidRPr="00AB3417">
        <w:rPr>
          <w:rFonts w:ascii="Arial" w:hAnsi="Arial" w:cs="Arial"/>
        </w:rPr>
        <w:t>Ces sanctions peuvent se cumuler avec celles prévues à l’article 8 paragraphes 6 et 7.</w:t>
      </w:r>
    </w:p>
    <w:p w14:paraId="15317848" w14:textId="77777777" w:rsidR="00A47927" w:rsidRPr="00AB3417" w:rsidRDefault="00A47927" w:rsidP="00A47927">
      <w:pPr>
        <w:jc w:val="both"/>
        <w:rPr>
          <w:rFonts w:ascii="Arial" w:hAnsi="Arial" w:cs="Arial"/>
        </w:rPr>
      </w:pPr>
      <w:r w:rsidRPr="00AB3417">
        <w:rPr>
          <w:rFonts w:ascii="Arial" w:hAnsi="Arial" w:cs="Arial"/>
        </w:rPr>
        <w:t>Avant de prononcer une ou plusieurs sanctions, le conseil d’administration devra respecter la procédure prévue à l’article 8 paragraphe 8 et veiller à ce que les sanctions infligées à l’associé coopérateur défaillant soient cohérentes avec celles prévues à l’article 8 paragraphe 7</w:t>
      </w:r>
      <w:r w:rsidRPr="001968F4">
        <w:rPr>
          <w:rFonts w:ascii="Arial" w:hAnsi="Arial" w:cs="Arial"/>
        </w:rPr>
        <w:t>.]</w:t>
      </w:r>
    </w:p>
    <w:p w14:paraId="25E02A64" w14:textId="672BEB77" w:rsidR="00A47927" w:rsidRPr="00843F3C" w:rsidRDefault="00A47927" w:rsidP="00A47927">
      <w:pPr>
        <w:jc w:val="both"/>
        <w:rPr>
          <w:rFonts w:ascii="Arial" w:hAnsi="Arial" w:cs="Arial"/>
        </w:rPr>
      </w:pPr>
      <w:r w:rsidRPr="00843F3C">
        <w:rPr>
          <w:rFonts w:ascii="Arial" w:hAnsi="Arial" w:cs="Arial"/>
        </w:rPr>
        <w:t>L</w:t>
      </w:r>
      <w:r>
        <w:rPr>
          <w:rFonts w:ascii="Arial" w:hAnsi="Arial" w:cs="Arial"/>
        </w:rPr>
        <w:t xml:space="preserve">orsque la coopérative comporte plusieurs secteurs d’activité, un ou plusieurs </w:t>
      </w:r>
      <w:r w:rsidRPr="00843F3C">
        <w:rPr>
          <w:rFonts w:ascii="Arial" w:hAnsi="Arial" w:cs="Arial"/>
        </w:rPr>
        <w:t>groupe</w:t>
      </w:r>
      <w:r>
        <w:rPr>
          <w:rFonts w:ascii="Arial" w:hAnsi="Arial" w:cs="Arial"/>
        </w:rPr>
        <w:t>s</w:t>
      </w:r>
      <w:r w:rsidRPr="00843F3C">
        <w:rPr>
          <w:rFonts w:ascii="Arial" w:hAnsi="Arial" w:cs="Arial"/>
        </w:rPr>
        <w:t xml:space="preserve"> spécialisé</w:t>
      </w:r>
      <w:r>
        <w:rPr>
          <w:rFonts w:ascii="Arial" w:hAnsi="Arial" w:cs="Arial"/>
        </w:rPr>
        <w:t>s</w:t>
      </w:r>
      <w:r w:rsidRPr="00843F3C">
        <w:rPr>
          <w:rFonts w:ascii="Arial" w:hAnsi="Arial" w:cs="Arial"/>
        </w:rPr>
        <w:t xml:space="preserve"> réuni</w:t>
      </w:r>
      <w:r>
        <w:rPr>
          <w:rFonts w:ascii="Arial" w:hAnsi="Arial" w:cs="Arial"/>
        </w:rPr>
        <w:t>ssen</w:t>
      </w:r>
      <w:r w:rsidRPr="00843F3C">
        <w:rPr>
          <w:rFonts w:ascii="Arial" w:hAnsi="Arial" w:cs="Arial"/>
        </w:rPr>
        <w:t>t les producteurs concernés p</w:t>
      </w:r>
      <w:r>
        <w:rPr>
          <w:rFonts w:ascii="Arial" w:hAnsi="Arial" w:cs="Arial"/>
        </w:rPr>
        <w:t xml:space="preserve">our chaque </w:t>
      </w:r>
      <w:r w:rsidRPr="00843F3C">
        <w:rPr>
          <w:rFonts w:ascii="Arial" w:hAnsi="Arial" w:cs="Arial"/>
        </w:rPr>
        <w:t xml:space="preserve">catégorie de produits pour laquelle la coopérative est reconnue en qualité d’organisations de producteurs. </w:t>
      </w:r>
    </w:p>
    <w:p w14:paraId="23C6F5B4" w14:textId="77777777" w:rsidR="00A47927" w:rsidRPr="009C413F" w:rsidRDefault="00A47927" w:rsidP="00A47927">
      <w:pPr>
        <w:jc w:val="both"/>
        <w:rPr>
          <w:rFonts w:ascii="Arial" w:hAnsi="Arial" w:cs="Arial"/>
        </w:rPr>
      </w:pPr>
      <w:r>
        <w:rPr>
          <w:rFonts w:ascii="Arial" w:hAnsi="Arial" w:cs="Arial"/>
        </w:rPr>
        <w:t>[</w:t>
      </w:r>
      <w:r w:rsidRPr="009C413F">
        <w:rPr>
          <w:rFonts w:ascii="Arial" w:hAnsi="Arial" w:cs="Arial"/>
        </w:rPr>
        <w:t>1. Lorsque les décisions concernant l’organisation de producteurs relèvent d’une assemblée générale ordinaire ou extraordinaire, elles sont préalablement soumises à l’avis de l’assemblée du groupe spécialisé. L’assemblée générale ordinaire ou extraordinaire de la coopérative les adopte ou les rejette sans pouvoir les modifier.</w:t>
      </w:r>
    </w:p>
    <w:p w14:paraId="22CCB6C9" w14:textId="77777777" w:rsidR="00A47927" w:rsidRPr="009C413F" w:rsidRDefault="00A47927" w:rsidP="00A47927">
      <w:pPr>
        <w:jc w:val="both"/>
        <w:rPr>
          <w:rFonts w:ascii="Arial" w:hAnsi="Arial" w:cs="Arial"/>
        </w:rPr>
      </w:pPr>
      <w:r w:rsidRPr="009C413F">
        <w:rPr>
          <w:rFonts w:ascii="Arial" w:hAnsi="Arial" w:cs="Arial"/>
        </w:rPr>
        <w:t>2. Lorsque les décisions ne relèvent pas d'une assemblée générale ordinaire ou extraordinaire, l'assemblée du groupe spécialisé peut être consultée préalablement à la prise de décision par l'organe d’administration compétent et lui faire toute proposition de décisions relatives à l’organisation de producteurs.</w:t>
      </w:r>
    </w:p>
    <w:p w14:paraId="228CFFEF" w14:textId="67691A3E" w:rsidR="00A47927" w:rsidRPr="009C413F" w:rsidRDefault="00A47927" w:rsidP="00A47927">
      <w:pPr>
        <w:jc w:val="both"/>
        <w:rPr>
          <w:rFonts w:ascii="Arial" w:hAnsi="Arial" w:cs="Arial"/>
        </w:rPr>
      </w:pPr>
      <w:r w:rsidRPr="009C413F">
        <w:rPr>
          <w:rFonts w:ascii="Arial" w:hAnsi="Arial" w:cs="Arial"/>
        </w:rPr>
        <w:t xml:space="preserve">3. L’assemblée du groupe spécialisé est convoquée selon les modalités et les conditions prévues pour l’assemblée ordinaire par les statuts de la coopérative à l’exception des mesures de publicité légale et des règles de quorum qui ne lui sont pas applicables. Ses décisions sont prises aux conditions de majorité prévues pour l’assemblée générale ordinaire]. </w:t>
      </w:r>
      <w:r>
        <w:rPr>
          <w:rFonts w:ascii="Arial" w:hAnsi="Arial" w:cs="Arial"/>
          <w:b/>
          <w:color w:val="00B050"/>
        </w:rPr>
        <w:fldChar w:fldCharType="begin"/>
      </w:r>
      <w:r>
        <w:rPr>
          <w:rFonts w:ascii="Arial" w:hAnsi="Arial" w:cs="Arial"/>
        </w:rPr>
        <w:instrText xml:space="preserve"> REF C52 \h </w:instrText>
      </w:r>
      <w:r>
        <w:rPr>
          <w:rFonts w:ascii="Arial" w:hAnsi="Arial" w:cs="Arial"/>
          <w:b/>
          <w:color w:val="00B050"/>
        </w:rPr>
      </w:r>
      <w:r>
        <w:rPr>
          <w:rFonts w:ascii="Arial" w:hAnsi="Arial" w:cs="Arial"/>
          <w:b/>
          <w:color w:val="00B050"/>
        </w:rPr>
        <w:fldChar w:fldCharType="separate"/>
      </w:r>
      <w:r w:rsidR="00533B23" w:rsidRPr="003B3783">
        <w:rPr>
          <w:rFonts w:ascii="Arial" w:eastAsia="Times New Roman" w:hAnsi="Arial" w:cs="Arial"/>
          <w:b/>
          <w:color w:val="00B050"/>
          <w:kern w:val="3"/>
        </w:rPr>
        <w:t>(52)</w:t>
      </w:r>
      <w:r w:rsidR="00533B23" w:rsidRPr="00442F10">
        <w:rPr>
          <w:rFonts w:ascii="Arial" w:eastAsia="Times New Roman" w:hAnsi="Arial" w:cs="Arial"/>
          <w:b/>
          <w:color w:val="00B050"/>
          <w:kern w:val="3"/>
        </w:rPr>
        <w:t xml:space="preserve"> </w:t>
      </w:r>
      <w:r>
        <w:rPr>
          <w:rFonts w:ascii="Arial" w:hAnsi="Arial" w:cs="Arial"/>
          <w:b/>
          <w:color w:val="00B050"/>
        </w:rPr>
        <w:fldChar w:fldCharType="end"/>
      </w:r>
    </w:p>
    <w:p w14:paraId="16432F2C" w14:textId="77777777" w:rsidR="00A47927" w:rsidRPr="00442F10" w:rsidRDefault="00A47927" w:rsidP="00A47927">
      <w:pPr>
        <w:jc w:val="both"/>
        <w:rPr>
          <w:rFonts w:ascii="Arial" w:hAnsi="Arial" w:cs="Arial"/>
        </w:rPr>
      </w:pPr>
    </w:p>
    <w:p w14:paraId="2A755911" w14:textId="77777777" w:rsidR="00A47927" w:rsidRPr="00442F10" w:rsidRDefault="00A47927" w:rsidP="00A47927">
      <w:pPr>
        <w:spacing w:after="0"/>
        <w:jc w:val="center"/>
        <w:rPr>
          <w:rFonts w:ascii="Arial" w:hAnsi="Arial" w:cs="Arial"/>
          <w:b/>
        </w:rPr>
      </w:pPr>
      <w:r w:rsidRPr="00442F10">
        <w:rPr>
          <w:rFonts w:ascii="Arial" w:hAnsi="Arial" w:cs="Arial"/>
          <w:b/>
        </w:rPr>
        <w:t>Article 11</w:t>
      </w:r>
    </w:p>
    <w:p w14:paraId="72E6AFD9" w14:textId="484DA6FA" w:rsidR="00A47927" w:rsidRDefault="00A47927" w:rsidP="00A47927">
      <w:pPr>
        <w:spacing w:after="0"/>
        <w:jc w:val="center"/>
        <w:rPr>
          <w:rFonts w:ascii="Arial" w:hAnsi="Arial" w:cs="Arial"/>
          <w:b/>
        </w:rPr>
      </w:pPr>
      <w:r w:rsidRPr="007974A7">
        <w:rPr>
          <w:rFonts w:ascii="Arial" w:hAnsi="Arial" w:cs="Arial"/>
          <w:b/>
        </w:rPr>
        <w:t xml:space="preserve">Retrait </w:t>
      </w:r>
      <w:r>
        <w:rPr>
          <w:rFonts w:ascii="Arial" w:hAnsi="Arial" w:cs="Arial"/>
          <w:b/>
        </w:rPr>
        <w:fldChar w:fldCharType="begin"/>
      </w:r>
      <w:r>
        <w:rPr>
          <w:rFonts w:ascii="Arial" w:hAnsi="Arial" w:cs="Arial"/>
          <w:b/>
        </w:rPr>
        <w:instrText xml:space="preserve"> REF C57 \h </w:instrText>
      </w:r>
      <w:r>
        <w:rPr>
          <w:rFonts w:ascii="Arial" w:hAnsi="Arial" w:cs="Arial"/>
          <w:b/>
        </w:rPr>
      </w:r>
      <w:r>
        <w:rPr>
          <w:rFonts w:ascii="Arial" w:hAnsi="Arial" w:cs="Arial"/>
          <w:b/>
        </w:rPr>
        <w:fldChar w:fldCharType="separate"/>
      </w:r>
      <w:r w:rsidR="00533B23" w:rsidRPr="00442F10">
        <w:rPr>
          <w:rFonts w:ascii="Arial" w:hAnsi="Arial" w:cs="Arial"/>
          <w:b/>
          <w:color w:val="00B050"/>
        </w:rPr>
        <w:t>(5</w:t>
      </w:r>
      <w:r w:rsidR="00533B23">
        <w:rPr>
          <w:rFonts w:ascii="Arial" w:hAnsi="Arial" w:cs="Arial"/>
          <w:b/>
          <w:color w:val="00B050"/>
        </w:rPr>
        <w:t>7</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rPr>
        <w:fldChar w:fldCharType="end"/>
      </w:r>
    </w:p>
    <w:p w14:paraId="16F50D66" w14:textId="77777777" w:rsidR="00A47927" w:rsidRDefault="00A47927" w:rsidP="00A47927">
      <w:pPr>
        <w:spacing w:after="0"/>
        <w:jc w:val="center"/>
        <w:rPr>
          <w:rFonts w:ascii="Arial" w:hAnsi="Arial" w:cs="Arial"/>
        </w:rPr>
      </w:pPr>
    </w:p>
    <w:p w14:paraId="520FB561" w14:textId="77777777" w:rsidR="00A47927" w:rsidRPr="001968F4" w:rsidRDefault="00A47927" w:rsidP="00A47927">
      <w:pPr>
        <w:jc w:val="both"/>
        <w:rPr>
          <w:rFonts w:ascii="Arial" w:hAnsi="Arial" w:cs="Arial"/>
        </w:rPr>
      </w:pPr>
      <w:r w:rsidRPr="001968F4">
        <w:rPr>
          <w:rFonts w:ascii="Arial" w:hAnsi="Arial" w:cs="Arial"/>
        </w:rPr>
        <w:t>1. L’associé coopérateur est engagé pour une durée déterminée en application des dispositions des paragraphes 4 et 5 de l’article 8 ci-dessus.</w:t>
      </w:r>
    </w:p>
    <w:p w14:paraId="3FAE3456" w14:textId="1AF517BD" w:rsidR="00A47927" w:rsidRPr="001968F4" w:rsidRDefault="00A47927" w:rsidP="00A47927">
      <w:pPr>
        <w:jc w:val="both"/>
        <w:rPr>
          <w:rFonts w:ascii="Arial" w:hAnsi="Arial" w:cs="Arial"/>
        </w:rPr>
      </w:pPr>
      <w:r w:rsidRPr="001968F4">
        <w:rPr>
          <w:rFonts w:ascii="Arial" w:hAnsi="Arial" w:cs="Arial"/>
        </w:rPr>
        <w:t>2. 1°</w:t>
      </w:r>
      <w:r w:rsidRPr="001968F4">
        <w:rPr>
          <w:rFonts w:ascii="Arial" w:hAnsi="Arial" w:cs="Arial"/>
          <w:b/>
        </w:rPr>
        <w:t xml:space="preserve"> </w:t>
      </w:r>
      <w:r w:rsidRPr="001968F4">
        <w:rPr>
          <w:rFonts w:ascii="Arial" w:hAnsi="Arial" w:cs="Arial"/>
        </w:rPr>
        <w:t xml:space="preserve">En cas de force majeure dûment justifiée, le retrait anticipé </w:t>
      </w:r>
      <w:r w:rsidRPr="001968F4">
        <w:rPr>
          <w:rFonts w:ascii="Arial" w:eastAsia="Times New Roman" w:hAnsi="Arial" w:cs="Arial"/>
          <w:bCs/>
          <w:lang w:eastAsia="fr-FR"/>
        </w:rPr>
        <w:t>d'un associé coopérateur est accepté par le conseil d’administration de la coopérative.</w:t>
      </w:r>
      <w:r w:rsidR="00810C4E">
        <w:rPr>
          <w:rFonts w:ascii="Arial" w:eastAsia="Times New Roman" w:hAnsi="Arial" w:cs="Arial"/>
          <w:bCs/>
          <w:lang w:eastAsia="fr-FR"/>
        </w:rPr>
        <w:t xml:space="preserve"> </w:t>
      </w:r>
      <w:r w:rsidRPr="001968F4">
        <w:rPr>
          <w:rFonts w:ascii="Arial" w:eastAsia="Times New Roman" w:hAnsi="Arial" w:cs="Arial"/>
          <w:bCs/>
          <w:lang w:eastAsia="fr-FR"/>
        </w:rPr>
        <w:t>Ce retrait peut également être accepté dans les conditions prévues au paragraphe 2 ci-dessous par le conseil d’administration en cas de motif valable et si le départ de l’associé coopérateur ne porte pas préjudice au bon fonctionnement de la coopérative. </w:t>
      </w:r>
    </w:p>
    <w:p w14:paraId="191AA8E0" w14:textId="77777777" w:rsidR="00A47927" w:rsidRDefault="00A47927" w:rsidP="00A47927">
      <w:pPr>
        <w:jc w:val="both"/>
        <w:rPr>
          <w:rFonts w:ascii="Arial" w:hAnsi="Arial" w:cs="Arial"/>
        </w:rPr>
      </w:pPr>
      <w:r w:rsidRPr="00442F10">
        <w:rPr>
          <w:rFonts w:ascii="Arial" w:hAnsi="Arial" w:cs="Arial"/>
        </w:rPr>
        <w:t xml:space="preserve">2° Le conseil apprécie les raisons invoquées à l’appui de la demande de démission en cours de période d’engagement et fait connaître à l’intéressé sa décision motivée, dans les trois </w:t>
      </w:r>
      <w:r w:rsidRPr="001968F4">
        <w:rPr>
          <w:rFonts w:ascii="Arial" w:hAnsi="Arial" w:cs="Arial"/>
        </w:rPr>
        <w:t>mois à compter de</w:t>
      </w:r>
      <w:r w:rsidRPr="00442F10">
        <w:rPr>
          <w:rFonts w:ascii="Arial" w:hAnsi="Arial" w:cs="Arial"/>
        </w:rPr>
        <w:t xml:space="preserve"> la date à laquelle la demande a été notifiée par lettre recommandée avec demande d’avis de réception adressée au président du conseil d’administration. L’absence de réponse équivaut à décision de refus.</w:t>
      </w:r>
    </w:p>
    <w:p w14:paraId="2ECD66DA" w14:textId="77777777" w:rsidR="00A47927" w:rsidRPr="007974A7" w:rsidRDefault="00A47927" w:rsidP="00A47927">
      <w:pPr>
        <w:jc w:val="both"/>
        <w:rPr>
          <w:rFonts w:ascii="Arial" w:hAnsi="Arial" w:cs="Arial"/>
        </w:rPr>
      </w:pPr>
      <w:bookmarkStart w:id="2" w:name="_Hlk23668581"/>
      <w:r w:rsidRPr="007974A7">
        <w:rPr>
          <w:rFonts w:ascii="Arial" w:hAnsi="Arial" w:cs="Arial"/>
        </w:rPr>
        <w:t xml:space="preserve">3° En cas de départ en cours de période d’engagement accepté par le conseil d’administration, celui-ci pourra décider d’appliquer à l’associé coopérateur une indemnité calculée selon les </w:t>
      </w:r>
      <w:r w:rsidRPr="007974A7">
        <w:rPr>
          <w:rFonts w:ascii="Arial" w:hAnsi="Arial" w:cs="Arial"/>
        </w:rPr>
        <w:lastRenderedPageBreak/>
        <w:t>modalités prévues à l’article 8, paragraphes 6 et 7. Cette indemnité est</w:t>
      </w:r>
      <w:r>
        <w:rPr>
          <w:rFonts w:ascii="Arial" w:hAnsi="Arial" w:cs="Arial"/>
        </w:rPr>
        <w:t xml:space="preserve"> </w:t>
      </w:r>
      <w:r w:rsidRPr="007974A7">
        <w:rPr>
          <w:rFonts w:ascii="Arial" w:hAnsi="Arial" w:cs="Arial"/>
        </w:rPr>
        <w:t xml:space="preserve">proportionnelle aux incidences financières supportées par la coopérative, tient compte des pertes induites par le retrait de cet associé coopérateur et de la durée restant à courir jusqu’à la fin de la durée d’engagement. </w:t>
      </w:r>
    </w:p>
    <w:bookmarkEnd w:id="2"/>
    <w:p w14:paraId="18EF8BFE" w14:textId="36E02F7B" w:rsidR="00A47927" w:rsidRPr="00760E62" w:rsidRDefault="00A47927" w:rsidP="00A47927">
      <w:pPr>
        <w:jc w:val="both"/>
        <w:rPr>
          <w:rFonts w:ascii="Arial" w:hAnsi="Arial" w:cs="Arial"/>
        </w:rPr>
      </w:pPr>
      <w:r w:rsidRPr="00475E88">
        <w:rPr>
          <w:rFonts w:ascii="Arial" w:hAnsi="Arial" w:cs="Arial"/>
        </w:rPr>
        <w:t>4</w:t>
      </w:r>
      <w:r w:rsidRPr="007974A7">
        <w:rPr>
          <w:rFonts w:ascii="Arial" w:hAnsi="Arial" w:cs="Arial"/>
        </w:rPr>
        <w:t xml:space="preserve">° Dans le cas où la demande de retrait est motivée par un changement du mode de production permettant l'obtention d'un signe mentionné au 1° de l'article </w:t>
      </w:r>
      <w:hyperlink r:id="rId16" w:history="1">
        <w:r w:rsidRPr="000C2CC7">
          <w:rPr>
            <w:rStyle w:val="Lienhypertexte"/>
            <w:rFonts w:ascii="Arial" w:hAnsi="Arial" w:cs="Arial"/>
          </w:rPr>
          <w:t>L. 640-2</w:t>
        </w:r>
      </w:hyperlink>
      <w:r w:rsidRPr="007974A7">
        <w:rPr>
          <w:rFonts w:ascii="Arial" w:hAnsi="Arial" w:cs="Arial"/>
        </w:rPr>
        <w:t xml:space="preserve"> du code rural et de la pêche maritime ou de la mention « issu d'une exploitation de haute valeur environnementale » prévue au 2° du même article, et si la coopérative n'est pas  en mesure de justifier que la valeur supplémentaire générée par ce changement du mode de production est effectivement prise en compte dans la rémunération des apports, l’indemnité prévue au 3° ci-dessus ainsi que le délai de réponse du conseil d’administration, sont réduits</w:t>
      </w:r>
      <w:r>
        <w:rPr>
          <w:rFonts w:ascii="Arial" w:hAnsi="Arial" w:cs="Arial"/>
        </w:rPr>
        <w:t>.</w:t>
      </w:r>
      <w:r>
        <w:rPr>
          <w:rFonts w:ascii="Arial" w:hAnsi="Arial" w:cs="Arial"/>
          <w:b/>
          <w:color w:val="00B050"/>
        </w:rPr>
        <w:fldChar w:fldCharType="begin"/>
      </w:r>
      <w:r>
        <w:rPr>
          <w:rFonts w:ascii="Arial" w:hAnsi="Arial" w:cs="Arial"/>
        </w:rPr>
        <w:instrText xml:space="preserve"> REF C58 \h </w:instrText>
      </w:r>
      <w:r>
        <w:rPr>
          <w:rFonts w:ascii="Arial" w:hAnsi="Arial" w:cs="Arial"/>
          <w:b/>
          <w:color w:val="00B050"/>
        </w:rPr>
      </w:r>
      <w:r>
        <w:rPr>
          <w:rFonts w:ascii="Arial" w:hAnsi="Arial" w:cs="Arial"/>
          <w:b/>
          <w:color w:val="00B050"/>
        </w:rPr>
        <w:fldChar w:fldCharType="separate"/>
      </w:r>
      <w:r w:rsidR="00533B23">
        <w:rPr>
          <w:rFonts w:ascii="Arial" w:hAnsi="Arial" w:cs="Arial"/>
          <w:b/>
          <w:color w:val="00B050"/>
        </w:rPr>
        <w:t xml:space="preserve">(58) </w:t>
      </w:r>
      <w:r>
        <w:rPr>
          <w:rFonts w:ascii="Arial" w:hAnsi="Arial" w:cs="Arial"/>
          <w:b/>
          <w:color w:val="00B050"/>
        </w:rPr>
        <w:fldChar w:fldCharType="end"/>
      </w:r>
    </w:p>
    <w:p w14:paraId="38DA5E19" w14:textId="46C68EB0" w:rsidR="00A47927" w:rsidRPr="00442F10" w:rsidRDefault="00A47927" w:rsidP="00A47927">
      <w:pPr>
        <w:jc w:val="both"/>
        <w:rPr>
          <w:rFonts w:ascii="Arial" w:hAnsi="Arial" w:cs="Arial"/>
        </w:rPr>
      </w:pPr>
      <w:r>
        <w:rPr>
          <w:rFonts w:ascii="Arial" w:hAnsi="Arial" w:cs="Arial"/>
        </w:rPr>
        <w:t>5</w:t>
      </w:r>
      <w:r w:rsidRPr="00442F10">
        <w:rPr>
          <w:rFonts w:ascii="Arial" w:hAnsi="Arial" w:cs="Arial"/>
        </w:rPr>
        <w:t xml:space="preserve">° La décision du conseil peut faire l’objet d’un recours devant la prochaine assemblée générale sans préjudice d’une action éventuelle devant le tribunal </w:t>
      </w:r>
      <w:r w:rsidR="00041452">
        <w:rPr>
          <w:rFonts w:ascii="Arial" w:hAnsi="Arial" w:cs="Arial"/>
        </w:rPr>
        <w:t>judiciaire</w:t>
      </w:r>
      <w:r w:rsidRPr="00442F10">
        <w:rPr>
          <w:rFonts w:ascii="Arial" w:hAnsi="Arial" w:cs="Arial"/>
        </w:rPr>
        <w:t xml:space="preserve"> compétent.</w:t>
      </w:r>
    </w:p>
    <w:p w14:paraId="2C58C238" w14:textId="77777777" w:rsidR="00A47927" w:rsidRPr="00442F10" w:rsidRDefault="00A47927" w:rsidP="00A47927">
      <w:pPr>
        <w:jc w:val="both"/>
        <w:rPr>
          <w:rFonts w:ascii="Arial" w:hAnsi="Arial" w:cs="Arial"/>
        </w:rPr>
      </w:pPr>
      <w:r>
        <w:rPr>
          <w:rFonts w:ascii="Arial" w:hAnsi="Arial" w:cs="Arial"/>
        </w:rPr>
        <w:t>6</w:t>
      </w:r>
      <w:r w:rsidRPr="00442F10">
        <w:rPr>
          <w:rFonts w:ascii="Arial" w:hAnsi="Arial" w:cs="Arial"/>
        </w:rPr>
        <w:t xml:space="preserve">° L’associé coopérateur désirant exercer son droit de recours devant l’assemblée générale devra, à peine de forclusion, le notifier par lettre recommandée avec demande d’avis de réception au président du conseil d’administration dans les trois mois au plus suivant soit la décision dudit conseil, soit à l’expiration du délai de trois mois laissé à celui-ci pour statuer. Le conseil d’administration devra, en ce cas, porter le recours à l’ordre du jour de la prochaine assemblée générale convoquée postérieurement à la réception de la notification du recours. </w:t>
      </w:r>
    </w:p>
    <w:p w14:paraId="641FAFB7" w14:textId="06A3097F" w:rsidR="00A47927" w:rsidRDefault="00A47927" w:rsidP="00A47927">
      <w:pPr>
        <w:jc w:val="both"/>
        <w:rPr>
          <w:rFonts w:ascii="Arial" w:hAnsi="Arial" w:cs="Arial"/>
        </w:rPr>
      </w:pPr>
      <w:r>
        <w:rPr>
          <w:rFonts w:ascii="Arial" w:hAnsi="Arial" w:cs="Arial"/>
        </w:rPr>
        <w:t>3</w:t>
      </w:r>
      <w:r w:rsidRPr="00442F10">
        <w:rPr>
          <w:rFonts w:ascii="Arial" w:hAnsi="Arial" w:cs="Arial"/>
        </w:rPr>
        <w:t>. La décision de retrait en fin de période d’engagement doit être notifiée, sous peine de forclusion, [trois mois] au moins avant la date d’expiration de cet engagement par lettre recommandée avec demande d’avis de réception adressée au président du conseil d’administration, qui en donne acte.</w:t>
      </w:r>
      <w:r>
        <w:rPr>
          <w:rFonts w:ascii="Arial" w:hAnsi="Arial" w:cs="Arial"/>
        </w:rPr>
        <w:t xml:space="preserve"> </w:t>
      </w:r>
      <w:r>
        <w:rPr>
          <w:rFonts w:ascii="Arial" w:hAnsi="Arial" w:cs="Arial"/>
        </w:rPr>
        <w:fldChar w:fldCharType="begin"/>
      </w:r>
      <w:r>
        <w:rPr>
          <w:rFonts w:ascii="Arial" w:hAnsi="Arial" w:cs="Arial"/>
        </w:rPr>
        <w:instrText xml:space="preserve"> REF C59 \h </w:instrText>
      </w:r>
      <w:r>
        <w:rPr>
          <w:rFonts w:ascii="Arial" w:hAnsi="Arial" w:cs="Arial"/>
        </w:rPr>
      </w:r>
      <w:r>
        <w:rPr>
          <w:rFonts w:ascii="Arial" w:hAnsi="Arial" w:cs="Arial"/>
        </w:rPr>
        <w:fldChar w:fldCharType="separate"/>
      </w:r>
      <w:r w:rsidR="00533B23" w:rsidRPr="00442F10">
        <w:rPr>
          <w:rFonts w:ascii="Arial" w:hAnsi="Arial" w:cs="Arial"/>
          <w:b/>
          <w:color w:val="00B050"/>
        </w:rPr>
        <w:t>(5</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2EA4E35C" w14:textId="77777777" w:rsidR="00A47927" w:rsidRPr="00442F10" w:rsidRDefault="00A47927" w:rsidP="00A47927">
      <w:pPr>
        <w:jc w:val="both"/>
        <w:rPr>
          <w:rFonts w:ascii="Arial" w:hAnsi="Arial" w:cs="Arial"/>
        </w:rPr>
      </w:pPr>
    </w:p>
    <w:p w14:paraId="06B31F23" w14:textId="77777777" w:rsidR="00A47927" w:rsidRPr="00442F10" w:rsidRDefault="00A47927" w:rsidP="00A47927">
      <w:pPr>
        <w:spacing w:after="0"/>
        <w:jc w:val="center"/>
        <w:rPr>
          <w:rFonts w:ascii="Arial" w:hAnsi="Arial" w:cs="Arial"/>
          <w:b/>
        </w:rPr>
      </w:pPr>
      <w:r w:rsidRPr="00442F10">
        <w:rPr>
          <w:rFonts w:ascii="Arial" w:hAnsi="Arial" w:cs="Arial"/>
          <w:b/>
        </w:rPr>
        <w:t>Article 11 bis</w:t>
      </w:r>
    </w:p>
    <w:p w14:paraId="20BE259C" w14:textId="47A795C8" w:rsidR="00A47927" w:rsidRPr="00442F10" w:rsidRDefault="00A47927" w:rsidP="00A47927">
      <w:pPr>
        <w:spacing w:after="0"/>
        <w:jc w:val="center"/>
        <w:rPr>
          <w:rFonts w:ascii="Arial" w:hAnsi="Arial" w:cs="Arial"/>
          <w:b/>
        </w:rPr>
      </w:pPr>
      <w:r w:rsidRPr="00442F10">
        <w:rPr>
          <w:rFonts w:ascii="Arial" w:hAnsi="Arial" w:cs="Arial"/>
          <w:b/>
        </w:rPr>
        <w:t xml:space="preserve">Radiation </w:t>
      </w:r>
      <w:r>
        <w:rPr>
          <w:rFonts w:ascii="Arial" w:hAnsi="Arial" w:cs="Arial"/>
          <w:b/>
        </w:rPr>
        <w:fldChar w:fldCharType="begin"/>
      </w:r>
      <w:r>
        <w:rPr>
          <w:rFonts w:ascii="Arial" w:hAnsi="Arial" w:cs="Arial"/>
          <w:b/>
        </w:rPr>
        <w:instrText xml:space="preserve"> REF C60 \h </w:instrText>
      </w:r>
      <w:r>
        <w:rPr>
          <w:rFonts w:ascii="Arial" w:hAnsi="Arial" w:cs="Arial"/>
          <w:b/>
        </w:rPr>
      </w:r>
      <w:r>
        <w:rPr>
          <w:rFonts w:ascii="Arial" w:hAnsi="Arial" w:cs="Arial"/>
          <w:b/>
        </w:rPr>
        <w:fldChar w:fldCharType="separate"/>
      </w:r>
      <w:r w:rsidR="00533B23" w:rsidRPr="00442F10">
        <w:rPr>
          <w:rFonts w:ascii="Arial" w:hAnsi="Arial" w:cs="Arial"/>
          <w:b/>
          <w:color w:val="00B050"/>
        </w:rPr>
        <w:t>(</w:t>
      </w:r>
      <w:r w:rsidR="00533B23">
        <w:rPr>
          <w:rFonts w:ascii="Arial" w:hAnsi="Arial" w:cs="Arial"/>
          <w:b/>
          <w:color w:val="00B050"/>
        </w:rPr>
        <w:t>60</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rPr>
        <w:fldChar w:fldCharType="end"/>
      </w:r>
    </w:p>
    <w:p w14:paraId="39B58560" w14:textId="77777777" w:rsidR="00A47927" w:rsidRPr="00442F10" w:rsidRDefault="00A47927" w:rsidP="00A47927">
      <w:pPr>
        <w:jc w:val="both"/>
        <w:rPr>
          <w:rFonts w:ascii="Arial" w:hAnsi="Arial" w:cs="Arial"/>
        </w:rPr>
      </w:pPr>
    </w:p>
    <w:p w14:paraId="03CA7418" w14:textId="32CCE564" w:rsidR="00A47927" w:rsidRPr="00442F10" w:rsidRDefault="00A47927" w:rsidP="00A47927">
      <w:pPr>
        <w:jc w:val="both"/>
        <w:rPr>
          <w:rFonts w:ascii="Arial" w:hAnsi="Arial" w:cs="Arial"/>
        </w:rPr>
      </w:pPr>
      <w:r w:rsidRPr="00442F10">
        <w:rPr>
          <w:rFonts w:ascii="Arial" w:hAnsi="Arial" w:cs="Arial"/>
        </w:rPr>
        <w:t>Lorsque le conseil d‘administration constate la présence dans le fichier visé à l’article 7 paragraphe 6, d’associés coopérateurs qui ne peuvent plus être joints depuis</w:t>
      </w:r>
      <w:proofErr w:type="gramStart"/>
      <w:r w:rsidRPr="00442F10">
        <w:rPr>
          <w:rFonts w:ascii="Arial" w:hAnsi="Arial" w:cs="Arial"/>
        </w:rPr>
        <w:t xml:space="preserve"> ….</w:t>
      </w:r>
      <w:proofErr w:type="gramEnd"/>
      <w:r w:rsidRPr="00442F10">
        <w:rPr>
          <w:rFonts w:ascii="Arial" w:hAnsi="Arial" w:cs="Arial"/>
        </w:rPr>
        <w:t xml:space="preserve">.exercice(s) </w:t>
      </w:r>
      <w:r w:rsidR="00CC0EF2">
        <w:rPr>
          <w:rFonts w:ascii="Arial" w:hAnsi="Arial" w:cs="Arial"/>
        </w:rPr>
        <w:fldChar w:fldCharType="begin"/>
      </w:r>
      <w:r w:rsidR="00CC0EF2">
        <w:rPr>
          <w:rFonts w:ascii="Arial" w:hAnsi="Arial" w:cs="Arial"/>
        </w:rPr>
        <w:instrText xml:space="preserve"> REF C61 \h </w:instrText>
      </w:r>
      <w:r w:rsidR="00CC0EF2">
        <w:rPr>
          <w:rFonts w:ascii="Arial" w:hAnsi="Arial" w:cs="Arial"/>
        </w:rPr>
      </w:r>
      <w:r w:rsidR="00CC0EF2">
        <w:rPr>
          <w:rFonts w:ascii="Arial" w:hAnsi="Arial" w:cs="Arial"/>
        </w:rPr>
        <w:fldChar w:fldCharType="separate"/>
      </w:r>
      <w:r w:rsidR="00CC0EF2">
        <w:rPr>
          <w:rFonts w:ascii="Arial" w:hAnsi="Arial" w:cs="Arial"/>
          <w:b/>
          <w:color w:val="00B050"/>
        </w:rPr>
        <w:t xml:space="preserve">(61) </w:t>
      </w:r>
      <w:r w:rsidR="00CC0EF2">
        <w:rPr>
          <w:rFonts w:ascii="Arial" w:hAnsi="Arial" w:cs="Arial"/>
        </w:rPr>
        <w:fldChar w:fldCharType="end"/>
      </w:r>
      <w:r>
        <w:rPr>
          <w:rFonts w:ascii="Arial" w:hAnsi="Arial" w:cs="Arial"/>
        </w:rPr>
        <w:t>,il</w:t>
      </w:r>
      <w:r w:rsidRPr="00442F10">
        <w:rPr>
          <w:rFonts w:ascii="Arial" w:hAnsi="Arial" w:cs="Arial"/>
        </w:rPr>
        <w:t xml:space="preserve"> peut décider de mettre en œuvre la radiation. La radiation du fichier des associés a pour conséquence d’annuler leurs parts sociales et donner lieu à leur remboursement </w:t>
      </w:r>
      <w:r w:rsidR="005A6652">
        <w:rPr>
          <w:rFonts w:ascii="Arial" w:hAnsi="Arial" w:cs="Arial"/>
        </w:rPr>
        <w:fldChar w:fldCharType="begin"/>
      </w:r>
      <w:r w:rsidR="005A6652">
        <w:rPr>
          <w:rFonts w:ascii="Arial" w:hAnsi="Arial" w:cs="Arial"/>
        </w:rPr>
        <w:instrText xml:space="preserve"> REF C62 \h </w:instrText>
      </w:r>
      <w:r w:rsidR="005A6652">
        <w:rPr>
          <w:rFonts w:ascii="Arial" w:hAnsi="Arial" w:cs="Arial"/>
        </w:rPr>
      </w:r>
      <w:r w:rsidR="005A6652">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62</w:t>
      </w:r>
      <w:r w:rsidR="00533B23" w:rsidRPr="00442F10">
        <w:rPr>
          <w:rFonts w:ascii="Arial" w:hAnsi="Arial" w:cs="Arial"/>
          <w:b/>
          <w:color w:val="00B050"/>
        </w:rPr>
        <w:t>)</w:t>
      </w:r>
      <w:r w:rsidR="00533B23" w:rsidRPr="00442F10">
        <w:rPr>
          <w:rFonts w:ascii="Arial" w:hAnsi="Arial" w:cs="Arial"/>
          <w:color w:val="00B050"/>
        </w:rPr>
        <w:t xml:space="preserve"> </w:t>
      </w:r>
      <w:r w:rsidR="005A6652">
        <w:rPr>
          <w:rFonts w:ascii="Arial" w:hAnsi="Arial" w:cs="Arial"/>
        </w:rPr>
        <w:fldChar w:fldCharType="end"/>
      </w:r>
      <w:r w:rsidRPr="00442F10">
        <w:rPr>
          <w:rFonts w:ascii="Arial" w:hAnsi="Arial" w:cs="Arial"/>
        </w:rPr>
        <w:t>dans les conditions fixées à l’article 20 paragraphes 4, 5 et 6.</w:t>
      </w:r>
    </w:p>
    <w:p w14:paraId="08D46363" w14:textId="77777777" w:rsidR="00A47927" w:rsidRPr="00442F10" w:rsidRDefault="00A47927" w:rsidP="00A47927">
      <w:pPr>
        <w:jc w:val="both"/>
        <w:rPr>
          <w:rFonts w:ascii="Arial" w:hAnsi="Arial" w:cs="Arial"/>
        </w:rPr>
      </w:pPr>
      <w:r w:rsidRPr="00442F10">
        <w:rPr>
          <w:rFonts w:ascii="Arial" w:hAnsi="Arial" w:cs="Arial"/>
        </w:rPr>
        <w:t>L’associé coopérateur radié est informé de sa radiation par lettre recommandée avec accusé de réception.</w:t>
      </w:r>
    </w:p>
    <w:p w14:paraId="56F575F3" w14:textId="1056F3E8" w:rsidR="00A47927" w:rsidRPr="00442F10" w:rsidRDefault="00A47927" w:rsidP="00A47927">
      <w:pPr>
        <w:jc w:val="both"/>
        <w:rPr>
          <w:rFonts w:ascii="Arial" w:hAnsi="Arial" w:cs="Arial"/>
        </w:rPr>
      </w:pPr>
      <w:r w:rsidRPr="00442F10">
        <w:rPr>
          <w:rFonts w:ascii="Arial" w:hAnsi="Arial" w:cs="Arial"/>
        </w:rPr>
        <w:t>La décision de radiation fait l’objet d’un avis publié dans un journal habilité à recevoir les annonces légales dans le ressort du siège social de la coopérative. L’avis rappelle le droit pour l’associé coopérateur radié ou ses ayants droits à obtenir auprès de la coopérative le remboursement correspondant à l’annulation de ses parts sociales.</w:t>
      </w:r>
      <w:r>
        <w:rPr>
          <w:rFonts w:ascii="Arial" w:hAnsi="Arial" w:cs="Arial"/>
        </w:rPr>
        <w:fldChar w:fldCharType="begin"/>
      </w:r>
      <w:r>
        <w:rPr>
          <w:rFonts w:ascii="Arial" w:hAnsi="Arial" w:cs="Arial"/>
        </w:rPr>
        <w:instrText xml:space="preserve"> REF C63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63</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21BAD2D5" w14:textId="0D5783A7" w:rsidR="00A47927" w:rsidRDefault="00A47927" w:rsidP="00A47927">
      <w:pPr>
        <w:jc w:val="both"/>
        <w:rPr>
          <w:rFonts w:ascii="Arial" w:hAnsi="Arial" w:cs="Arial"/>
        </w:rPr>
      </w:pPr>
    </w:p>
    <w:p w14:paraId="71624647" w14:textId="622EFCDD" w:rsidR="00096E0E" w:rsidRDefault="00096E0E" w:rsidP="00A47927">
      <w:pPr>
        <w:jc w:val="both"/>
        <w:rPr>
          <w:rFonts w:ascii="Arial" w:hAnsi="Arial" w:cs="Arial"/>
        </w:rPr>
      </w:pPr>
    </w:p>
    <w:p w14:paraId="3FA799DB" w14:textId="1BC62BCB" w:rsidR="00096E0E" w:rsidRDefault="00096E0E" w:rsidP="00A47927">
      <w:pPr>
        <w:jc w:val="both"/>
        <w:rPr>
          <w:rFonts w:ascii="Arial" w:hAnsi="Arial" w:cs="Arial"/>
        </w:rPr>
      </w:pPr>
    </w:p>
    <w:p w14:paraId="1C8ADE4B" w14:textId="77777777" w:rsidR="00096E0E" w:rsidRPr="00442F10" w:rsidRDefault="00096E0E" w:rsidP="00A47927">
      <w:pPr>
        <w:jc w:val="both"/>
        <w:rPr>
          <w:rFonts w:ascii="Arial" w:hAnsi="Arial" w:cs="Arial"/>
        </w:rPr>
      </w:pPr>
    </w:p>
    <w:p w14:paraId="1736E9E8" w14:textId="77777777" w:rsidR="00A47927" w:rsidRPr="00442F10" w:rsidRDefault="00A47927" w:rsidP="00A47927">
      <w:pPr>
        <w:spacing w:after="0"/>
        <w:jc w:val="center"/>
        <w:rPr>
          <w:rFonts w:ascii="Arial" w:hAnsi="Arial" w:cs="Arial"/>
          <w:b/>
        </w:rPr>
      </w:pPr>
      <w:r w:rsidRPr="00442F10">
        <w:rPr>
          <w:rFonts w:ascii="Arial" w:hAnsi="Arial" w:cs="Arial"/>
          <w:b/>
        </w:rPr>
        <w:t>Article 12</w:t>
      </w:r>
    </w:p>
    <w:p w14:paraId="30B8296C" w14:textId="16CD870D" w:rsidR="00A47927" w:rsidRDefault="00A47927" w:rsidP="00A47927">
      <w:pPr>
        <w:spacing w:after="0"/>
        <w:jc w:val="center"/>
        <w:rPr>
          <w:rFonts w:ascii="Arial" w:hAnsi="Arial" w:cs="Arial"/>
          <w:b/>
        </w:rPr>
      </w:pPr>
      <w:r w:rsidRPr="00442F10">
        <w:rPr>
          <w:rFonts w:ascii="Arial" w:hAnsi="Arial" w:cs="Arial"/>
          <w:b/>
        </w:rPr>
        <w:lastRenderedPageBreak/>
        <w:t>Exclusion</w:t>
      </w:r>
      <w:r>
        <w:rPr>
          <w:rFonts w:ascii="Arial" w:hAnsi="Arial" w:cs="Arial"/>
          <w:b/>
        </w:rPr>
        <w:t xml:space="preserve"> </w:t>
      </w:r>
      <w:r>
        <w:rPr>
          <w:rFonts w:ascii="Arial" w:hAnsi="Arial" w:cs="Arial"/>
          <w:b/>
        </w:rPr>
        <w:fldChar w:fldCharType="begin"/>
      </w:r>
      <w:r>
        <w:rPr>
          <w:rFonts w:ascii="Arial" w:hAnsi="Arial" w:cs="Arial"/>
          <w:b/>
        </w:rPr>
        <w:instrText xml:space="preserve"> REF C64 \h </w:instrText>
      </w:r>
      <w:r>
        <w:rPr>
          <w:rFonts w:ascii="Arial" w:hAnsi="Arial" w:cs="Arial"/>
          <w:b/>
        </w:rPr>
      </w:r>
      <w:r>
        <w:rPr>
          <w:rFonts w:ascii="Arial" w:hAnsi="Arial" w:cs="Arial"/>
          <w:b/>
        </w:rPr>
        <w:fldChar w:fldCharType="separate"/>
      </w:r>
      <w:r w:rsidR="00533B23" w:rsidRPr="00442F10">
        <w:rPr>
          <w:rFonts w:ascii="Arial" w:hAnsi="Arial" w:cs="Arial"/>
          <w:b/>
          <w:color w:val="00B050"/>
        </w:rPr>
        <w:t>(</w:t>
      </w:r>
      <w:r w:rsidR="00533B23">
        <w:rPr>
          <w:rFonts w:ascii="Arial" w:hAnsi="Arial" w:cs="Arial"/>
          <w:b/>
          <w:color w:val="00B050"/>
        </w:rPr>
        <w:t>64</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rPr>
        <w:fldChar w:fldCharType="end"/>
      </w:r>
    </w:p>
    <w:p w14:paraId="2419DA4B" w14:textId="77777777" w:rsidR="00A47927" w:rsidRPr="00442F10" w:rsidRDefault="00A47927" w:rsidP="00A47927">
      <w:pPr>
        <w:spacing w:after="0"/>
        <w:jc w:val="center"/>
        <w:rPr>
          <w:rFonts w:ascii="Arial" w:hAnsi="Arial" w:cs="Arial"/>
          <w:b/>
        </w:rPr>
      </w:pPr>
    </w:p>
    <w:p w14:paraId="0ED842B8" w14:textId="78AAD2A0" w:rsidR="00A47927" w:rsidRPr="00442F10" w:rsidRDefault="00A47927" w:rsidP="00A47927">
      <w:pPr>
        <w:jc w:val="both"/>
        <w:rPr>
          <w:rFonts w:ascii="Arial" w:hAnsi="Arial" w:cs="Arial"/>
        </w:rPr>
      </w:pPr>
      <w:r w:rsidRPr="00442F10">
        <w:rPr>
          <w:rFonts w:ascii="Arial" w:hAnsi="Arial" w:cs="Arial"/>
        </w:rPr>
        <w:t>1. L’exclusion d’un associé coopérateur peut être prononcée par le conseil d’administration pour des raisons graves [...]</w:t>
      </w:r>
      <w:r>
        <w:rPr>
          <w:rFonts w:ascii="Arial" w:hAnsi="Arial" w:cs="Arial"/>
        </w:rPr>
        <w:t xml:space="preserve"> </w:t>
      </w:r>
      <w:r>
        <w:rPr>
          <w:rFonts w:ascii="Arial" w:hAnsi="Arial" w:cs="Arial"/>
          <w:b/>
          <w:color w:val="00B050"/>
        </w:rPr>
        <w:fldChar w:fldCharType="begin"/>
      </w:r>
      <w:r>
        <w:rPr>
          <w:rFonts w:ascii="Arial" w:hAnsi="Arial" w:cs="Arial"/>
        </w:rPr>
        <w:instrText xml:space="preserve"> REF C65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w:t>
      </w:r>
      <w:r w:rsidR="00533B23">
        <w:rPr>
          <w:rFonts w:ascii="Arial" w:hAnsi="Arial" w:cs="Arial"/>
          <w:b/>
          <w:color w:val="00B050"/>
        </w:rPr>
        <w:t>65</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color w:val="00B050"/>
        </w:rPr>
        <w:fldChar w:fldCharType="end"/>
      </w:r>
      <w:r w:rsidRPr="00442F10">
        <w:rPr>
          <w:rFonts w:ascii="Arial" w:hAnsi="Arial" w:cs="Arial"/>
        </w:rPr>
        <w:t>notamment si l’associé coopérateur a été condamné à une peine criminelle, s’il a nui ou tenté de nuire sérieusement à la coopérative par des actes injustifiés, s’il a contrevenu sans l’excuse justifiée de la force majeure aux engagements  contractés aux termes de l’article 8, ainsi que s’il a falsifié les produits qu’il a apportés à la coopérative ou s’il a livré des produits fraudés. La décision du conseil d’administration est immédiatement exécutoire.</w:t>
      </w:r>
    </w:p>
    <w:p w14:paraId="19844DA9" w14:textId="77777777" w:rsidR="00A47927" w:rsidRPr="00442F10" w:rsidRDefault="00A47927" w:rsidP="00A47927">
      <w:pPr>
        <w:jc w:val="both"/>
        <w:rPr>
          <w:rFonts w:ascii="Arial" w:hAnsi="Arial" w:cs="Arial"/>
        </w:rPr>
      </w:pPr>
      <w:r w:rsidRPr="00442F10">
        <w:rPr>
          <w:rFonts w:ascii="Arial" w:hAnsi="Arial" w:cs="Arial"/>
        </w:rPr>
        <w:t>2. Le conseil d’administration ne peut délibérer valablement à cet égard qu’à la condition de réunir le quorum des deux tiers de ses membres et de se prononcer à la majorité des deux tiers des voix des administrateurs présents.</w:t>
      </w:r>
    </w:p>
    <w:p w14:paraId="03A40472" w14:textId="77777777" w:rsidR="00A47927" w:rsidRPr="00442F10" w:rsidRDefault="00A47927" w:rsidP="00A47927">
      <w:pPr>
        <w:jc w:val="both"/>
        <w:rPr>
          <w:rFonts w:ascii="Arial" w:hAnsi="Arial" w:cs="Arial"/>
        </w:rPr>
      </w:pPr>
      <w:r w:rsidRPr="00442F10">
        <w:rPr>
          <w:rFonts w:ascii="Arial" w:hAnsi="Arial" w:cs="Arial"/>
        </w:rPr>
        <w:t>3. La décision d’exclusion peut faire l’objet d’un recours devant l’assemblée générale.  Ce recours doit être exercé à peine de forclusion par l’associé coopérateur dans les deux ans suivant la date de la notification par le conseil d’administration de la décision d’exclusion. Il doit être notifié au président du conseil d’administration qui en saisira la première assemblée générale convoquée postérieurement à la réception par lui de la notification. Ce recours n’est pas suspensif.</w:t>
      </w:r>
    </w:p>
    <w:p w14:paraId="464B37CB" w14:textId="77777777" w:rsidR="00A47927" w:rsidRPr="00442F10" w:rsidRDefault="00A47927" w:rsidP="00A47927">
      <w:pPr>
        <w:jc w:val="both"/>
        <w:rPr>
          <w:rFonts w:ascii="Arial" w:hAnsi="Arial" w:cs="Arial"/>
        </w:rPr>
      </w:pPr>
      <w:r w:rsidRPr="00442F10">
        <w:rPr>
          <w:rFonts w:ascii="Arial" w:hAnsi="Arial" w:cs="Arial"/>
        </w:rPr>
        <w:t>4. L’associé coopérateur exclu a droit au remboursement de ses parts de capital social dans les conditions prévues à l’article 20 ci-dessous.</w:t>
      </w:r>
    </w:p>
    <w:p w14:paraId="4EA8514B" w14:textId="77777777" w:rsidR="00A47927" w:rsidRPr="00442F10" w:rsidRDefault="00A47927" w:rsidP="00A47927">
      <w:pPr>
        <w:jc w:val="both"/>
        <w:rPr>
          <w:rFonts w:ascii="Arial" w:hAnsi="Arial" w:cs="Arial"/>
        </w:rPr>
      </w:pPr>
    </w:p>
    <w:p w14:paraId="2A438F53" w14:textId="77777777" w:rsidR="00A47927" w:rsidRPr="00442F10" w:rsidRDefault="00A47927" w:rsidP="00A47927">
      <w:pPr>
        <w:spacing w:after="0"/>
        <w:jc w:val="center"/>
        <w:rPr>
          <w:rFonts w:ascii="Arial" w:hAnsi="Arial" w:cs="Arial"/>
          <w:b/>
        </w:rPr>
      </w:pPr>
      <w:r w:rsidRPr="00442F10">
        <w:rPr>
          <w:rFonts w:ascii="Arial" w:hAnsi="Arial" w:cs="Arial"/>
          <w:b/>
        </w:rPr>
        <w:t>Article 13</w:t>
      </w:r>
    </w:p>
    <w:p w14:paraId="7CDE3E43" w14:textId="29A3915C" w:rsidR="00A47927" w:rsidRDefault="00A47927" w:rsidP="00A47927">
      <w:pPr>
        <w:spacing w:after="0"/>
        <w:jc w:val="center"/>
        <w:rPr>
          <w:rFonts w:ascii="Arial" w:hAnsi="Arial" w:cs="Arial"/>
          <w:b/>
          <w:color w:val="00B050"/>
        </w:rPr>
      </w:pPr>
      <w:r w:rsidRPr="00442F10">
        <w:rPr>
          <w:rFonts w:ascii="Arial" w:hAnsi="Arial" w:cs="Arial"/>
          <w:b/>
        </w:rPr>
        <w:t xml:space="preserve">Conséquence de la sortie </w:t>
      </w:r>
      <w:r>
        <w:rPr>
          <w:rFonts w:ascii="Arial" w:hAnsi="Arial" w:cs="Arial"/>
          <w:b/>
          <w:color w:val="00B050"/>
        </w:rPr>
        <w:fldChar w:fldCharType="begin"/>
      </w:r>
      <w:r>
        <w:rPr>
          <w:rFonts w:ascii="Arial" w:hAnsi="Arial" w:cs="Arial"/>
          <w:b/>
        </w:rPr>
        <w:instrText xml:space="preserve"> REF C66 \h </w:instrText>
      </w:r>
      <w:r>
        <w:rPr>
          <w:rFonts w:ascii="Arial" w:hAnsi="Arial" w:cs="Arial"/>
          <w:b/>
          <w:color w:val="00B050"/>
        </w:rPr>
      </w:r>
      <w:r>
        <w:rPr>
          <w:rFonts w:ascii="Arial" w:hAnsi="Arial" w:cs="Arial"/>
          <w:b/>
          <w:color w:val="00B050"/>
        </w:rPr>
        <w:fldChar w:fldCharType="separate"/>
      </w:r>
      <w:r w:rsidR="00533B23">
        <w:rPr>
          <w:rFonts w:ascii="Arial" w:hAnsi="Arial" w:cs="Arial"/>
          <w:b/>
          <w:color w:val="00B050"/>
        </w:rPr>
        <w:t>(66</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color w:val="00B050"/>
        </w:rPr>
        <w:fldChar w:fldCharType="end"/>
      </w:r>
    </w:p>
    <w:p w14:paraId="75078BBE" w14:textId="77777777" w:rsidR="00A47927" w:rsidRPr="007974A7" w:rsidRDefault="00A47927" w:rsidP="00A47927">
      <w:pPr>
        <w:spacing w:after="0"/>
        <w:jc w:val="center"/>
        <w:rPr>
          <w:rFonts w:ascii="Arial" w:hAnsi="Arial" w:cs="Arial"/>
          <w:b/>
          <w:color w:val="00B050"/>
        </w:rPr>
      </w:pPr>
    </w:p>
    <w:p w14:paraId="3D88FE85" w14:textId="77777777" w:rsidR="00A47927" w:rsidRPr="00442F10" w:rsidRDefault="00A47927" w:rsidP="00A47927">
      <w:pPr>
        <w:jc w:val="both"/>
        <w:rPr>
          <w:rFonts w:ascii="Arial" w:hAnsi="Arial" w:cs="Arial"/>
        </w:rPr>
      </w:pPr>
      <w:r w:rsidRPr="00442F10">
        <w:rPr>
          <w:rFonts w:ascii="Arial" w:hAnsi="Arial" w:cs="Arial"/>
        </w:rPr>
        <w:t>1. Tout associé coopérateur qui cesse de faire partie de la coopérative à un titre quelconque reste tenu, pendant cinq ans et pour sa part telle qu’elle est déterminée par l’article 55, envers les autres associés coopérateurs et envers les tiers, de toutes les dettes sociales existant au moment de sa sortie.</w:t>
      </w:r>
    </w:p>
    <w:p w14:paraId="4B990FF4" w14:textId="77777777" w:rsidR="00A47927" w:rsidRDefault="00A47927" w:rsidP="00A47927">
      <w:pPr>
        <w:jc w:val="both"/>
        <w:rPr>
          <w:rFonts w:ascii="Arial" w:hAnsi="Arial" w:cs="Arial"/>
        </w:rPr>
      </w:pPr>
      <w:r w:rsidRPr="00442F10">
        <w:rPr>
          <w:rFonts w:ascii="Arial" w:hAnsi="Arial" w:cs="Arial"/>
        </w:rPr>
        <w:t>2. Les clauses du présent article sont applicables, s’il y a lieu, aux héritiers ou ayants droit de l’associé coopérateur décédé.</w:t>
      </w:r>
    </w:p>
    <w:p w14:paraId="4A05E319" w14:textId="77777777" w:rsidR="00A47927" w:rsidRPr="00442F10" w:rsidRDefault="00A47927" w:rsidP="00A47927">
      <w:pPr>
        <w:jc w:val="both"/>
        <w:rPr>
          <w:rFonts w:ascii="Arial" w:hAnsi="Arial" w:cs="Arial"/>
        </w:rPr>
      </w:pPr>
    </w:p>
    <w:p w14:paraId="5EE61FA8" w14:textId="77777777" w:rsidR="00A47927" w:rsidRPr="00442F10" w:rsidRDefault="00A47927" w:rsidP="00A47927">
      <w:pPr>
        <w:jc w:val="center"/>
        <w:rPr>
          <w:rFonts w:ascii="Arial" w:hAnsi="Arial" w:cs="Arial"/>
          <w:b/>
        </w:rPr>
      </w:pPr>
      <w:r w:rsidRPr="00442F10">
        <w:rPr>
          <w:rFonts w:ascii="Arial" w:hAnsi="Arial" w:cs="Arial"/>
          <w:b/>
        </w:rPr>
        <w:t>TITRE III</w:t>
      </w:r>
    </w:p>
    <w:p w14:paraId="3D594740" w14:textId="77777777" w:rsidR="00A47927" w:rsidRPr="00442F10" w:rsidRDefault="00A47927" w:rsidP="00A47927">
      <w:pPr>
        <w:jc w:val="center"/>
        <w:rPr>
          <w:rFonts w:ascii="Arial" w:hAnsi="Arial" w:cs="Arial"/>
        </w:rPr>
      </w:pPr>
      <w:r w:rsidRPr="00442F10">
        <w:rPr>
          <w:rFonts w:ascii="Arial" w:hAnsi="Arial" w:cs="Arial"/>
          <w:b/>
        </w:rPr>
        <w:t>CAPITAL SOCIAL</w:t>
      </w:r>
    </w:p>
    <w:p w14:paraId="250F2636" w14:textId="77777777" w:rsidR="00A47927" w:rsidRPr="00442F10" w:rsidRDefault="00A47927" w:rsidP="00A47927">
      <w:pPr>
        <w:jc w:val="both"/>
        <w:rPr>
          <w:rFonts w:ascii="Arial" w:hAnsi="Arial" w:cs="Arial"/>
        </w:rPr>
      </w:pPr>
    </w:p>
    <w:p w14:paraId="5139B5CA" w14:textId="77777777" w:rsidR="00A47927" w:rsidRPr="00442F10" w:rsidRDefault="00A47927" w:rsidP="00A47927">
      <w:pPr>
        <w:spacing w:after="0"/>
        <w:jc w:val="center"/>
        <w:rPr>
          <w:rFonts w:ascii="Arial" w:hAnsi="Arial" w:cs="Arial"/>
          <w:b/>
        </w:rPr>
      </w:pPr>
      <w:r w:rsidRPr="00442F10">
        <w:rPr>
          <w:rFonts w:ascii="Arial" w:hAnsi="Arial" w:cs="Arial"/>
          <w:b/>
        </w:rPr>
        <w:t>Article 14</w:t>
      </w:r>
    </w:p>
    <w:p w14:paraId="2DFFEDDC" w14:textId="66C4DEA5" w:rsidR="00A47927" w:rsidRDefault="00A47927" w:rsidP="00A47927">
      <w:pPr>
        <w:spacing w:after="0"/>
        <w:jc w:val="center"/>
        <w:rPr>
          <w:rFonts w:ascii="Arial" w:hAnsi="Arial" w:cs="Arial"/>
          <w:b/>
        </w:rPr>
      </w:pPr>
      <w:r w:rsidRPr="00442F10">
        <w:rPr>
          <w:rFonts w:ascii="Arial" w:hAnsi="Arial" w:cs="Arial"/>
          <w:b/>
        </w:rPr>
        <w:t xml:space="preserve">Constitution du capital </w:t>
      </w:r>
      <w:r>
        <w:rPr>
          <w:rFonts w:ascii="Arial" w:hAnsi="Arial" w:cs="Arial"/>
          <w:b/>
        </w:rPr>
        <w:fldChar w:fldCharType="begin"/>
      </w:r>
      <w:r>
        <w:rPr>
          <w:rFonts w:ascii="Arial" w:hAnsi="Arial" w:cs="Arial"/>
          <w:b/>
        </w:rPr>
        <w:instrText xml:space="preserve"> REF C67 \h </w:instrText>
      </w:r>
      <w:r>
        <w:rPr>
          <w:rFonts w:ascii="Arial" w:hAnsi="Arial" w:cs="Arial"/>
          <w:b/>
        </w:rPr>
      </w:r>
      <w:r>
        <w:rPr>
          <w:rFonts w:ascii="Arial" w:hAnsi="Arial" w:cs="Arial"/>
          <w:b/>
        </w:rPr>
        <w:fldChar w:fldCharType="separate"/>
      </w:r>
      <w:r w:rsidR="00533B23" w:rsidRPr="00442F10">
        <w:rPr>
          <w:rFonts w:ascii="Arial" w:hAnsi="Arial" w:cs="Arial"/>
          <w:b/>
          <w:color w:val="00B050"/>
        </w:rPr>
        <w:t>(</w:t>
      </w:r>
      <w:r w:rsidR="00533B23">
        <w:rPr>
          <w:rFonts w:ascii="Arial" w:hAnsi="Arial" w:cs="Arial"/>
          <w:b/>
          <w:color w:val="00B050"/>
        </w:rPr>
        <w:t>67</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rPr>
        <w:fldChar w:fldCharType="end"/>
      </w:r>
    </w:p>
    <w:p w14:paraId="4E54E4D7" w14:textId="77777777" w:rsidR="00A47927" w:rsidRPr="00442F10" w:rsidRDefault="00A47927" w:rsidP="00A47927">
      <w:pPr>
        <w:spacing w:after="0"/>
        <w:jc w:val="center"/>
        <w:rPr>
          <w:rFonts w:ascii="Arial" w:hAnsi="Arial" w:cs="Arial"/>
          <w:b/>
        </w:rPr>
      </w:pPr>
    </w:p>
    <w:p w14:paraId="29DBF6BB" w14:textId="77777777" w:rsidR="00A47927" w:rsidRPr="00442F10" w:rsidRDefault="00A47927" w:rsidP="00A47927">
      <w:pPr>
        <w:jc w:val="both"/>
        <w:rPr>
          <w:rFonts w:ascii="Arial" w:hAnsi="Arial" w:cs="Arial"/>
        </w:rPr>
      </w:pPr>
      <w:r w:rsidRPr="00442F10">
        <w:rPr>
          <w:rFonts w:ascii="Arial" w:hAnsi="Arial" w:cs="Arial"/>
        </w:rPr>
        <w:t xml:space="preserve">1. Le capital social est constitué par les catégories de parts sociales suivantes : </w:t>
      </w:r>
    </w:p>
    <w:p w14:paraId="7695299D" w14:textId="77777777" w:rsidR="00A47927" w:rsidRPr="00442F10" w:rsidRDefault="00A47927" w:rsidP="00A47927">
      <w:pPr>
        <w:spacing w:after="0"/>
        <w:ind w:left="567"/>
        <w:jc w:val="both"/>
        <w:rPr>
          <w:rFonts w:ascii="Arial" w:hAnsi="Arial" w:cs="Arial"/>
        </w:rPr>
      </w:pPr>
      <w:r w:rsidRPr="00442F10">
        <w:rPr>
          <w:rFonts w:ascii="Arial" w:hAnsi="Arial" w:cs="Arial"/>
        </w:rPr>
        <w:t>― les parts sociales détenues par les associés coopérateurs dans le cadre de l’engagement d’activité visé à l’article 8. Ces parts sociales sont dénommées parts sociales d’activité ;</w:t>
      </w:r>
    </w:p>
    <w:p w14:paraId="536A6964" w14:textId="77777777" w:rsidR="00A47927" w:rsidRDefault="00A47927" w:rsidP="00A47927">
      <w:pPr>
        <w:spacing w:after="0"/>
        <w:ind w:left="567"/>
        <w:jc w:val="both"/>
        <w:rPr>
          <w:rFonts w:ascii="Arial" w:hAnsi="Arial" w:cs="Arial"/>
        </w:rPr>
      </w:pPr>
      <w:r w:rsidRPr="00442F10">
        <w:rPr>
          <w:rFonts w:ascii="Arial" w:hAnsi="Arial" w:cs="Arial"/>
        </w:rPr>
        <w:t>― les parts sociales d’épargne telles que visées à l’article 40 le cas échéant.</w:t>
      </w:r>
    </w:p>
    <w:p w14:paraId="3459F6D3" w14:textId="77777777" w:rsidR="00A47927" w:rsidRPr="00442F10" w:rsidRDefault="00A47927" w:rsidP="00A47927">
      <w:pPr>
        <w:spacing w:after="0"/>
        <w:ind w:left="567"/>
        <w:jc w:val="both"/>
        <w:rPr>
          <w:rFonts w:ascii="Arial" w:hAnsi="Arial" w:cs="Arial"/>
        </w:rPr>
      </w:pPr>
    </w:p>
    <w:p w14:paraId="7A5EB9CA" w14:textId="2DB4A17C" w:rsidR="00A47927" w:rsidRPr="00442F10" w:rsidRDefault="00A47927" w:rsidP="00A47927">
      <w:pPr>
        <w:jc w:val="both"/>
        <w:rPr>
          <w:rFonts w:ascii="Arial" w:hAnsi="Arial" w:cs="Arial"/>
        </w:rPr>
      </w:pPr>
      <w:r w:rsidRPr="00442F10">
        <w:rPr>
          <w:rFonts w:ascii="Arial" w:hAnsi="Arial" w:cs="Arial"/>
        </w:rPr>
        <w:lastRenderedPageBreak/>
        <w:t>2. Le capital social est formé de parts nominatives et indivisibles souscrites ou acquises par chacun des associés coopérateurs. Les parts sociales d’activité sont transmissibles dans les conditions prévues aux articles 18 et 19 ci-dessous.</w:t>
      </w:r>
      <w:r>
        <w:rPr>
          <w:rFonts w:ascii="Arial" w:hAnsi="Arial" w:cs="Arial"/>
        </w:rPr>
        <w:t xml:space="preserve"> </w:t>
      </w:r>
      <w:r>
        <w:rPr>
          <w:rFonts w:ascii="Arial" w:hAnsi="Arial" w:cs="Arial"/>
        </w:rPr>
        <w:fldChar w:fldCharType="begin"/>
      </w:r>
      <w:r>
        <w:rPr>
          <w:rFonts w:ascii="Arial" w:hAnsi="Arial" w:cs="Arial"/>
        </w:rPr>
        <w:instrText xml:space="preserve"> REF C68 \h </w:instrText>
      </w:r>
      <w:r>
        <w:rPr>
          <w:rFonts w:ascii="Arial" w:hAnsi="Arial" w:cs="Arial"/>
        </w:rPr>
      </w:r>
      <w:r>
        <w:rPr>
          <w:rFonts w:ascii="Arial" w:hAnsi="Arial" w:cs="Arial"/>
        </w:rPr>
        <w:fldChar w:fldCharType="separate"/>
      </w:r>
      <w:r w:rsidR="00533B23" w:rsidRPr="00442F10">
        <w:rPr>
          <w:rFonts w:ascii="Arial" w:hAnsi="Arial" w:cs="Arial"/>
          <w:b/>
          <w:color w:val="00B050"/>
        </w:rPr>
        <w:t>(6</w:t>
      </w:r>
      <w:r w:rsidR="00533B23">
        <w:rPr>
          <w:rFonts w:ascii="Arial" w:hAnsi="Arial" w:cs="Arial"/>
          <w:b/>
          <w:color w:val="00B050"/>
        </w:rPr>
        <w:t>8</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1F0A82FB" w14:textId="083E0699" w:rsidR="00A47927" w:rsidRPr="00442F10" w:rsidRDefault="00A47927" w:rsidP="00A47927">
      <w:pPr>
        <w:jc w:val="both"/>
        <w:rPr>
          <w:rFonts w:ascii="Arial" w:hAnsi="Arial" w:cs="Arial"/>
        </w:rPr>
      </w:pPr>
      <w:r w:rsidRPr="00442F10">
        <w:rPr>
          <w:rFonts w:ascii="Arial" w:hAnsi="Arial" w:cs="Arial"/>
        </w:rPr>
        <w:t>Les parts sociales d’épargne peuvent être converties en parts sociales d’activité. L’associé coopérateur en informe par écrit le conseil d’administration. Cette conversion s’opère par simple transcription des parts sur le fichier des associés coopérateurs.</w:t>
      </w:r>
      <w:r>
        <w:rPr>
          <w:rFonts w:ascii="Arial" w:hAnsi="Arial" w:cs="Arial"/>
        </w:rPr>
        <w:fldChar w:fldCharType="begin"/>
      </w:r>
      <w:r>
        <w:rPr>
          <w:rFonts w:ascii="Arial" w:hAnsi="Arial" w:cs="Arial"/>
        </w:rPr>
        <w:instrText xml:space="preserve"> REF C69 \h </w:instrText>
      </w:r>
      <w:r>
        <w:rPr>
          <w:rFonts w:ascii="Arial" w:hAnsi="Arial" w:cs="Arial"/>
        </w:rPr>
      </w:r>
      <w:r>
        <w:rPr>
          <w:rFonts w:ascii="Arial" w:hAnsi="Arial" w:cs="Arial"/>
        </w:rPr>
        <w:fldChar w:fldCharType="separate"/>
      </w:r>
      <w:r w:rsidR="00533B23" w:rsidRPr="00442F10">
        <w:rPr>
          <w:rFonts w:ascii="Arial" w:hAnsi="Arial" w:cs="Arial"/>
          <w:b/>
          <w:color w:val="00B050"/>
        </w:rPr>
        <w:t>(6</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714F8FC0" w14:textId="0DC8A2A3" w:rsidR="00A47927" w:rsidRPr="00442F10" w:rsidRDefault="00A47927" w:rsidP="00A47927">
      <w:pPr>
        <w:jc w:val="both"/>
        <w:rPr>
          <w:rFonts w:ascii="Arial" w:hAnsi="Arial" w:cs="Arial"/>
        </w:rPr>
      </w:pPr>
      <w:r w:rsidRPr="00442F10">
        <w:rPr>
          <w:rFonts w:ascii="Arial" w:hAnsi="Arial" w:cs="Arial"/>
        </w:rPr>
        <w:t xml:space="preserve">3. Le capital social initial est fixé à la somme </w:t>
      </w:r>
      <w:proofErr w:type="gramStart"/>
      <w:r w:rsidRPr="00442F10">
        <w:rPr>
          <w:rFonts w:ascii="Arial" w:hAnsi="Arial" w:cs="Arial"/>
        </w:rPr>
        <w:t>de....</w:t>
      </w:r>
      <w:proofErr w:type="gramEnd"/>
      <w:r>
        <w:rPr>
          <w:rFonts w:ascii="Arial" w:hAnsi="Arial" w:cs="Arial"/>
        </w:rPr>
        <w:fldChar w:fldCharType="begin"/>
      </w:r>
      <w:r>
        <w:rPr>
          <w:rFonts w:ascii="Arial" w:hAnsi="Arial" w:cs="Arial"/>
        </w:rPr>
        <w:instrText xml:space="preserve"> REF C70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70</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r w:rsidRPr="00442F10">
        <w:rPr>
          <w:rFonts w:ascii="Arial" w:hAnsi="Arial" w:cs="Arial"/>
        </w:rPr>
        <w:t xml:space="preserve">et divisé en..... </w:t>
      </w:r>
      <w:proofErr w:type="gramStart"/>
      <w:r w:rsidRPr="00442F10">
        <w:rPr>
          <w:rFonts w:ascii="Arial" w:hAnsi="Arial" w:cs="Arial"/>
        </w:rPr>
        <w:t>parts</w:t>
      </w:r>
      <w:proofErr w:type="gramEnd"/>
      <w:r w:rsidRPr="00442F10">
        <w:rPr>
          <w:rFonts w:ascii="Arial" w:hAnsi="Arial" w:cs="Arial"/>
        </w:rPr>
        <w:t xml:space="preserve"> d’un montant de..... </w:t>
      </w:r>
      <w:proofErr w:type="gramStart"/>
      <w:r w:rsidRPr="00442F10">
        <w:rPr>
          <w:rFonts w:ascii="Arial" w:hAnsi="Arial" w:cs="Arial"/>
        </w:rPr>
        <w:t>chacune</w:t>
      </w:r>
      <w:proofErr w:type="gramEnd"/>
      <w:r w:rsidRPr="00442F10">
        <w:rPr>
          <w:rFonts w:ascii="Arial" w:hAnsi="Arial" w:cs="Arial"/>
        </w:rPr>
        <w:t>.</w:t>
      </w:r>
      <w:r>
        <w:rPr>
          <w:rFonts w:ascii="Arial" w:hAnsi="Arial" w:cs="Arial"/>
        </w:rPr>
        <w:fldChar w:fldCharType="begin"/>
      </w:r>
      <w:r>
        <w:rPr>
          <w:rFonts w:ascii="Arial" w:hAnsi="Arial" w:cs="Arial"/>
        </w:rPr>
        <w:instrText xml:space="preserve"> REF C71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71</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144ABE46" w14:textId="31264F1B" w:rsidR="00A47927" w:rsidRPr="00442F10" w:rsidRDefault="00A47927" w:rsidP="00A47927">
      <w:pPr>
        <w:jc w:val="both"/>
        <w:rPr>
          <w:rFonts w:ascii="Arial" w:hAnsi="Arial" w:cs="Arial"/>
        </w:rPr>
      </w:pPr>
      <w:r w:rsidRPr="00442F10">
        <w:rPr>
          <w:rFonts w:ascii="Arial" w:hAnsi="Arial" w:cs="Arial"/>
        </w:rPr>
        <w:t>4. Le capital social souscrit ou acquis dans le cadre de l’engagement d’activité est réparti entre les associés coopérateurs en fonction des opérations qu’ils s’engagent à effectuer avec la coopérative selon les modalités et conditions suivantes : ……</w:t>
      </w:r>
      <w:r w:rsidR="005A6652">
        <w:rPr>
          <w:rFonts w:ascii="Arial" w:hAnsi="Arial" w:cs="Arial"/>
        </w:rPr>
        <w:fldChar w:fldCharType="begin"/>
      </w:r>
      <w:r w:rsidR="005A6652">
        <w:rPr>
          <w:rFonts w:ascii="Arial" w:hAnsi="Arial" w:cs="Arial"/>
        </w:rPr>
        <w:instrText xml:space="preserve"> REF C72 \h </w:instrText>
      </w:r>
      <w:r w:rsidR="005A6652">
        <w:rPr>
          <w:rFonts w:ascii="Arial" w:hAnsi="Arial" w:cs="Arial"/>
        </w:rPr>
      </w:r>
      <w:r w:rsidR="005A6652">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72</w:t>
      </w:r>
      <w:r w:rsidR="00533B23" w:rsidRPr="00442F10">
        <w:rPr>
          <w:rFonts w:ascii="Arial" w:hAnsi="Arial" w:cs="Arial"/>
          <w:b/>
          <w:color w:val="00B050"/>
        </w:rPr>
        <w:t>)</w:t>
      </w:r>
      <w:r w:rsidR="00533B23" w:rsidRPr="00442F10">
        <w:rPr>
          <w:rFonts w:ascii="Arial" w:hAnsi="Arial" w:cs="Arial"/>
          <w:color w:val="00B050"/>
        </w:rPr>
        <w:t xml:space="preserve"> </w:t>
      </w:r>
      <w:r w:rsidR="005A6652">
        <w:rPr>
          <w:rFonts w:ascii="Arial" w:hAnsi="Arial" w:cs="Arial"/>
        </w:rPr>
        <w:fldChar w:fldCharType="end"/>
      </w:r>
    </w:p>
    <w:p w14:paraId="12725149" w14:textId="77777777" w:rsidR="00A47927" w:rsidRPr="00442F10" w:rsidRDefault="00A47927" w:rsidP="00A47927">
      <w:pPr>
        <w:jc w:val="both"/>
        <w:rPr>
          <w:rFonts w:ascii="Arial" w:hAnsi="Arial" w:cs="Arial"/>
        </w:rPr>
      </w:pPr>
      <w:r w:rsidRPr="00442F10">
        <w:rPr>
          <w:rFonts w:ascii="Arial" w:hAnsi="Arial" w:cs="Arial"/>
        </w:rPr>
        <w:t>Il est permis, sous réserve de l’accord du conseil d’administration, de souscrire ou d’acquérir des parts au-delà de la proportion statutaire.</w:t>
      </w:r>
    </w:p>
    <w:p w14:paraId="46A5066E" w14:textId="7899E6C4" w:rsidR="00A47927" w:rsidRPr="00442F10" w:rsidRDefault="00A47927" w:rsidP="00A47927">
      <w:pPr>
        <w:jc w:val="both"/>
        <w:rPr>
          <w:rFonts w:ascii="Arial" w:hAnsi="Arial" w:cs="Arial"/>
        </w:rPr>
      </w:pPr>
      <w:r w:rsidRPr="00442F10">
        <w:rPr>
          <w:rFonts w:ascii="Arial" w:hAnsi="Arial" w:cs="Arial"/>
        </w:rPr>
        <w:t xml:space="preserve">5. [Chaque part doit être entièrement libérée lors de la souscription.] </w:t>
      </w:r>
      <w:r>
        <w:rPr>
          <w:rFonts w:ascii="Arial" w:hAnsi="Arial" w:cs="Arial"/>
        </w:rPr>
        <w:fldChar w:fldCharType="begin"/>
      </w:r>
      <w:r>
        <w:rPr>
          <w:rFonts w:ascii="Arial" w:hAnsi="Arial" w:cs="Arial"/>
        </w:rPr>
        <w:instrText xml:space="preserve"> REF C73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73</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43F48A8B" w14:textId="77777777" w:rsidR="00A47927" w:rsidRPr="00442F10" w:rsidRDefault="00A47927" w:rsidP="00A47927">
      <w:pPr>
        <w:jc w:val="both"/>
        <w:rPr>
          <w:rFonts w:ascii="Arial" w:hAnsi="Arial" w:cs="Arial"/>
        </w:rPr>
      </w:pPr>
    </w:p>
    <w:p w14:paraId="1773D582" w14:textId="77777777" w:rsidR="00A47927" w:rsidRPr="00442F10" w:rsidRDefault="00A47927" w:rsidP="00A47927">
      <w:pPr>
        <w:spacing w:after="0"/>
        <w:jc w:val="center"/>
        <w:rPr>
          <w:rFonts w:ascii="Arial" w:hAnsi="Arial" w:cs="Arial"/>
          <w:b/>
        </w:rPr>
      </w:pPr>
      <w:r w:rsidRPr="00442F10">
        <w:rPr>
          <w:rFonts w:ascii="Arial" w:hAnsi="Arial" w:cs="Arial"/>
          <w:b/>
        </w:rPr>
        <w:t>Article 15</w:t>
      </w:r>
    </w:p>
    <w:p w14:paraId="51D29BFD" w14:textId="77777777" w:rsidR="00A47927" w:rsidRDefault="00A47927" w:rsidP="00A47927">
      <w:pPr>
        <w:spacing w:after="0"/>
        <w:jc w:val="center"/>
        <w:rPr>
          <w:rFonts w:ascii="Arial" w:hAnsi="Arial" w:cs="Arial"/>
          <w:b/>
        </w:rPr>
      </w:pPr>
      <w:r w:rsidRPr="00442F10">
        <w:rPr>
          <w:rFonts w:ascii="Arial" w:hAnsi="Arial" w:cs="Arial"/>
          <w:b/>
        </w:rPr>
        <w:t>Augmentation du capital</w:t>
      </w:r>
    </w:p>
    <w:p w14:paraId="17B728DB" w14:textId="77777777" w:rsidR="00A47927" w:rsidRPr="00442F10" w:rsidRDefault="00A47927" w:rsidP="00A47927">
      <w:pPr>
        <w:spacing w:after="0"/>
        <w:jc w:val="center"/>
        <w:rPr>
          <w:rFonts w:ascii="Arial" w:hAnsi="Arial" w:cs="Arial"/>
          <w:b/>
        </w:rPr>
      </w:pPr>
    </w:p>
    <w:p w14:paraId="68A71B45" w14:textId="2BDDE337" w:rsidR="00A47927" w:rsidRPr="00442F10" w:rsidRDefault="00A47927" w:rsidP="00A47927">
      <w:pPr>
        <w:jc w:val="both"/>
        <w:rPr>
          <w:rFonts w:ascii="Arial" w:hAnsi="Arial" w:cs="Arial"/>
        </w:rPr>
      </w:pPr>
      <w:r w:rsidRPr="00442F10">
        <w:rPr>
          <w:rFonts w:ascii="Arial" w:hAnsi="Arial" w:cs="Arial"/>
        </w:rPr>
        <w:t xml:space="preserve">1. Le capital social est susceptible d’augmentation par suite de l’admission de nouveaux associés coopérateurs ou de la souscription de parts nouvelles par les associés coopérateurs. </w:t>
      </w:r>
      <w:r>
        <w:rPr>
          <w:rFonts w:ascii="Arial" w:hAnsi="Arial" w:cs="Arial"/>
        </w:rPr>
        <w:fldChar w:fldCharType="begin"/>
      </w:r>
      <w:r>
        <w:rPr>
          <w:rFonts w:ascii="Arial" w:hAnsi="Arial" w:cs="Arial"/>
        </w:rPr>
        <w:instrText xml:space="preserve"> REF C74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74</w:t>
      </w:r>
      <w:r w:rsidR="00533B23" w:rsidRPr="00442F10">
        <w:rPr>
          <w:rFonts w:ascii="Arial" w:hAnsi="Arial" w:cs="Arial"/>
          <w:b/>
          <w:color w:val="00B050"/>
        </w:rPr>
        <w:t>)</w:t>
      </w:r>
      <w:r w:rsidR="00533B23" w:rsidRPr="00442F10">
        <w:rPr>
          <w:rFonts w:ascii="Arial" w:hAnsi="Arial" w:cs="Arial"/>
        </w:rPr>
        <w:t xml:space="preserve"> </w:t>
      </w:r>
      <w:r>
        <w:rPr>
          <w:rFonts w:ascii="Arial" w:hAnsi="Arial" w:cs="Arial"/>
        </w:rPr>
        <w:fldChar w:fldCharType="end"/>
      </w:r>
    </w:p>
    <w:p w14:paraId="6DCE0B5E" w14:textId="3488151D" w:rsidR="00A47927" w:rsidRPr="00442F10" w:rsidRDefault="00A47927" w:rsidP="00A47927">
      <w:pPr>
        <w:jc w:val="both"/>
        <w:rPr>
          <w:rFonts w:ascii="Arial" w:hAnsi="Arial" w:cs="Arial"/>
        </w:rPr>
      </w:pPr>
      <w:r w:rsidRPr="00442F10">
        <w:rPr>
          <w:rFonts w:ascii="Arial" w:hAnsi="Arial" w:cs="Arial"/>
        </w:rPr>
        <w:t>2. Ce capital social est également susceptible d’augmentation par attribution, aux associés coopérateurs, de parts sociales d’épargne visées à l’article 40 des présents statuts.</w:t>
      </w:r>
      <w:r>
        <w:rPr>
          <w:rFonts w:ascii="Arial" w:hAnsi="Arial" w:cs="Arial"/>
        </w:rPr>
        <w:fldChar w:fldCharType="begin"/>
      </w:r>
      <w:r>
        <w:rPr>
          <w:rFonts w:ascii="Arial" w:hAnsi="Arial" w:cs="Arial"/>
        </w:rPr>
        <w:instrText xml:space="preserve"> REF C75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75</w:t>
      </w:r>
      <w:r w:rsidR="00533B23" w:rsidRPr="00442F10">
        <w:rPr>
          <w:rFonts w:ascii="Arial" w:hAnsi="Arial" w:cs="Arial"/>
          <w:b/>
          <w:color w:val="00B050"/>
        </w:rPr>
        <w:t>)</w:t>
      </w:r>
      <w:r w:rsidR="00533B23" w:rsidRPr="00442F10">
        <w:rPr>
          <w:rFonts w:ascii="Arial" w:hAnsi="Arial" w:cs="Arial"/>
        </w:rPr>
        <w:t xml:space="preserve"> </w:t>
      </w:r>
      <w:r>
        <w:rPr>
          <w:rFonts w:ascii="Arial" w:hAnsi="Arial" w:cs="Arial"/>
        </w:rPr>
        <w:fldChar w:fldCharType="end"/>
      </w:r>
    </w:p>
    <w:p w14:paraId="1497052B" w14:textId="0DDC84EC" w:rsidR="00A47927" w:rsidRPr="00442F10" w:rsidRDefault="00A47927" w:rsidP="00A47927">
      <w:pPr>
        <w:jc w:val="both"/>
        <w:rPr>
          <w:rFonts w:ascii="Arial" w:hAnsi="Arial" w:cs="Arial"/>
        </w:rPr>
      </w:pPr>
      <w:r w:rsidRPr="00442F10">
        <w:rPr>
          <w:rFonts w:ascii="Arial" w:hAnsi="Arial" w:cs="Arial"/>
        </w:rPr>
        <w:t xml:space="preserve">3. Le capital est en outre susceptible d’augmentation collective résultant de la modification par l’assemblée générale extraordinaire des obligations de souscription fixées par l’article 14 ci-dessus. L’assemblée générale extraordinaire appelée à se prononcer sur la modification des obligations de souscription visées ci-dessus doit toujours réunir un nombre d’associés coopérateurs présents ou représentés au moins égal aux deux tiers de celui des associés coopérateurs inscrits à la date de convocation. </w:t>
      </w:r>
      <w:r>
        <w:rPr>
          <w:rFonts w:ascii="Arial" w:hAnsi="Arial" w:cs="Arial"/>
        </w:rPr>
        <w:fldChar w:fldCharType="begin"/>
      </w:r>
      <w:r>
        <w:rPr>
          <w:rFonts w:ascii="Arial" w:hAnsi="Arial" w:cs="Arial"/>
        </w:rPr>
        <w:instrText xml:space="preserve"> REF C76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76</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00AE0B61" w14:textId="77777777" w:rsidR="00A47927" w:rsidRDefault="00A47927" w:rsidP="00A47927">
      <w:pPr>
        <w:spacing w:after="0"/>
        <w:jc w:val="center"/>
        <w:rPr>
          <w:rFonts w:ascii="Arial" w:hAnsi="Arial" w:cs="Arial"/>
          <w:b/>
        </w:rPr>
      </w:pPr>
    </w:p>
    <w:p w14:paraId="2FF74A07" w14:textId="77777777" w:rsidR="00A47927" w:rsidRPr="00442F10" w:rsidRDefault="00A47927" w:rsidP="00A47927">
      <w:pPr>
        <w:spacing w:after="0"/>
        <w:jc w:val="center"/>
        <w:rPr>
          <w:rFonts w:ascii="Arial" w:hAnsi="Arial" w:cs="Arial"/>
          <w:b/>
        </w:rPr>
      </w:pPr>
      <w:r w:rsidRPr="00442F10">
        <w:rPr>
          <w:rFonts w:ascii="Arial" w:hAnsi="Arial" w:cs="Arial"/>
          <w:b/>
        </w:rPr>
        <w:t>Article 16</w:t>
      </w:r>
    </w:p>
    <w:p w14:paraId="3CDFB474" w14:textId="77777777" w:rsidR="00A47927" w:rsidRDefault="00A47927" w:rsidP="00A47927">
      <w:pPr>
        <w:spacing w:after="0"/>
        <w:jc w:val="center"/>
        <w:rPr>
          <w:rFonts w:ascii="Arial" w:hAnsi="Arial" w:cs="Arial"/>
          <w:b/>
        </w:rPr>
      </w:pPr>
      <w:r w:rsidRPr="00442F10">
        <w:rPr>
          <w:rFonts w:ascii="Arial" w:hAnsi="Arial" w:cs="Arial"/>
          <w:b/>
        </w:rPr>
        <w:t>Réduction du capital</w:t>
      </w:r>
    </w:p>
    <w:p w14:paraId="6D1A972C" w14:textId="77777777" w:rsidR="00A47927" w:rsidRPr="00442F10" w:rsidRDefault="00A47927" w:rsidP="00A47927">
      <w:pPr>
        <w:spacing w:after="0"/>
        <w:jc w:val="center"/>
        <w:rPr>
          <w:rFonts w:ascii="Arial" w:hAnsi="Arial" w:cs="Arial"/>
          <w:b/>
        </w:rPr>
      </w:pPr>
    </w:p>
    <w:p w14:paraId="30267104" w14:textId="23C58065" w:rsidR="00A47927" w:rsidRPr="00442F10" w:rsidRDefault="00A47927" w:rsidP="00A47927">
      <w:pPr>
        <w:jc w:val="both"/>
        <w:rPr>
          <w:rFonts w:ascii="Arial" w:hAnsi="Arial" w:cs="Arial"/>
        </w:rPr>
      </w:pPr>
      <w:r w:rsidRPr="00442F10">
        <w:rPr>
          <w:rFonts w:ascii="Arial" w:hAnsi="Arial" w:cs="Arial"/>
        </w:rPr>
        <w:t>1. Le capital est susceptible de réduction par suite de démission, exclusion</w:t>
      </w:r>
      <w:r>
        <w:rPr>
          <w:rFonts w:ascii="Arial" w:hAnsi="Arial" w:cs="Arial"/>
        </w:rPr>
        <w:t xml:space="preserve"> ou</w:t>
      </w:r>
      <w:r w:rsidRPr="00442F10">
        <w:rPr>
          <w:rFonts w:ascii="Arial" w:hAnsi="Arial" w:cs="Arial"/>
        </w:rPr>
        <w:t xml:space="preserve"> radiation</w:t>
      </w:r>
      <w:r>
        <w:rPr>
          <w:rFonts w:ascii="Arial" w:hAnsi="Arial" w:cs="Arial"/>
        </w:rPr>
        <w:t xml:space="preserve">. </w:t>
      </w:r>
      <w:r>
        <w:rPr>
          <w:rFonts w:ascii="Arial" w:hAnsi="Arial" w:cs="Arial"/>
        </w:rPr>
        <w:fldChar w:fldCharType="begin"/>
      </w:r>
      <w:r>
        <w:rPr>
          <w:rFonts w:ascii="Arial" w:hAnsi="Arial" w:cs="Arial"/>
        </w:rPr>
        <w:instrText xml:space="preserve"> REF C77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77</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4DCA6E02" w14:textId="77777777" w:rsidR="00A47927" w:rsidRPr="00442F10" w:rsidRDefault="00A47927" w:rsidP="00A47927">
      <w:pPr>
        <w:jc w:val="both"/>
        <w:rPr>
          <w:rFonts w:ascii="Arial" w:hAnsi="Arial" w:cs="Arial"/>
        </w:rPr>
      </w:pPr>
      <w:r w:rsidRPr="00442F10">
        <w:rPr>
          <w:rFonts w:ascii="Arial" w:hAnsi="Arial" w:cs="Arial"/>
        </w:rPr>
        <w:t>Il est également susceptible de réduction par voie de remboursement aux associés coopérateurs de parts sociales d’épargne.</w:t>
      </w:r>
    </w:p>
    <w:p w14:paraId="69EB2E79" w14:textId="1583F74C" w:rsidR="00A47927" w:rsidRPr="00442F10" w:rsidRDefault="00A47927" w:rsidP="00A47927">
      <w:pPr>
        <w:jc w:val="both"/>
        <w:rPr>
          <w:rFonts w:ascii="Arial" w:hAnsi="Arial" w:cs="Arial"/>
        </w:rPr>
      </w:pPr>
      <w:r w:rsidRPr="00442F10">
        <w:rPr>
          <w:rFonts w:ascii="Arial" w:hAnsi="Arial" w:cs="Arial"/>
        </w:rPr>
        <w:t xml:space="preserve">2. Le capital souscrit par les associés coopérateurs dans le cadre de leur engagement d’activité ne peut être réduit au-dessous des trois quarts du montant le plus élevé constaté par une assemblée générale depuis la constitution de la coopérative. </w:t>
      </w:r>
      <w:r w:rsidR="006C569A">
        <w:rPr>
          <w:rFonts w:ascii="Arial" w:hAnsi="Arial" w:cs="Arial"/>
        </w:rPr>
        <w:fldChar w:fldCharType="begin"/>
      </w:r>
      <w:r w:rsidR="006C569A">
        <w:rPr>
          <w:rFonts w:ascii="Arial" w:hAnsi="Arial" w:cs="Arial"/>
        </w:rPr>
        <w:instrText xml:space="preserve"> REF C78 \h </w:instrText>
      </w:r>
      <w:r w:rsidR="006C569A">
        <w:rPr>
          <w:rFonts w:ascii="Arial" w:hAnsi="Arial" w:cs="Arial"/>
        </w:rPr>
      </w:r>
      <w:r w:rsidR="006C569A">
        <w:rPr>
          <w:rFonts w:ascii="Arial" w:hAnsi="Arial" w:cs="Arial"/>
        </w:rPr>
        <w:fldChar w:fldCharType="separate"/>
      </w:r>
      <w:r w:rsidR="00533B23" w:rsidRPr="006C569A">
        <w:rPr>
          <w:rFonts w:ascii="Arial" w:hAnsi="Arial" w:cs="Arial"/>
          <w:b/>
          <w:bCs/>
          <w:color w:val="00B050"/>
        </w:rPr>
        <w:t>(78)</w:t>
      </w:r>
      <w:r w:rsidR="006C569A">
        <w:rPr>
          <w:rFonts w:ascii="Arial" w:hAnsi="Arial" w:cs="Arial"/>
        </w:rPr>
        <w:fldChar w:fldCharType="end"/>
      </w:r>
    </w:p>
    <w:p w14:paraId="7E62B96F" w14:textId="656DDF53" w:rsidR="00A47927" w:rsidRPr="00442F10" w:rsidRDefault="00A47927" w:rsidP="00A47927">
      <w:pPr>
        <w:jc w:val="both"/>
        <w:rPr>
          <w:rFonts w:ascii="Arial" w:hAnsi="Arial" w:cs="Arial"/>
        </w:rPr>
      </w:pPr>
      <w:r w:rsidRPr="00442F10">
        <w:rPr>
          <w:rFonts w:ascii="Arial" w:hAnsi="Arial" w:cs="Arial"/>
        </w:rPr>
        <w:t>Toutefois, cette limite ne s’applique pas en cas d’exclusion de l’associé coopérateur, de radiation</w:t>
      </w:r>
      <w:r w:rsidR="00BA6C05">
        <w:rPr>
          <w:rFonts w:ascii="Arial" w:hAnsi="Arial" w:cs="Arial"/>
        </w:rPr>
        <w:t xml:space="preserve"> </w:t>
      </w:r>
      <w:r w:rsidRPr="00442F10">
        <w:rPr>
          <w:rFonts w:ascii="Arial" w:hAnsi="Arial" w:cs="Arial"/>
        </w:rPr>
        <w:t>et en cas de retrait de l’associé coopérateur</w:t>
      </w:r>
      <w:r>
        <w:rPr>
          <w:rFonts w:ascii="Arial" w:hAnsi="Arial" w:cs="Arial"/>
        </w:rPr>
        <w:t xml:space="preserve">. </w:t>
      </w:r>
      <w:r>
        <w:rPr>
          <w:rFonts w:ascii="Arial" w:hAnsi="Arial" w:cs="Arial"/>
        </w:rPr>
        <w:fldChar w:fldCharType="begin"/>
      </w:r>
      <w:r>
        <w:rPr>
          <w:rFonts w:ascii="Arial" w:hAnsi="Arial" w:cs="Arial"/>
        </w:rPr>
        <w:instrText xml:space="preserve"> REF C79 \h </w:instrText>
      </w:r>
      <w:r>
        <w:rPr>
          <w:rFonts w:ascii="Arial" w:hAnsi="Arial" w:cs="Arial"/>
        </w:rPr>
      </w:r>
      <w:r>
        <w:rPr>
          <w:rFonts w:ascii="Arial" w:hAnsi="Arial" w:cs="Arial"/>
        </w:rPr>
        <w:fldChar w:fldCharType="separate"/>
      </w:r>
      <w:r w:rsidR="00533B23" w:rsidRPr="00442F10">
        <w:rPr>
          <w:rFonts w:ascii="Arial" w:hAnsi="Arial" w:cs="Arial"/>
          <w:b/>
          <w:color w:val="00B050"/>
        </w:rPr>
        <w:t>(7</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2C70E397" w14:textId="77777777" w:rsidR="00A47927" w:rsidRPr="00442F10" w:rsidRDefault="00A47927" w:rsidP="00A47927">
      <w:pPr>
        <w:jc w:val="both"/>
        <w:rPr>
          <w:rFonts w:ascii="Arial" w:hAnsi="Arial" w:cs="Arial"/>
        </w:rPr>
      </w:pPr>
      <w:r w:rsidRPr="00442F10">
        <w:rPr>
          <w:rFonts w:ascii="Arial" w:hAnsi="Arial" w:cs="Arial"/>
        </w:rPr>
        <w:t xml:space="preserve">3. Le remboursement des parts souscrites ou acquises par les associés coopérateurs dans le cadre de leur engagement d’activité, annulées faute de cession à un tiers ou à d’autres </w:t>
      </w:r>
      <w:r w:rsidRPr="00442F10">
        <w:rPr>
          <w:rFonts w:ascii="Arial" w:hAnsi="Arial" w:cs="Arial"/>
        </w:rPr>
        <w:lastRenderedPageBreak/>
        <w:t>associés coopérateurs dans les conditions prévues aux articles 18 et 19 ci-dessous, doit être compensé par la constitution d’une réserve prélevée sur le résultat. La dotation à cette réserve est égale au montant des parts remboursées pendant l’exercice, diminué, le cas échéant, du montant des nouvelles parts souscrites pendant cette période.</w:t>
      </w:r>
    </w:p>
    <w:p w14:paraId="01D7F2E6" w14:textId="700CCFDA" w:rsidR="00A47927" w:rsidRDefault="00A47927" w:rsidP="00A47927">
      <w:pPr>
        <w:jc w:val="both"/>
        <w:rPr>
          <w:rFonts w:ascii="Arial" w:hAnsi="Arial" w:cs="Arial"/>
        </w:rPr>
      </w:pPr>
      <w:r w:rsidRPr="00442F10">
        <w:rPr>
          <w:rFonts w:ascii="Arial" w:hAnsi="Arial" w:cs="Arial"/>
        </w:rPr>
        <w:t xml:space="preserve">4. Si le résultat de l’exercice s’avère insuffisant, cette réserve sera dotée en totalité ou complétée, selon le cas, par prélèvement sur les résultats excédentaires ultérieurs. </w:t>
      </w:r>
      <w:r w:rsidR="001D00E7">
        <w:rPr>
          <w:rFonts w:ascii="Arial" w:hAnsi="Arial" w:cs="Arial"/>
          <w:b/>
          <w:bCs/>
          <w:color w:val="00B050"/>
        </w:rPr>
        <w:fldChar w:fldCharType="begin"/>
      </w:r>
      <w:r w:rsidR="001D00E7">
        <w:rPr>
          <w:rFonts w:ascii="Arial" w:hAnsi="Arial" w:cs="Arial"/>
        </w:rPr>
        <w:instrText xml:space="preserve"> REF C80 \h </w:instrText>
      </w:r>
      <w:r w:rsidR="001D00E7">
        <w:rPr>
          <w:rFonts w:ascii="Arial" w:hAnsi="Arial" w:cs="Arial"/>
          <w:b/>
          <w:bCs/>
          <w:color w:val="00B050"/>
        </w:rPr>
      </w:r>
      <w:r w:rsidR="001D00E7">
        <w:rPr>
          <w:rFonts w:ascii="Arial" w:hAnsi="Arial" w:cs="Arial"/>
          <w:b/>
          <w:bCs/>
          <w:color w:val="00B050"/>
        </w:rPr>
        <w:fldChar w:fldCharType="separate"/>
      </w:r>
      <w:r w:rsidR="00533B23" w:rsidRPr="00442F10">
        <w:rPr>
          <w:rFonts w:ascii="Arial" w:hAnsi="Arial" w:cs="Arial"/>
          <w:b/>
          <w:color w:val="00B050"/>
        </w:rPr>
        <w:t>(</w:t>
      </w:r>
      <w:r w:rsidR="00533B23">
        <w:rPr>
          <w:rFonts w:ascii="Arial" w:hAnsi="Arial" w:cs="Arial"/>
          <w:b/>
          <w:color w:val="00B050"/>
        </w:rPr>
        <w:t>80</w:t>
      </w:r>
      <w:r w:rsidR="00533B23" w:rsidRPr="00442F10">
        <w:rPr>
          <w:rFonts w:ascii="Arial" w:hAnsi="Arial" w:cs="Arial"/>
          <w:b/>
          <w:color w:val="00B050"/>
        </w:rPr>
        <w:t>)</w:t>
      </w:r>
      <w:r w:rsidR="00533B23" w:rsidRPr="00442F10">
        <w:rPr>
          <w:rFonts w:ascii="Arial" w:hAnsi="Arial" w:cs="Arial"/>
          <w:color w:val="00B050"/>
        </w:rPr>
        <w:t xml:space="preserve"> </w:t>
      </w:r>
      <w:r w:rsidR="001D00E7">
        <w:rPr>
          <w:rFonts w:ascii="Arial" w:hAnsi="Arial" w:cs="Arial"/>
          <w:b/>
          <w:bCs/>
          <w:color w:val="00B050"/>
        </w:rPr>
        <w:fldChar w:fldCharType="end"/>
      </w:r>
    </w:p>
    <w:p w14:paraId="548E0944" w14:textId="77777777" w:rsidR="00A47927" w:rsidRPr="00442F10" w:rsidRDefault="00A47927" w:rsidP="00A47927">
      <w:pPr>
        <w:jc w:val="both"/>
        <w:rPr>
          <w:rFonts w:ascii="Arial" w:hAnsi="Arial" w:cs="Arial"/>
        </w:rPr>
      </w:pPr>
    </w:p>
    <w:p w14:paraId="680659E2" w14:textId="77777777" w:rsidR="00A47927" w:rsidRPr="00442F10" w:rsidRDefault="00A47927" w:rsidP="00A47927">
      <w:pPr>
        <w:spacing w:after="0"/>
        <w:jc w:val="center"/>
        <w:rPr>
          <w:rFonts w:ascii="Arial" w:hAnsi="Arial" w:cs="Arial"/>
          <w:b/>
        </w:rPr>
      </w:pPr>
      <w:r w:rsidRPr="00442F10">
        <w:rPr>
          <w:rFonts w:ascii="Arial" w:hAnsi="Arial" w:cs="Arial"/>
          <w:b/>
        </w:rPr>
        <w:t>Article 17</w:t>
      </w:r>
    </w:p>
    <w:p w14:paraId="56B31E53" w14:textId="77777777" w:rsidR="00A47927" w:rsidRDefault="00A47927" w:rsidP="00A47927">
      <w:pPr>
        <w:spacing w:after="0"/>
        <w:jc w:val="center"/>
        <w:rPr>
          <w:rFonts w:ascii="Arial" w:hAnsi="Arial" w:cs="Arial"/>
          <w:b/>
        </w:rPr>
      </w:pPr>
      <w:r w:rsidRPr="00442F10">
        <w:rPr>
          <w:rFonts w:ascii="Arial" w:hAnsi="Arial" w:cs="Arial"/>
          <w:b/>
        </w:rPr>
        <w:t>Parts sociales</w:t>
      </w:r>
    </w:p>
    <w:p w14:paraId="309F2D38" w14:textId="77777777" w:rsidR="00A47927" w:rsidRPr="00442F10" w:rsidRDefault="00A47927" w:rsidP="00A47927">
      <w:pPr>
        <w:spacing w:after="0"/>
        <w:jc w:val="center"/>
        <w:rPr>
          <w:rFonts w:ascii="Arial" w:hAnsi="Arial" w:cs="Arial"/>
          <w:b/>
        </w:rPr>
      </w:pPr>
    </w:p>
    <w:p w14:paraId="659699BA" w14:textId="211C8824" w:rsidR="00A47927" w:rsidRPr="00442F10" w:rsidRDefault="00A47927" w:rsidP="00A47927">
      <w:pPr>
        <w:jc w:val="both"/>
        <w:rPr>
          <w:rFonts w:ascii="Arial" w:hAnsi="Arial" w:cs="Arial"/>
        </w:rPr>
      </w:pPr>
      <w:r w:rsidRPr="00442F10">
        <w:rPr>
          <w:rFonts w:ascii="Arial" w:hAnsi="Arial" w:cs="Arial"/>
        </w:rPr>
        <w:t xml:space="preserve">1. La propriété des parts est constatée par l’inscription sur le fichier des associés coopérateurs dans l’ordre chronologique et par catégories de parts telles que définies à l’article 14, paragraphe 1, des présents statuts. </w:t>
      </w:r>
      <w:r>
        <w:rPr>
          <w:rFonts w:ascii="Arial" w:hAnsi="Arial" w:cs="Arial"/>
        </w:rPr>
        <w:fldChar w:fldCharType="begin"/>
      </w:r>
      <w:r>
        <w:rPr>
          <w:rFonts w:ascii="Arial" w:hAnsi="Arial" w:cs="Arial"/>
        </w:rPr>
        <w:instrText xml:space="preserve"> REF C81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81</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5D947359" w14:textId="276DA23A" w:rsidR="00A47927" w:rsidRPr="00442F10" w:rsidRDefault="00A47927" w:rsidP="00A47927">
      <w:pPr>
        <w:jc w:val="both"/>
        <w:rPr>
          <w:rFonts w:ascii="Arial" w:hAnsi="Arial" w:cs="Arial"/>
        </w:rPr>
      </w:pPr>
      <w:r w:rsidRPr="00442F10">
        <w:rPr>
          <w:rFonts w:ascii="Arial" w:hAnsi="Arial" w:cs="Arial"/>
        </w:rPr>
        <w:t xml:space="preserve">2. Les parts sont indivisibles à l’égard de la coopérative qui ne reconnaît qu’un seul propriétaire pour chaque part ou pour des parts indivises entre copropriétaires. En conséquence, tous les copropriétaires indivis d’une ou plusieurs parts sont tenus de se faire représenter auprès de la coopérative par un seul d’entre eux agréé par le conseil d’administration. </w:t>
      </w:r>
      <w:r>
        <w:rPr>
          <w:rFonts w:ascii="Arial" w:hAnsi="Arial" w:cs="Arial"/>
        </w:rPr>
        <w:fldChar w:fldCharType="begin"/>
      </w:r>
      <w:r>
        <w:rPr>
          <w:rFonts w:ascii="Arial" w:hAnsi="Arial" w:cs="Arial"/>
        </w:rPr>
        <w:instrText xml:space="preserve"> REF C82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82</w:t>
      </w:r>
      <w:r w:rsidR="00533B23" w:rsidRPr="00442F10">
        <w:rPr>
          <w:rFonts w:ascii="Arial" w:hAnsi="Arial" w:cs="Arial"/>
          <w:b/>
          <w:color w:val="00B050"/>
        </w:rPr>
        <w:t>)</w:t>
      </w:r>
      <w:r w:rsidR="00533B23" w:rsidRPr="00442F10">
        <w:rPr>
          <w:rFonts w:ascii="Arial" w:hAnsi="Arial" w:cs="Arial"/>
        </w:rPr>
        <w:t xml:space="preserve"> </w:t>
      </w:r>
      <w:r>
        <w:rPr>
          <w:rFonts w:ascii="Arial" w:hAnsi="Arial" w:cs="Arial"/>
        </w:rPr>
        <w:fldChar w:fldCharType="end"/>
      </w:r>
    </w:p>
    <w:p w14:paraId="231A0410" w14:textId="77777777" w:rsidR="00A47927" w:rsidRPr="00442F10" w:rsidRDefault="00A47927" w:rsidP="00A47927">
      <w:pPr>
        <w:jc w:val="both"/>
        <w:rPr>
          <w:rFonts w:ascii="Arial" w:hAnsi="Arial" w:cs="Arial"/>
        </w:rPr>
      </w:pPr>
      <w:r w:rsidRPr="00442F10">
        <w:rPr>
          <w:rFonts w:ascii="Arial" w:hAnsi="Arial" w:cs="Arial"/>
        </w:rPr>
        <w:t>3. Les convocations aux assemblées générales sont valablement adressées à ce seul copropriétaire indivis de parts sociales, représentant l’ensemble des indivisaires, et c’est entre ses mains que la coopérative se libère valablement des intérêts aux parts, dividendes, ristournes et autres sommes revenant à l’indivision.</w:t>
      </w:r>
    </w:p>
    <w:p w14:paraId="381A8E6A" w14:textId="77777777" w:rsidR="00A47927" w:rsidRDefault="00A47927" w:rsidP="00A47927">
      <w:pPr>
        <w:rPr>
          <w:rFonts w:ascii="Arial" w:hAnsi="Arial" w:cs="Arial"/>
          <w:b/>
        </w:rPr>
      </w:pPr>
    </w:p>
    <w:p w14:paraId="6DD63F9D" w14:textId="77777777" w:rsidR="00A47927" w:rsidRPr="00442F10" w:rsidRDefault="00A47927" w:rsidP="00A47927">
      <w:pPr>
        <w:spacing w:after="0"/>
        <w:jc w:val="center"/>
        <w:rPr>
          <w:rFonts w:ascii="Arial" w:hAnsi="Arial" w:cs="Arial"/>
          <w:b/>
        </w:rPr>
      </w:pPr>
      <w:r w:rsidRPr="00442F10">
        <w:rPr>
          <w:rFonts w:ascii="Arial" w:hAnsi="Arial" w:cs="Arial"/>
          <w:b/>
        </w:rPr>
        <w:t>Article 18</w:t>
      </w:r>
    </w:p>
    <w:p w14:paraId="4F535256" w14:textId="6CDB6097" w:rsidR="00A47927" w:rsidRDefault="00A47927" w:rsidP="00A47927">
      <w:pPr>
        <w:spacing w:after="0"/>
        <w:jc w:val="center"/>
        <w:rPr>
          <w:rFonts w:ascii="Arial" w:hAnsi="Arial" w:cs="Arial"/>
          <w:b/>
        </w:rPr>
      </w:pPr>
      <w:r w:rsidRPr="00442F10">
        <w:rPr>
          <w:rFonts w:ascii="Arial" w:hAnsi="Arial" w:cs="Arial"/>
          <w:b/>
        </w:rPr>
        <w:t xml:space="preserve">Mutation de propriété ou de jouissance d’une exploitation </w:t>
      </w:r>
      <w:r>
        <w:rPr>
          <w:rFonts w:ascii="Arial" w:hAnsi="Arial" w:cs="Arial"/>
          <w:b/>
        </w:rPr>
        <w:fldChar w:fldCharType="begin"/>
      </w:r>
      <w:r>
        <w:rPr>
          <w:rFonts w:ascii="Arial" w:hAnsi="Arial" w:cs="Arial"/>
          <w:b/>
        </w:rPr>
        <w:instrText xml:space="preserve"> REF C83 \h </w:instrText>
      </w:r>
      <w:r>
        <w:rPr>
          <w:rFonts w:ascii="Arial" w:hAnsi="Arial" w:cs="Arial"/>
          <w:b/>
        </w:rPr>
      </w:r>
      <w:r>
        <w:rPr>
          <w:rFonts w:ascii="Arial" w:hAnsi="Arial" w:cs="Arial"/>
          <w:b/>
        </w:rPr>
        <w:fldChar w:fldCharType="separate"/>
      </w:r>
      <w:r w:rsidR="00533B23" w:rsidRPr="00442F10">
        <w:rPr>
          <w:rFonts w:ascii="Arial" w:hAnsi="Arial" w:cs="Arial"/>
          <w:b/>
          <w:color w:val="00B050"/>
        </w:rPr>
        <w:t>(</w:t>
      </w:r>
      <w:r w:rsidR="00533B23">
        <w:rPr>
          <w:rFonts w:ascii="Arial" w:hAnsi="Arial" w:cs="Arial"/>
          <w:b/>
          <w:color w:val="00B050"/>
        </w:rPr>
        <w:t>83</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rPr>
        <w:fldChar w:fldCharType="end"/>
      </w:r>
    </w:p>
    <w:p w14:paraId="4A8A8116" w14:textId="77777777" w:rsidR="00A47927" w:rsidRPr="00442F10" w:rsidRDefault="00A47927" w:rsidP="00A47927">
      <w:pPr>
        <w:spacing w:after="0"/>
        <w:jc w:val="center"/>
        <w:rPr>
          <w:rFonts w:ascii="Arial" w:hAnsi="Arial" w:cs="Arial"/>
          <w:b/>
        </w:rPr>
      </w:pPr>
    </w:p>
    <w:p w14:paraId="3E870CA6" w14:textId="42C4AEAF" w:rsidR="00A47927" w:rsidRPr="00442F10" w:rsidRDefault="00A47927" w:rsidP="00A47927">
      <w:pPr>
        <w:jc w:val="both"/>
        <w:rPr>
          <w:rFonts w:ascii="Arial" w:hAnsi="Arial" w:cs="Arial"/>
        </w:rPr>
      </w:pPr>
      <w:r w:rsidRPr="00442F10">
        <w:rPr>
          <w:rFonts w:ascii="Arial" w:hAnsi="Arial" w:cs="Arial"/>
        </w:rPr>
        <w:t xml:space="preserve">1. L’associé coopérateur s’engage, en cas de mutation de propriété ou de jouissance d’une exploitation au titre de laquelle il a pris à l’égard de la coopérative les engagements prévus à l’article 8 ci-dessus, à transférer ses parts sociales d’activité au nouvel exploitant. Il doit faire l’offre de ces parts à ce dernier qui, s’il les accepte, sous réserve des dispositions des paragraphes 2 et 3 ci-après, sera substitué pour la période postérieure à l’acte de mutation, dans tous les droits et obligations du cédant vis-à-vis de la coopérative. </w:t>
      </w:r>
      <w:r>
        <w:rPr>
          <w:rFonts w:ascii="Arial" w:hAnsi="Arial" w:cs="Arial"/>
        </w:rPr>
        <w:fldChar w:fldCharType="begin"/>
      </w:r>
      <w:r>
        <w:rPr>
          <w:rFonts w:ascii="Arial" w:hAnsi="Arial" w:cs="Arial"/>
        </w:rPr>
        <w:instrText xml:space="preserve"> REF C84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84</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5DFD061C" w14:textId="2AF74941" w:rsidR="00A47927" w:rsidRPr="00442F10" w:rsidRDefault="00A47927" w:rsidP="00A47927">
      <w:pPr>
        <w:jc w:val="both"/>
        <w:rPr>
          <w:rFonts w:ascii="Arial" w:hAnsi="Arial" w:cs="Arial"/>
        </w:rPr>
      </w:pPr>
      <w:r w:rsidRPr="00442F10">
        <w:rPr>
          <w:rFonts w:ascii="Arial" w:hAnsi="Arial" w:cs="Arial"/>
        </w:rPr>
        <w:t xml:space="preserve">2. Si le cédant détient des parts sociales d’épargne visées à l’article 14, il peut également les proposer au nouvel exploitant. A défaut, il peut en demander le remboursement dans les conditions prévues à l’article 20. </w:t>
      </w:r>
      <w:r>
        <w:rPr>
          <w:rFonts w:ascii="Arial" w:hAnsi="Arial" w:cs="Arial"/>
        </w:rPr>
        <w:fldChar w:fldCharType="begin"/>
      </w:r>
      <w:r>
        <w:rPr>
          <w:rFonts w:ascii="Arial" w:hAnsi="Arial" w:cs="Arial"/>
        </w:rPr>
        <w:instrText xml:space="preserve"> REF C85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85</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4EE036CA" w14:textId="77777777" w:rsidR="00A47927" w:rsidRPr="00442F10" w:rsidRDefault="00A47927" w:rsidP="00A47927">
      <w:pPr>
        <w:jc w:val="both"/>
        <w:rPr>
          <w:rFonts w:ascii="Arial" w:hAnsi="Arial" w:cs="Arial"/>
        </w:rPr>
      </w:pPr>
      <w:r w:rsidRPr="00442F10">
        <w:rPr>
          <w:rFonts w:ascii="Arial" w:hAnsi="Arial" w:cs="Arial"/>
        </w:rPr>
        <w:t>3. Le cédant doit dénoncer la mutation à la coopérative par lettre recommandée avec demande d’avis de réception dans un délai de trois mois à dater du transfert de propriété ou de jouissance. Il doit également apporter la preuve de l’offre de ses parts au nouvel exploitant [au moment de la dénonciation de la mutation].</w:t>
      </w:r>
    </w:p>
    <w:p w14:paraId="0AA2BC54" w14:textId="51245173" w:rsidR="00A47927" w:rsidRPr="00442F10" w:rsidRDefault="00A47927" w:rsidP="00A47927">
      <w:pPr>
        <w:jc w:val="both"/>
        <w:rPr>
          <w:rFonts w:ascii="Arial" w:hAnsi="Arial" w:cs="Arial"/>
        </w:rPr>
      </w:pPr>
      <w:r w:rsidRPr="00442F10">
        <w:rPr>
          <w:rFonts w:ascii="Arial" w:hAnsi="Arial" w:cs="Arial"/>
        </w:rPr>
        <w:t xml:space="preserve">Dans le délai d’un mois suivant la réception de cette dénonciation, le conseil d’administration peut, par décision motivée, refuser l’admission du nouvel exploitant. Il ne peut délibérer valablement à cet égard qu’à la condition de réunir le quorum des deux tiers de ses membres et de se prononcer à la majorité des deux tiers des voix des administrateurs présents. Toutefois, le repreneur dispose des recours prévus au paragraphe </w:t>
      </w:r>
      <w:r w:rsidRPr="00A446DB">
        <w:rPr>
          <w:rFonts w:ascii="Arial" w:hAnsi="Arial" w:cs="Arial"/>
        </w:rPr>
        <w:t>2 (5° et 6°) de</w:t>
      </w:r>
      <w:r w:rsidRPr="00442F10">
        <w:rPr>
          <w:rFonts w:ascii="Arial" w:hAnsi="Arial" w:cs="Arial"/>
        </w:rPr>
        <w:t xml:space="preserve"> l’article 11.</w:t>
      </w:r>
    </w:p>
    <w:p w14:paraId="201F86EF" w14:textId="77777777" w:rsidR="00A47927" w:rsidRPr="00442F10" w:rsidRDefault="00A47927" w:rsidP="00A47927">
      <w:pPr>
        <w:jc w:val="both"/>
        <w:rPr>
          <w:rFonts w:ascii="Arial" w:hAnsi="Arial" w:cs="Arial"/>
        </w:rPr>
      </w:pPr>
      <w:r w:rsidRPr="00442F10">
        <w:rPr>
          <w:rFonts w:ascii="Arial" w:hAnsi="Arial" w:cs="Arial"/>
        </w:rPr>
        <w:lastRenderedPageBreak/>
        <w:t>En cas de refus d’admission du nouvel exploitant par le conseil d’administration et, le cas échéant, par l’assemblée générale, l’associé coopérateur à l’origine de la mutation de ladite exploitation est libéré de ses engagements envers la coopérative. Aucune sanction à son encontre ne peut être prise au titre des dispositions de l’article 8.</w:t>
      </w:r>
    </w:p>
    <w:p w14:paraId="74883CF0" w14:textId="77777777" w:rsidR="00A47927" w:rsidRPr="00442F10" w:rsidRDefault="00A47927" w:rsidP="00A47927">
      <w:pPr>
        <w:jc w:val="both"/>
        <w:rPr>
          <w:rFonts w:ascii="Arial" w:hAnsi="Arial" w:cs="Arial"/>
        </w:rPr>
      </w:pPr>
      <w:r w:rsidRPr="00442F10">
        <w:rPr>
          <w:rFonts w:ascii="Arial" w:hAnsi="Arial" w:cs="Arial"/>
        </w:rPr>
        <w:t>4. En cas de refus du nouvel exploitant d’adhérer à la coopérative, l’associé coopérateur cédant ne peut se retirer de la coopérative que dans les conditions prévues à l’article 11.</w:t>
      </w:r>
    </w:p>
    <w:p w14:paraId="2996B348" w14:textId="77777777" w:rsidR="00A47927" w:rsidRPr="00442F10" w:rsidRDefault="00A47927" w:rsidP="00A47927">
      <w:pPr>
        <w:jc w:val="both"/>
        <w:rPr>
          <w:rFonts w:ascii="Arial" w:hAnsi="Arial" w:cs="Arial"/>
        </w:rPr>
      </w:pPr>
    </w:p>
    <w:p w14:paraId="1568A0CF" w14:textId="77777777" w:rsidR="00A47927" w:rsidRPr="00442F10" w:rsidRDefault="00A47927" w:rsidP="00A47927">
      <w:pPr>
        <w:spacing w:after="0"/>
        <w:jc w:val="center"/>
        <w:rPr>
          <w:rFonts w:ascii="Arial" w:hAnsi="Arial" w:cs="Arial"/>
          <w:b/>
        </w:rPr>
      </w:pPr>
      <w:r w:rsidRPr="00442F10">
        <w:rPr>
          <w:rFonts w:ascii="Arial" w:hAnsi="Arial" w:cs="Arial"/>
          <w:b/>
        </w:rPr>
        <w:t>Article 19</w:t>
      </w:r>
    </w:p>
    <w:p w14:paraId="69EDDBE5" w14:textId="77777777" w:rsidR="00A47927" w:rsidRDefault="00A47927" w:rsidP="00A47927">
      <w:pPr>
        <w:spacing w:after="0"/>
        <w:jc w:val="center"/>
        <w:rPr>
          <w:rFonts w:ascii="Arial" w:hAnsi="Arial" w:cs="Arial"/>
          <w:b/>
        </w:rPr>
      </w:pPr>
      <w:r w:rsidRPr="00442F10">
        <w:rPr>
          <w:rFonts w:ascii="Arial" w:hAnsi="Arial" w:cs="Arial"/>
          <w:b/>
        </w:rPr>
        <w:t>Cession des parts</w:t>
      </w:r>
    </w:p>
    <w:p w14:paraId="6519D0F5" w14:textId="77777777" w:rsidR="00A47927" w:rsidRPr="00442F10" w:rsidRDefault="00A47927" w:rsidP="00A47927">
      <w:pPr>
        <w:spacing w:after="0"/>
        <w:jc w:val="center"/>
        <w:rPr>
          <w:rFonts w:ascii="Arial" w:hAnsi="Arial" w:cs="Arial"/>
          <w:b/>
        </w:rPr>
      </w:pPr>
    </w:p>
    <w:p w14:paraId="2A722F02" w14:textId="36827ED8" w:rsidR="00A47927" w:rsidRPr="00442F10" w:rsidRDefault="00A47927" w:rsidP="00A47927">
      <w:pPr>
        <w:jc w:val="both"/>
        <w:rPr>
          <w:rFonts w:ascii="Arial" w:hAnsi="Arial" w:cs="Arial"/>
        </w:rPr>
      </w:pPr>
      <w:r w:rsidRPr="00442F10">
        <w:rPr>
          <w:rFonts w:ascii="Arial" w:hAnsi="Arial" w:cs="Arial"/>
        </w:rPr>
        <w:t xml:space="preserve">1. Le conseil d’administration autorise le transfert de tout ou partie des parts visées à l’article 14, paragraphe 1, d’un associé coopérateur sous réserve des dispositions de l’article 7, dernier alinéa du paragraphe 5, à un ou plusieurs autres associés coopérateurs ou à un ou plusieurs tiers dont l’adhésion comme associé coopérateur a été acceptée. Sous réserve des dispositions prévues à l’article 18 ci-dessus, en cas de mutation de propriété ou de jouissance d’une exploitation, la cession ne peut valablement intervenir qu’après autorisation du conseil d’administration. </w:t>
      </w:r>
      <w:r w:rsidR="000079D5">
        <w:rPr>
          <w:rFonts w:ascii="Arial" w:hAnsi="Arial" w:cs="Arial"/>
        </w:rPr>
        <w:fldChar w:fldCharType="begin"/>
      </w:r>
      <w:r w:rsidR="000079D5">
        <w:rPr>
          <w:rFonts w:ascii="Arial" w:hAnsi="Arial" w:cs="Arial"/>
        </w:rPr>
        <w:instrText xml:space="preserve"> REF C86 \h </w:instrText>
      </w:r>
      <w:r w:rsidR="000079D5">
        <w:rPr>
          <w:rFonts w:ascii="Arial" w:hAnsi="Arial" w:cs="Arial"/>
        </w:rPr>
      </w:r>
      <w:r w:rsidR="000079D5">
        <w:rPr>
          <w:rFonts w:ascii="Arial" w:hAnsi="Arial" w:cs="Arial"/>
        </w:rPr>
        <w:fldChar w:fldCharType="separate"/>
      </w:r>
      <w:r w:rsidR="00533B23" w:rsidRPr="006C569A">
        <w:rPr>
          <w:rFonts w:ascii="Arial" w:hAnsi="Arial" w:cs="Arial"/>
          <w:b/>
          <w:bCs/>
          <w:color w:val="00B050"/>
        </w:rPr>
        <w:t>(86)</w:t>
      </w:r>
      <w:r w:rsidR="000079D5">
        <w:rPr>
          <w:rFonts w:ascii="Arial" w:hAnsi="Arial" w:cs="Arial"/>
        </w:rPr>
        <w:fldChar w:fldCharType="end"/>
      </w:r>
      <w:r w:rsidR="00FD54CC" w:rsidRPr="00442F10">
        <w:rPr>
          <w:rFonts w:ascii="Arial" w:hAnsi="Arial" w:cs="Arial"/>
        </w:rPr>
        <w:t xml:space="preserve"> </w:t>
      </w:r>
    </w:p>
    <w:p w14:paraId="798217B2" w14:textId="68FC615F" w:rsidR="00A47927" w:rsidRPr="00442F10" w:rsidRDefault="00A47927" w:rsidP="00A47927">
      <w:pPr>
        <w:jc w:val="both"/>
        <w:rPr>
          <w:rFonts w:ascii="Arial" w:hAnsi="Arial" w:cs="Arial"/>
        </w:rPr>
      </w:pPr>
      <w:r w:rsidRPr="00442F10">
        <w:rPr>
          <w:rFonts w:ascii="Arial" w:hAnsi="Arial" w:cs="Arial"/>
        </w:rPr>
        <w:t>2. La transmission des parts s’opère par simple transcription sur le fichier des associés coopérateurs.</w:t>
      </w:r>
      <w:r>
        <w:rPr>
          <w:rFonts w:ascii="Arial" w:hAnsi="Arial" w:cs="Arial"/>
        </w:rPr>
        <w:t xml:space="preserve"> </w:t>
      </w:r>
      <w:r>
        <w:rPr>
          <w:rFonts w:ascii="Arial" w:hAnsi="Arial" w:cs="Arial"/>
        </w:rPr>
        <w:fldChar w:fldCharType="begin"/>
      </w:r>
      <w:r>
        <w:rPr>
          <w:rFonts w:ascii="Arial" w:hAnsi="Arial" w:cs="Arial"/>
        </w:rPr>
        <w:instrText xml:space="preserve"> REF C87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8</w:t>
      </w:r>
      <w:r w:rsidR="00533B23" w:rsidRPr="00442F10">
        <w:rPr>
          <w:rFonts w:ascii="Arial" w:hAnsi="Arial" w:cs="Arial"/>
          <w:b/>
          <w:color w:val="00B050"/>
        </w:rPr>
        <w:t>7)</w:t>
      </w:r>
      <w:r w:rsidR="00533B23" w:rsidRPr="00442F10">
        <w:rPr>
          <w:rFonts w:ascii="Arial" w:hAnsi="Arial" w:cs="Arial"/>
          <w:color w:val="00B050"/>
        </w:rPr>
        <w:t xml:space="preserve"> </w:t>
      </w:r>
      <w:r>
        <w:rPr>
          <w:rFonts w:ascii="Arial" w:hAnsi="Arial" w:cs="Arial"/>
        </w:rPr>
        <w:fldChar w:fldCharType="end"/>
      </w:r>
    </w:p>
    <w:p w14:paraId="0ED3FBCE" w14:textId="214A44BB" w:rsidR="00A47927" w:rsidRPr="00442F10" w:rsidRDefault="00A47927" w:rsidP="00A47927">
      <w:pPr>
        <w:jc w:val="both"/>
        <w:rPr>
          <w:rFonts w:ascii="Arial" w:hAnsi="Arial" w:cs="Arial"/>
        </w:rPr>
      </w:pPr>
      <w:r w:rsidRPr="00442F10">
        <w:rPr>
          <w:rFonts w:ascii="Arial" w:hAnsi="Arial" w:cs="Arial"/>
        </w:rPr>
        <w:t>3. La cession est refusée par le conseil d’administration si elle a pour résultat de réduire le nombre de parts de l’associé coopérateur cédant ou apporteur au-dessous de celui exigible en application de l’article 14, paragraphe 4.</w:t>
      </w:r>
      <w:r w:rsidR="005A6652">
        <w:rPr>
          <w:rFonts w:ascii="Arial" w:hAnsi="Arial" w:cs="Arial"/>
        </w:rPr>
        <w:t xml:space="preserve"> </w:t>
      </w:r>
      <w:r w:rsidR="005A6652">
        <w:rPr>
          <w:rFonts w:ascii="Arial" w:hAnsi="Arial" w:cs="Arial"/>
        </w:rPr>
        <w:fldChar w:fldCharType="begin"/>
      </w:r>
      <w:r w:rsidR="005A6652">
        <w:rPr>
          <w:rFonts w:ascii="Arial" w:hAnsi="Arial" w:cs="Arial"/>
        </w:rPr>
        <w:instrText xml:space="preserve"> REF C88 \h </w:instrText>
      </w:r>
      <w:r w:rsidR="005A6652">
        <w:rPr>
          <w:rFonts w:ascii="Arial" w:hAnsi="Arial" w:cs="Arial"/>
        </w:rPr>
      </w:r>
      <w:r w:rsidR="005A6652">
        <w:rPr>
          <w:rFonts w:ascii="Arial" w:hAnsi="Arial" w:cs="Arial"/>
        </w:rPr>
        <w:fldChar w:fldCharType="separate"/>
      </w:r>
      <w:r w:rsidR="00533B23" w:rsidRPr="00442F10">
        <w:rPr>
          <w:rFonts w:ascii="Arial" w:hAnsi="Arial" w:cs="Arial"/>
          <w:b/>
          <w:color w:val="00B050"/>
        </w:rPr>
        <w:t>(8</w:t>
      </w:r>
      <w:r w:rsidR="00533B23">
        <w:rPr>
          <w:rFonts w:ascii="Arial" w:hAnsi="Arial" w:cs="Arial"/>
          <w:b/>
          <w:color w:val="00B050"/>
        </w:rPr>
        <w:t>8</w:t>
      </w:r>
      <w:r w:rsidR="00533B23" w:rsidRPr="00442F10">
        <w:rPr>
          <w:rFonts w:ascii="Arial" w:hAnsi="Arial" w:cs="Arial"/>
          <w:b/>
          <w:color w:val="00B050"/>
        </w:rPr>
        <w:t>)</w:t>
      </w:r>
      <w:r w:rsidR="00533B23" w:rsidRPr="00442F10">
        <w:rPr>
          <w:rFonts w:ascii="Arial" w:hAnsi="Arial" w:cs="Arial"/>
          <w:color w:val="00B050"/>
        </w:rPr>
        <w:t xml:space="preserve"> </w:t>
      </w:r>
      <w:r w:rsidR="005A6652">
        <w:rPr>
          <w:rFonts w:ascii="Arial" w:hAnsi="Arial" w:cs="Arial"/>
        </w:rPr>
        <w:fldChar w:fldCharType="end"/>
      </w:r>
    </w:p>
    <w:p w14:paraId="756FD64A" w14:textId="77777777" w:rsidR="00A47927" w:rsidRPr="00442F10" w:rsidRDefault="00A47927" w:rsidP="00A47927">
      <w:pPr>
        <w:jc w:val="both"/>
        <w:rPr>
          <w:rFonts w:ascii="Arial" w:hAnsi="Arial" w:cs="Arial"/>
        </w:rPr>
      </w:pPr>
      <w:r w:rsidRPr="00442F10">
        <w:rPr>
          <w:rFonts w:ascii="Arial" w:hAnsi="Arial" w:cs="Arial"/>
        </w:rPr>
        <w:t>4. [En cas de transfert [ou de transmission par voie de fusion, scission ou d’apport partiel d’actifs] à un tiers, la décision de refus du conseil d’administration n’aura pas à être motivée et sera sans recours.]</w:t>
      </w:r>
    </w:p>
    <w:p w14:paraId="5E7CC786" w14:textId="77777777" w:rsidR="00A47927" w:rsidRPr="00467B09" w:rsidRDefault="00A47927" w:rsidP="00A47927">
      <w:pPr>
        <w:jc w:val="both"/>
        <w:rPr>
          <w:rFonts w:ascii="Arial" w:hAnsi="Arial" w:cs="Arial"/>
        </w:rPr>
      </w:pPr>
      <w:r w:rsidRPr="00442F10">
        <w:rPr>
          <w:rFonts w:ascii="Arial" w:hAnsi="Arial" w:cs="Arial"/>
        </w:rPr>
        <w:t xml:space="preserve">5. [En cas de transfert [ou de transmission par voie de fusion, scission ou d’apport partiel d’actifs] à un ou plusieurs associés coopérateurs et sous réserve des dispositions du paragraphe 3 ci-dessus, la décision de refus d’autorisation devra être motivée et les associés coopérateurs intéressés pourront exercer un recours, à charge pour eux de notifier leur décision à cet égard au conseil d’administration par lettre recommandée avec demande d’avis de réception, dans les trois mois de la réception par eux de la notification du refus par lettre recommandée avec demande d’avis de réception. Le conseil d’administration devra, dans ce cas, porter la question à l’ordre du jour </w:t>
      </w:r>
      <w:r w:rsidRPr="00467B09">
        <w:rPr>
          <w:rFonts w:ascii="Arial" w:hAnsi="Arial" w:cs="Arial"/>
        </w:rPr>
        <w:t>de la prochaine assemblée générale convoquée postérieurement à la réception de la notification du recours.]</w:t>
      </w:r>
    </w:p>
    <w:p w14:paraId="73FF3638" w14:textId="77777777" w:rsidR="00A47927" w:rsidRDefault="00A47927" w:rsidP="00A47927">
      <w:pPr>
        <w:spacing w:after="0"/>
        <w:jc w:val="center"/>
        <w:rPr>
          <w:rFonts w:ascii="Arial" w:hAnsi="Arial" w:cs="Arial"/>
          <w:b/>
        </w:rPr>
      </w:pPr>
    </w:p>
    <w:p w14:paraId="20CFFAAE" w14:textId="77777777" w:rsidR="00A47927" w:rsidRPr="00442F10" w:rsidRDefault="00A47927" w:rsidP="00A47927">
      <w:pPr>
        <w:spacing w:after="0"/>
        <w:jc w:val="center"/>
        <w:rPr>
          <w:rFonts w:ascii="Arial" w:hAnsi="Arial" w:cs="Arial"/>
          <w:b/>
        </w:rPr>
      </w:pPr>
      <w:r w:rsidRPr="00442F10">
        <w:rPr>
          <w:rFonts w:ascii="Arial" w:hAnsi="Arial" w:cs="Arial"/>
          <w:b/>
        </w:rPr>
        <w:t>Article 20</w:t>
      </w:r>
    </w:p>
    <w:p w14:paraId="65D0B442" w14:textId="77777777" w:rsidR="00A47927" w:rsidRDefault="00A47927" w:rsidP="00A47927">
      <w:pPr>
        <w:spacing w:after="0"/>
        <w:jc w:val="center"/>
        <w:rPr>
          <w:rFonts w:ascii="Arial" w:hAnsi="Arial" w:cs="Arial"/>
          <w:b/>
        </w:rPr>
      </w:pPr>
      <w:r w:rsidRPr="00442F10">
        <w:rPr>
          <w:rFonts w:ascii="Arial" w:hAnsi="Arial" w:cs="Arial"/>
          <w:b/>
        </w:rPr>
        <w:t>Remboursement des parts pendant la durée de la coopérative</w:t>
      </w:r>
    </w:p>
    <w:p w14:paraId="12A03A05" w14:textId="77777777" w:rsidR="00A47927" w:rsidRPr="00442F10" w:rsidRDefault="00A47927" w:rsidP="00A47927">
      <w:pPr>
        <w:spacing w:after="0"/>
        <w:jc w:val="center"/>
        <w:rPr>
          <w:rFonts w:ascii="Arial" w:hAnsi="Arial" w:cs="Arial"/>
        </w:rPr>
      </w:pPr>
    </w:p>
    <w:p w14:paraId="27DE96D4" w14:textId="413E32D1" w:rsidR="00A47927" w:rsidRDefault="00A47927" w:rsidP="00A47927">
      <w:pPr>
        <w:jc w:val="both"/>
        <w:rPr>
          <w:rFonts w:ascii="Arial" w:hAnsi="Arial" w:cs="Arial"/>
          <w:highlight w:val="lightGray"/>
        </w:rPr>
      </w:pPr>
      <w:r w:rsidRPr="00442F10">
        <w:rPr>
          <w:rFonts w:ascii="Arial" w:hAnsi="Arial" w:cs="Arial"/>
        </w:rPr>
        <w:t xml:space="preserve">1. Les parts sociales d’activité donnent lieu à remboursement pendant la durée de la coopérative en cas </w:t>
      </w:r>
      <w:r w:rsidRPr="00467B09">
        <w:rPr>
          <w:rFonts w:ascii="Arial" w:hAnsi="Arial" w:cs="Arial"/>
        </w:rPr>
        <w:t>d’exclusion ou de radiation.</w:t>
      </w:r>
      <w:r>
        <w:rPr>
          <w:rFonts w:ascii="Arial" w:hAnsi="Arial" w:cs="Arial"/>
        </w:rPr>
        <w:t xml:space="preserve"> </w:t>
      </w:r>
      <w:r>
        <w:rPr>
          <w:rFonts w:ascii="Arial" w:hAnsi="Arial" w:cs="Arial"/>
          <w:b/>
        </w:rPr>
        <w:fldChar w:fldCharType="begin"/>
      </w:r>
      <w:r>
        <w:rPr>
          <w:rFonts w:ascii="Arial" w:hAnsi="Arial" w:cs="Arial"/>
        </w:rPr>
        <w:instrText xml:space="preserve"> REF C89 \h </w:instrText>
      </w:r>
      <w:r>
        <w:rPr>
          <w:rFonts w:ascii="Arial" w:hAnsi="Arial" w:cs="Arial"/>
          <w:b/>
        </w:rPr>
      </w:r>
      <w:r>
        <w:rPr>
          <w:rFonts w:ascii="Arial" w:hAnsi="Arial" w:cs="Arial"/>
          <w:b/>
        </w:rPr>
        <w:fldChar w:fldCharType="separate"/>
      </w:r>
      <w:r w:rsidR="00533B23" w:rsidRPr="00442F10">
        <w:rPr>
          <w:rFonts w:ascii="Arial" w:hAnsi="Arial" w:cs="Arial"/>
          <w:b/>
          <w:color w:val="00B050"/>
        </w:rPr>
        <w:t>(8</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rPr>
        <w:fldChar w:fldCharType="end"/>
      </w:r>
    </w:p>
    <w:p w14:paraId="214D01A8" w14:textId="77777777" w:rsidR="00A47927" w:rsidRPr="00442F10" w:rsidRDefault="00A47927" w:rsidP="00A47927">
      <w:pPr>
        <w:jc w:val="both"/>
        <w:rPr>
          <w:rFonts w:ascii="Arial" w:hAnsi="Arial" w:cs="Arial"/>
        </w:rPr>
      </w:pPr>
      <w:r w:rsidRPr="00442F10">
        <w:rPr>
          <w:rFonts w:ascii="Arial" w:hAnsi="Arial" w:cs="Arial"/>
        </w:rPr>
        <w:t>2. Ces parts sociales donnent lieu également à remboursement en cas de démission de l’associé coopérateur à l’expiration normale de sa durée d’engagement dans les conditions prévues à l’article 11, paragraphe 3, ci-dessus.</w:t>
      </w:r>
    </w:p>
    <w:p w14:paraId="22455E2E" w14:textId="77777777" w:rsidR="00A47927" w:rsidRPr="00DF7D5D" w:rsidRDefault="00A47927" w:rsidP="00A47927">
      <w:pPr>
        <w:jc w:val="both"/>
        <w:rPr>
          <w:rFonts w:ascii="Arial" w:hAnsi="Arial" w:cs="Arial"/>
          <w:b/>
          <w:color w:val="00B050"/>
        </w:rPr>
      </w:pPr>
      <w:r w:rsidRPr="00442F10">
        <w:rPr>
          <w:rFonts w:ascii="Arial" w:hAnsi="Arial" w:cs="Arial"/>
        </w:rPr>
        <w:lastRenderedPageBreak/>
        <w:t>Ces parts sociales donnent également lieu à remboursement en cas de démission de l’associé coopérateur, en cours d’engagement, s’il a l’accord des organes compétents de la coopérative selon les dispositions de l’article 11, paragraphe 2, ci-dessus.</w:t>
      </w:r>
      <w:r>
        <w:rPr>
          <w:rFonts w:ascii="Arial" w:hAnsi="Arial" w:cs="Arial"/>
        </w:rPr>
        <w:t xml:space="preserve"> </w:t>
      </w:r>
    </w:p>
    <w:p w14:paraId="5A3ABD83" w14:textId="7FC0157A" w:rsidR="00A47927" w:rsidRPr="00442F10" w:rsidRDefault="00A47927" w:rsidP="00A47927">
      <w:pPr>
        <w:jc w:val="both"/>
        <w:rPr>
          <w:rFonts w:ascii="Arial" w:hAnsi="Arial" w:cs="Arial"/>
        </w:rPr>
      </w:pPr>
      <w:r w:rsidRPr="00442F10">
        <w:rPr>
          <w:rFonts w:ascii="Arial" w:hAnsi="Arial" w:cs="Arial"/>
        </w:rPr>
        <w:t xml:space="preserve">3. Sans préjudice des dispositions de l’article 16, paragraphe 2, la diminution de l’engagement de l’associé coopérateur ou du montant des apports effectivement réalisés par lui avec la coopérative entraîne le réajustement correspondant du nombre des parts sociales d’activité selon les modalités définies dans le règlement intérieur, lorsque la diminution de ces apports ne résulte pas d’une variation conjoncturelle. Ce réajustement est soumis à l’accord exprès du conseil d’administration sur demande écrite de l’associé coopérateur. </w:t>
      </w:r>
      <w:r>
        <w:rPr>
          <w:rFonts w:ascii="Arial" w:hAnsi="Arial" w:cs="Arial"/>
        </w:rPr>
        <w:fldChar w:fldCharType="begin"/>
      </w:r>
      <w:r>
        <w:rPr>
          <w:rFonts w:ascii="Arial" w:hAnsi="Arial" w:cs="Arial"/>
        </w:rPr>
        <w:instrText xml:space="preserve"> REF C90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90</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1A852A47" w14:textId="77777777" w:rsidR="00A47927" w:rsidRPr="00442F10" w:rsidRDefault="00A47927" w:rsidP="00A47927">
      <w:pPr>
        <w:jc w:val="both"/>
        <w:rPr>
          <w:rFonts w:ascii="Arial" w:hAnsi="Arial" w:cs="Arial"/>
        </w:rPr>
      </w:pPr>
      <w:r w:rsidRPr="00442F10">
        <w:rPr>
          <w:rFonts w:ascii="Arial" w:hAnsi="Arial" w:cs="Arial"/>
        </w:rPr>
        <w:t>4. Le remboursement des parts sociales s’effectue à leur valeur nominale sans préjudice des intérêts, des dividendes et des ristournes qui peuvent revenir à l’intéressé mais sous déduction des sommes éventuellement dues au titre de l’article 8, paragraphes 6 et 7.</w:t>
      </w:r>
    </w:p>
    <w:p w14:paraId="01B3978D" w14:textId="2AEAC4EF" w:rsidR="00A47927" w:rsidRPr="00442F10" w:rsidRDefault="00A47927" w:rsidP="00A47927">
      <w:pPr>
        <w:jc w:val="both"/>
        <w:rPr>
          <w:rFonts w:ascii="Arial" w:hAnsi="Arial" w:cs="Arial"/>
        </w:rPr>
      </w:pPr>
      <w:r w:rsidRPr="00442F10">
        <w:rPr>
          <w:rFonts w:ascii="Arial" w:hAnsi="Arial" w:cs="Arial"/>
        </w:rPr>
        <w:t>5. En tout état de cause, le remboursement du capital social est réduit à due concurrence de la contribution de l’associé coopérateur aux pertes inscrites au bilan au jour de la perte de la qualité d’associé coopérateur, lorsque celles-ci sont supérieures aux réserves autres que la réserve légale, les réserves indisponibles et la réserve constituée pour compenser les parts annulées.</w:t>
      </w:r>
      <w:r>
        <w:rPr>
          <w:rFonts w:ascii="Arial" w:hAnsi="Arial" w:cs="Arial"/>
        </w:rPr>
        <w:fldChar w:fldCharType="begin"/>
      </w:r>
      <w:r>
        <w:rPr>
          <w:rFonts w:ascii="Arial" w:hAnsi="Arial" w:cs="Arial"/>
        </w:rPr>
        <w:instrText xml:space="preserve"> REF C91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91</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61C9A0B6" w14:textId="16CE0F10" w:rsidR="00A47927" w:rsidRPr="00442F10" w:rsidRDefault="00A47927" w:rsidP="00A47927">
      <w:pPr>
        <w:jc w:val="both"/>
        <w:rPr>
          <w:rFonts w:ascii="Arial" w:hAnsi="Arial" w:cs="Arial"/>
        </w:rPr>
      </w:pPr>
      <w:r w:rsidRPr="00442F10">
        <w:rPr>
          <w:rFonts w:ascii="Arial" w:hAnsi="Arial" w:cs="Arial"/>
        </w:rPr>
        <w:t>6</w:t>
      </w:r>
      <w:r w:rsidRPr="00DF7D5D">
        <w:rPr>
          <w:rFonts w:ascii="Arial" w:hAnsi="Arial" w:cs="Arial"/>
        </w:rPr>
        <w:t xml:space="preserve">. Les parts sociales donnent lieu à remboursement dans un délai de 2 mois suivant l'assemblée générale ordinaire ayant constaté le départ de l'associé coopérateur </w:t>
      </w:r>
      <w:bookmarkStart w:id="3" w:name="_Hlk23668746"/>
      <w:r w:rsidRPr="00DF7D5D">
        <w:rPr>
          <w:rFonts w:ascii="Arial" w:hAnsi="Arial" w:cs="Arial"/>
        </w:rPr>
        <w:t xml:space="preserve">et si ce dernier est à jour de ses obligations vis-à-vis de la coopérative. </w:t>
      </w:r>
      <w:bookmarkEnd w:id="3"/>
      <w:r w:rsidRPr="00DF7D5D">
        <w:rPr>
          <w:rFonts w:ascii="Arial" w:hAnsi="Arial" w:cs="Arial"/>
        </w:rPr>
        <w:t xml:space="preserve"> A titre exceptionnel, pour des raisons justifiées par la situation financière de la coopérative, le remboursement peut être différé à une ou des époques ultérieures fixées par le conseil d’administration qui ne pourront pas dépasser, en tout état de cause le délai de cinq ans. </w:t>
      </w:r>
      <w:r>
        <w:rPr>
          <w:rFonts w:ascii="Arial" w:hAnsi="Arial" w:cs="Arial"/>
        </w:rPr>
        <w:fldChar w:fldCharType="begin"/>
      </w:r>
      <w:r>
        <w:rPr>
          <w:rFonts w:ascii="Arial" w:hAnsi="Arial" w:cs="Arial"/>
        </w:rPr>
        <w:instrText xml:space="preserve"> REF C92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92</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0F275192" w14:textId="6B47211E" w:rsidR="00A47927" w:rsidRDefault="00A47927" w:rsidP="00A47927">
      <w:pPr>
        <w:jc w:val="both"/>
        <w:rPr>
          <w:rFonts w:ascii="Arial" w:hAnsi="Arial" w:cs="Arial"/>
        </w:rPr>
      </w:pPr>
      <w:r w:rsidRPr="00442F10">
        <w:rPr>
          <w:rFonts w:ascii="Arial" w:hAnsi="Arial" w:cs="Arial"/>
        </w:rPr>
        <w:t>7. Les parts sociales sont remboursées dans les conditions visées au présent article. En outre, les parts sociales d’épargne sont remboursées à la demande de l’associé coopérateur [à l’expiration d’une durée de détention de … années à compter de leur date d’émission], avec l’autorisation du conseil d’administration, dans les conditions prévues par le règlement intérieur</w:t>
      </w:r>
      <w:r w:rsidRPr="007F38A4">
        <w:rPr>
          <w:rFonts w:ascii="Arial" w:hAnsi="Arial" w:cs="Arial"/>
          <w:b/>
        </w:rPr>
        <w:t>.</w:t>
      </w:r>
      <w:r>
        <w:rPr>
          <w:rFonts w:ascii="Arial" w:hAnsi="Arial" w:cs="Arial"/>
          <w:b/>
        </w:rPr>
        <w:t xml:space="preserve"> </w:t>
      </w:r>
      <w:r w:rsidRPr="007F38A4">
        <w:rPr>
          <w:rFonts w:ascii="Arial" w:hAnsi="Arial" w:cs="Arial"/>
          <w:b/>
        </w:rPr>
        <w:fldChar w:fldCharType="begin"/>
      </w:r>
      <w:r w:rsidRPr="007F38A4">
        <w:rPr>
          <w:rFonts w:ascii="Arial" w:hAnsi="Arial" w:cs="Arial"/>
          <w:b/>
        </w:rPr>
        <w:instrText xml:space="preserve"> REF C93 \h  \* MERGEFORMAT </w:instrText>
      </w:r>
      <w:r w:rsidRPr="007F38A4">
        <w:rPr>
          <w:rFonts w:ascii="Arial" w:hAnsi="Arial" w:cs="Arial"/>
          <w:b/>
        </w:rPr>
      </w:r>
      <w:r w:rsidRPr="007F38A4">
        <w:rPr>
          <w:rFonts w:ascii="Arial" w:hAnsi="Arial" w:cs="Arial"/>
          <w:b/>
        </w:rPr>
        <w:fldChar w:fldCharType="separate"/>
      </w:r>
      <w:r w:rsidR="00533B23" w:rsidRPr="00442F10">
        <w:rPr>
          <w:rFonts w:ascii="Arial" w:hAnsi="Arial" w:cs="Arial"/>
          <w:b/>
          <w:color w:val="00B050"/>
        </w:rPr>
        <w:t>(</w:t>
      </w:r>
      <w:r w:rsidR="00533B23">
        <w:rPr>
          <w:rFonts w:ascii="Arial" w:hAnsi="Arial" w:cs="Arial"/>
          <w:b/>
          <w:color w:val="00B050"/>
        </w:rPr>
        <w:t>93</w:t>
      </w:r>
      <w:r w:rsidR="00533B23" w:rsidRPr="00442F10">
        <w:rPr>
          <w:rFonts w:ascii="Arial" w:hAnsi="Arial" w:cs="Arial"/>
          <w:b/>
          <w:color w:val="00B050"/>
        </w:rPr>
        <w:t>)</w:t>
      </w:r>
      <w:r w:rsidR="00533B23" w:rsidRPr="00533B23">
        <w:rPr>
          <w:rFonts w:ascii="Arial" w:hAnsi="Arial" w:cs="Arial"/>
        </w:rPr>
        <w:t xml:space="preserve"> </w:t>
      </w:r>
      <w:r w:rsidRPr="007F38A4">
        <w:rPr>
          <w:rFonts w:ascii="Arial" w:hAnsi="Arial" w:cs="Arial"/>
        </w:rPr>
        <w:fldChar w:fldCharType="end"/>
      </w:r>
    </w:p>
    <w:p w14:paraId="72710449" w14:textId="77777777" w:rsidR="00A47927" w:rsidRPr="00442F10" w:rsidRDefault="00A47927" w:rsidP="00A47927">
      <w:pPr>
        <w:rPr>
          <w:rFonts w:ascii="Arial" w:hAnsi="Arial" w:cs="Arial"/>
        </w:rPr>
      </w:pPr>
    </w:p>
    <w:p w14:paraId="74BE51D6" w14:textId="77777777" w:rsidR="00A47927" w:rsidRPr="00442F10" w:rsidRDefault="00A47927" w:rsidP="00A47927">
      <w:pPr>
        <w:jc w:val="center"/>
        <w:rPr>
          <w:rFonts w:ascii="Arial" w:eastAsia="Calibri" w:hAnsi="Arial" w:cs="Arial"/>
          <w:b/>
        </w:rPr>
      </w:pPr>
      <w:r>
        <w:rPr>
          <w:rFonts w:ascii="Arial" w:eastAsia="Calibri" w:hAnsi="Arial" w:cs="Arial"/>
          <w:b/>
        </w:rPr>
        <w:t>TITRE IV</w:t>
      </w:r>
    </w:p>
    <w:p w14:paraId="44567F8B" w14:textId="53A683F4" w:rsidR="00A47927" w:rsidRDefault="00A47927" w:rsidP="00A47927">
      <w:pPr>
        <w:ind w:left="1416"/>
        <w:jc w:val="center"/>
        <w:rPr>
          <w:rFonts w:ascii="Arial" w:eastAsia="Calibri" w:hAnsi="Arial" w:cs="Arial"/>
          <w:b/>
        </w:rPr>
      </w:pPr>
      <w:r w:rsidRPr="00442F10">
        <w:rPr>
          <w:rFonts w:ascii="Arial" w:eastAsia="Calibri" w:hAnsi="Arial" w:cs="Arial"/>
          <w:b/>
        </w:rPr>
        <w:t xml:space="preserve">ADMINISTRATION DE LA COOPÉRATIVE </w:t>
      </w:r>
      <w:r w:rsidR="001B00D4">
        <w:rPr>
          <w:rFonts w:ascii="Arial" w:eastAsia="Calibri" w:hAnsi="Arial" w:cs="Arial"/>
          <w:b/>
        </w:rPr>
        <w:fldChar w:fldCharType="begin"/>
      </w:r>
      <w:r w:rsidR="001B00D4">
        <w:rPr>
          <w:rFonts w:ascii="Arial" w:eastAsia="Calibri" w:hAnsi="Arial" w:cs="Arial"/>
          <w:b/>
        </w:rPr>
        <w:instrText xml:space="preserve"> REF C94 \h </w:instrText>
      </w:r>
      <w:r w:rsidR="001B00D4">
        <w:rPr>
          <w:rFonts w:ascii="Arial" w:eastAsia="Calibri" w:hAnsi="Arial" w:cs="Arial"/>
          <w:b/>
        </w:rPr>
      </w:r>
      <w:r w:rsidR="001B00D4">
        <w:rPr>
          <w:rFonts w:ascii="Arial" w:eastAsia="Calibri" w:hAnsi="Arial" w:cs="Arial"/>
          <w:b/>
        </w:rPr>
        <w:fldChar w:fldCharType="separate"/>
      </w:r>
      <w:r w:rsidR="00533B23" w:rsidRPr="001B00D4">
        <w:rPr>
          <w:rFonts w:ascii="Arial" w:hAnsi="Arial" w:cs="Arial"/>
          <w:b/>
          <w:bCs/>
          <w:color w:val="00B050"/>
        </w:rPr>
        <w:t>(94)</w:t>
      </w:r>
      <w:r w:rsidR="001B00D4">
        <w:rPr>
          <w:rFonts w:ascii="Arial" w:eastAsia="Calibri" w:hAnsi="Arial" w:cs="Arial"/>
          <w:b/>
        </w:rPr>
        <w:fldChar w:fldCharType="end"/>
      </w:r>
    </w:p>
    <w:p w14:paraId="4567DAA0" w14:textId="77777777" w:rsidR="00A47927" w:rsidRPr="00442F10" w:rsidRDefault="00A47927" w:rsidP="00A47927">
      <w:pPr>
        <w:jc w:val="center"/>
        <w:rPr>
          <w:rFonts w:ascii="Arial" w:hAnsi="Arial" w:cs="Arial"/>
        </w:rPr>
      </w:pPr>
    </w:p>
    <w:p w14:paraId="3C3B11E1" w14:textId="77777777" w:rsidR="00A47927" w:rsidRPr="00442F10" w:rsidRDefault="00A47927" w:rsidP="00A47927">
      <w:pPr>
        <w:spacing w:after="0"/>
        <w:jc w:val="center"/>
        <w:rPr>
          <w:rFonts w:ascii="Arial" w:hAnsi="Arial" w:cs="Arial"/>
          <w:b/>
        </w:rPr>
      </w:pPr>
      <w:r w:rsidRPr="00442F10">
        <w:rPr>
          <w:rFonts w:ascii="Arial" w:hAnsi="Arial" w:cs="Arial"/>
          <w:b/>
        </w:rPr>
        <w:t>Article 21</w:t>
      </w:r>
    </w:p>
    <w:p w14:paraId="4129B1D7" w14:textId="77777777" w:rsidR="00A47927" w:rsidRDefault="00A47927" w:rsidP="00A47927">
      <w:pPr>
        <w:spacing w:after="0"/>
        <w:jc w:val="center"/>
        <w:rPr>
          <w:rFonts w:ascii="Arial" w:hAnsi="Arial" w:cs="Arial"/>
          <w:b/>
        </w:rPr>
      </w:pPr>
      <w:r w:rsidRPr="00442F10">
        <w:rPr>
          <w:rFonts w:ascii="Arial" w:hAnsi="Arial" w:cs="Arial"/>
          <w:b/>
        </w:rPr>
        <w:t>Composition du conseil d’administration</w:t>
      </w:r>
    </w:p>
    <w:p w14:paraId="77985B6B" w14:textId="77777777" w:rsidR="00A47927" w:rsidRPr="00442F10" w:rsidRDefault="00A47927" w:rsidP="00A47927">
      <w:pPr>
        <w:spacing w:after="0"/>
        <w:jc w:val="center"/>
        <w:rPr>
          <w:rFonts w:ascii="Arial" w:hAnsi="Arial" w:cs="Arial"/>
          <w:b/>
        </w:rPr>
      </w:pPr>
    </w:p>
    <w:p w14:paraId="2AF821AA" w14:textId="66846F39" w:rsidR="00A47927" w:rsidRPr="00442F10" w:rsidRDefault="00A47927" w:rsidP="00A47927">
      <w:pPr>
        <w:jc w:val="both"/>
        <w:rPr>
          <w:rFonts w:ascii="Arial" w:hAnsi="Arial" w:cs="Arial"/>
        </w:rPr>
      </w:pPr>
      <w:r w:rsidRPr="00442F10">
        <w:rPr>
          <w:rFonts w:ascii="Arial" w:hAnsi="Arial" w:cs="Arial"/>
        </w:rPr>
        <w:t xml:space="preserve">1. La coopérative est administrée par un conseil composé </w:t>
      </w:r>
      <w:proofErr w:type="gramStart"/>
      <w:r w:rsidRPr="00442F10">
        <w:rPr>
          <w:rFonts w:ascii="Arial" w:hAnsi="Arial" w:cs="Arial"/>
        </w:rPr>
        <w:t>de....</w:t>
      </w:r>
      <w:proofErr w:type="gramEnd"/>
      <w:r w:rsidRPr="00442F10">
        <w:rPr>
          <w:rFonts w:ascii="Arial" w:hAnsi="Arial" w:cs="Arial"/>
        </w:rPr>
        <w:t xml:space="preserve">. </w:t>
      </w:r>
      <w:proofErr w:type="gramStart"/>
      <w:r w:rsidRPr="00442F10">
        <w:rPr>
          <w:rFonts w:ascii="Arial" w:hAnsi="Arial" w:cs="Arial"/>
        </w:rPr>
        <w:t>membres</w:t>
      </w:r>
      <w:proofErr w:type="gramEnd"/>
      <w:r w:rsidRPr="00442F10">
        <w:rPr>
          <w:rFonts w:ascii="Arial" w:hAnsi="Arial" w:cs="Arial"/>
        </w:rPr>
        <w:t xml:space="preserve"> </w:t>
      </w:r>
      <w:r w:rsidR="00323D3D">
        <w:rPr>
          <w:rFonts w:ascii="Arial" w:hAnsi="Arial" w:cs="Arial"/>
          <w:b/>
          <w:bCs/>
          <w:color w:val="00B050"/>
        </w:rPr>
        <w:fldChar w:fldCharType="begin"/>
      </w:r>
      <w:r w:rsidR="00323D3D">
        <w:rPr>
          <w:rFonts w:ascii="Arial" w:hAnsi="Arial" w:cs="Arial"/>
        </w:rPr>
        <w:instrText xml:space="preserve"> REF C95 \h </w:instrText>
      </w:r>
      <w:r w:rsidR="00323D3D">
        <w:rPr>
          <w:rFonts w:ascii="Arial" w:hAnsi="Arial" w:cs="Arial"/>
          <w:b/>
          <w:bCs/>
          <w:color w:val="00B050"/>
        </w:rPr>
      </w:r>
      <w:r w:rsidR="00323D3D">
        <w:rPr>
          <w:rFonts w:ascii="Arial" w:hAnsi="Arial" w:cs="Arial"/>
          <w:b/>
          <w:bCs/>
          <w:color w:val="00B050"/>
        </w:rPr>
        <w:fldChar w:fldCharType="separate"/>
      </w:r>
      <w:r w:rsidR="00533B23" w:rsidRPr="00442F10">
        <w:rPr>
          <w:rFonts w:ascii="Arial" w:hAnsi="Arial" w:cs="Arial"/>
          <w:b/>
          <w:color w:val="00B050"/>
        </w:rPr>
        <w:t>(</w:t>
      </w:r>
      <w:r w:rsidR="00533B23">
        <w:rPr>
          <w:rFonts w:ascii="Arial" w:hAnsi="Arial" w:cs="Arial"/>
          <w:b/>
          <w:color w:val="00B050"/>
        </w:rPr>
        <w:t>95</w:t>
      </w:r>
      <w:r w:rsidR="00533B23" w:rsidRPr="00442F10">
        <w:rPr>
          <w:rFonts w:ascii="Arial" w:hAnsi="Arial" w:cs="Arial"/>
          <w:b/>
          <w:color w:val="00B050"/>
        </w:rPr>
        <w:t>)</w:t>
      </w:r>
      <w:r w:rsidR="00533B23" w:rsidRPr="00442F10">
        <w:rPr>
          <w:rFonts w:ascii="Arial" w:hAnsi="Arial" w:cs="Arial"/>
          <w:color w:val="00B050"/>
        </w:rPr>
        <w:t xml:space="preserve"> </w:t>
      </w:r>
      <w:r w:rsidR="00323D3D">
        <w:rPr>
          <w:rFonts w:ascii="Arial" w:hAnsi="Arial" w:cs="Arial"/>
          <w:b/>
          <w:bCs/>
          <w:color w:val="00B050"/>
        </w:rPr>
        <w:fldChar w:fldCharType="end"/>
      </w:r>
      <w:r w:rsidR="00323D3D">
        <w:rPr>
          <w:rFonts w:ascii="Arial" w:hAnsi="Arial" w:cs="Arial"/>
        </w:rPr>
        <w:t xml:space="preserve"> </w:t>
      </w:r>
      <w:r w:rsidRPr="00442F10">
        <w:rPr>
          <w:rFonts w:ascii="Arial" w:hAnsi="Arial" w:cs="Arial"/>
        </w:rPr>
        <w:t>élus par l’assemblée générale parmi les associés coopérateurs à la majorité des suffrages exprimés.</w:t>
      </w:r>
    </w:p>
    <w:p w14:paraId="0C305219" w14:textId="3F36CE09" w:rsidR="00A47927" w:rsidRPr="00442F10" w:rsidRDefault="00A47927" w:rsidP="00A47927">
      <w:pPr>
        <w:jc w:val="both"/>
        <w:rPr>
          <w:rFonts w:ascii="Arial" w:hAnsi="Arial" w:cs="Arial"/>
        </w:rPr>
      </w:pPr>
      <w:r w:rsidRPr="00442F10">
        <w:rPr>
          <w:rFonts w:ascii="Arial" w:hAnsi="Arial" w:cs="Arial"/>
        </w:rPr>
        <w:t xml:space="preserve">[Afin d’assurer la représentativité des associés coopérateurs, la composition du conseil d’administration est organisée selon les modalités suivantes...] </w:t>
      </w:r>
      <w:r>
        <w:rPr>
          <w:rFonts w:ascii="Arial" w:hAnsi="Arial" w:cs="Arial"/>
        </w:rPr>
        <w:fldChar w:fldCharType="begin"/>
      </w:r>
      <w:r>
        <w:rPr>
          <w:rFonts w:ascii="Arial" w:hAnsi="Arial" w:cs="Arial"/>
        </w:rPr>
        <w:instrText xml:space="preserve"> REF C96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96</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34CA4CAB" w14:textId="77777777" w:rsidR="00A47927" w:rsidRDefault="00A47927" w:rsidP="00A47927">
      <w:pPr>
        <w:jc w:val="both"/>
        <w:rPr>
          <w:rFonts w:ascii="Arial" w:hAnsi="Arial" w:cs="Arial"/>
        </w:rPr>
      </w:pPr>
      <w:r w:rsidRPr="00442F10">
        <w:rPr>
          <w:rFonts w:ascii="Arial" w:hAnsi="Arial" w:cs="Arial"/>
        </w:rPr>
        <w:t xml:space="preserve">2. Les associés coopérateurs personnes morales peuvent, comme les associés coopérateurs personnes physiques, être administrateurs de la coopérative. Dans ce cas, les personnes morales sont représentées au conseil d’administration par leur représentant légal ou par un délégué régulièrement habilité par elles à cet effet, sans qu’il soit nécessaire que ce </w:t>
      </w:r>
      <w:r w:rsidRPr="00442F10">
        <w:rPr>
          <w:rFonts w:ascii="Arial" w:hAnsi="Arial" w:cs="Arial"/>
        </w:rPr>
        <w:lastRenderedPageBreak/>
        <w:t>représentant légal ou ce délégué, ci-après dénommé dans les présents statuts le représentant, soit personnellement associé coopérateur de la coopérative.</w:t>
      </w:r>
    </w:p>
    <w:p w14:paraId="4FEC0FD1" w14:textId="7F19FCF1" w:rsidR="00A47927" w:rsidRPr="00442F10" w:rsidRDefault="00A47927" w:rsidP="00A47927">
      <w:pPr>
        <w:jc w:val="both"/>
        <w:rPr>
          <w:rFonts w:ascii="Arial" w:hAnsi="Arial" w:cs="Arial"/>
        </w:rPr>
      </w:pPr>
      <w:r w:rsidRPr="00442F10">
        <w:rPr>
          <w:rFonts w:ascii="Arial" w:hAnsi="Arial" w:cs="Arial"/>
        </w:rPr>
        <w:t xml:space="preserve">Lorsque les </w:t>
      </w:r>
      <w:r w:rsidRPr="00A072B1">
        <w:rPr>
          <w:rFonts w:ascii="Arial" w:hAnsi="Arial" w:cs="Arial"/>
        </w:rPr>
        <w:t>époux, les partenaires d’un pacte civil de solidarité (PACS) ou les concubins participent ensemble et de</w:t>
      </w:r>
      <w:r w:rsidRPr="00442F10">
        <w:rPr>
          <w:rFonts w:ascii="Arial" w:hAnsi="Arial" w:cs="Arial"/>
        </w:rPr>
        <w:t xml:space="preserve"> façon habituelle à une exploitation agricole non constituée sous forme sociale, l’un ou l’autre est éligible au conseil d’administration.</w:t>
      </w:r>
      <w:r>
        <w:rPr>
          <w:rFonts w:ascii="Arial" w:hAnsi="Arial" w:cs="Arial"/>
        </w:rPr>
        <w:t xml:space="preserve"> </w:t>
      </w:r>
      <w:r>
        <w:rPr>
          <w:rFonts w:ascii="Arial" w:hAnsi="Arial" w:cs="Arial"/>
          <w:b/>
          <w:color w:val="00B050"/>
        </w:rPr>
        <w:fldChar w:fldCharType="begin"/>
      </w:r>
      <w:r>
        <w:rPr>
          <w:rFonts w:ascii="Arial" w:hAnsi="Arial" w:cs="Arial"/>
        </w:rPr>
        <w:instrText xml:space="preserve"> REF C97 \h </w:instrText>
      </w:r>
      <w:r>
        <w:rPr>
          <w:rFonts w:ascii="Arial" w:hAnsi="Arial" w:cs="Arial"/>
          <w:b/>
          <w:color w:val="00B050"/>
        </w:rPr>
      </w:r>
      <w:r>
        <w:rPr>
          <w:rFonts w:ascii="Arial" w:hAnsi="Arial" w:cs="Arial"/>
          <w:b/>
          <w:color w:val="00B050"/>
        </w:rPr>
        <w:fldChar w:fldCharType="separate"/>
      </w:r>
      <w:r w:rsidR="00533B23" w:rsidRPr="0029665B">
        <w:rPr>
          <w:rFonts w:ascii="Arial" w:hAnsi="Arial" w:cs="Arial"/>
          <w:b/>
          <w:color w:val="00B050"/>
        </w:rPr>
        <w:t>(97)</w:t>
      </w:r>
      <w:r w:rsidR="00533B23" w:rsidRPr="0029665B">
        <w:rPr>
          <w:rFonts w:ascii="Arial" w:hAnsi="Arial" w:cs="Arial"/>
          <w:color w:val="00B050"/>
        </w:rPr>
        <w:t xml:space="preserve"> </w:t>
      </w:r>
      <w:r>
        <w:rPr>
          <w:rFonts w:ascii="Arial" w:hAnsi="Arial" w:cs="Arial"/>
          <w:b/>
          <w:color w:val="00B050"/>
        </w:rPr>
        <w:fldChar w:fldCharType="end"/>
      </w:r>
    </w:p>
    <w:p w14:paraId="2E279AA5" w14:textId="1E14B95C" w:rsidR="00A47927" w:rsidRPr="00442F10" w:rsidRDefault="00A47927" w:rsidP="00A47927">
      <w:pPr>
        <w:jc w:val="both"/>
        <w:rPr>
          <w:rFonts w:ascii="Arial" w:hAnsi="Arial" w:cs="Arial"/>
        </w:rPr>
      </w:pPr>
      <w:r w:rsidRPr="00442F10">
        <w:rPr>
          <w:rFonts w:ascii="Arial" w:hAnsi="Arial" w:cs="Arial"/>
        </w:rPr>
        <w:t xml:space="preserve">3. Tout administrateur doit : </w:t>
      </w:r>
      <w:r>
        <w:rPr>
          <w:rFonts w:ascii="Arial" w:hAnsi="Arial" w:cs="Arial"/>
        </w:rPr>
        <w:fldChar w:fldCharType="begin"/>
      </w:r>
      <w:r>
        <w:rPr>
          <w:rFonts w:ascii="Arial" w:hAnsi="Arial" w:cs="Arial"/>
        </w:rPr>
        <w:instrText xml:space="preserve"> REF C98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98</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40647DFD" w14:textId="410BE425" w:rsidR="00A47927" w:rsidRPr="00442F10" w:rsidRDefault="00A47927" w:rsidP="00A47927">
      <w:pPr>
        <w:spacing w:after="0"/>
        <w:ind w:left="567"/>
        <w:jc w:val="both"/>
        <w:rPr>
          <w:rFonts w:ascii="Arial" w:hAnsi="Arial" w:cs="Arial"/>
        </w:rPr>
      </w:pPr>
      <w:r w:rsidRPr="00442F10">
        <w:rPr>
          <w:rFonts w:ascii="Arial" w:hAnsi="Arial" w:cs="Arial"/>
        </w:rPr>
        <w:t xml:space="preserve">1° </w:t>
      </w:r>
      <w:r w:rsidR="0094206D" w:rsidRPr="00442F10">
        <w:rPr>
          <w:rFonts w:ascii="Arial" w:hAnsi="Arial" w:cs="Arial"/>
        </w:rPr>
        <w:t>Être</w:t>
      </w:r>
      <w:r w:rsidRPr="00442F10">
        <w:rPr>
          <w:rFonts w:ascii="Arial" w:hAnsi="Arial" w:cs="Arial"/>
        </w:rPr>
        <w:t xml:space="preserve"> soit de nationalité française, soit ressortissant d’un Etat membre de l’Union Européenne, soit ressortissant d’un Etat avec lequel existe un accord de réciprocité, soit bénéficiaire d’une dérogation accordée par le ministre chargé de l’Agriculture ;</w:t>
      </w:r>
    </w:p>
    <w:p w14:paraId="6A4228C7" w14:textId="3BC5F791" w:rsidR="00A47927" w:rsidRPr="00442F10" w:rsidRDefault="00A47927" w:rsidP="00A47927">
      <w:pPr>
        <w:spacing w:after="0"/>
        <w:ind w:left="567"/>
        <w:jc w:val="both"/>
        <w:rPr>
          <w:rFonts w:ascii="Arial" w:hAnsi="Arial" w:cs="Arial"/>
        </w:rPr>
      </w:pPr>
      <w:r w:rsidRPr="00442F10">
        <w:rPr>
          <w:rFonts w:ascii="Arial" w:hAnsi="Arial" w:cs="Arial"/>
        </w:rPr>
        <w:t xml:space="preserve">2° Ne pas participer directement ou indirectement, d’une façon habituelle ou occasionnelle, à une activité concurrente de celle de la coopérative, lorsque ladite activité est réalisée par une entreprise qui n’est pas contrôlée au sens des dispositions de l’article </w:t>
      </w:r>
      <w:hyperlink r:id="rId17" w:history="1">
        <w:r w:rsidRPr="00442F10">
          <w:rPr>
            <w:rStyle w:val="Lienhypertexte"/>
            <w:rFonts w:ascii="Arial" w:hAnsi="Arial" w:cs="Arial"/>
          </w:rPr>
          <w:t>L. 233-3</w:t>
        </w:r>
      </w:hyperlink>
      <w:r w:rsidRPr="00442F10">
        <w:rPr>
          <w:rFonts w:ascii="Arial" w:hAnsi="Arial" w:cs="Arial"/>
        </w:rPr>
        <w:t xml:space="preserve"> du code de commerce par la coopérative agricole qu’il administre ; </w:t>
      </w:r>
      <w:r>
        <w:rPr>
          <w:rFonts w:ascii="Arial" w:hAnsi="Arial" w:cs="Arial"/>
        </w:rPr>
        <w:fldChar w:fldCharType="begin"/>
      </w:r>
      <w:r>
        <w:rPr>
          <w:rFonts w:ascii="Arial" w:hAnsi="Arial" w:cs="Arial"/>
        </w:rPr>
        <w:instrText xml:space="preserve"> REF C99 \h </w:instrText>
      </w:r>
      <w:r>
        <w:rPr>
          <w:rFonts w:ascii="Arial" w:hAnsi="Arial" w:cs="Arial"/>
        </w:rPr>
      </w:r>
      <w:r>
        <w:rPr>
          <w:rFonts w:ascii="Arial" w:hAnsi="Arial" w:cs="Arial"/>
        </w:rPr>
        <w:fldChar w:fldCharType="separate"/>
      </w:r>
      <w:r w:rsidR="00533B23" w:rsidRPr="00442F10">
        <w:rPr>
          <w:rFonts w:ascii="Arial" w:hAnsi="Arial" w:cs="Arial"/>
          <w:b/>
          <w:color w:val="00B050"/>
        </w:rPr>
        <w:t>(9</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07233A48" w14:textId="065E749D" w:rsidR="00A47927" w:rsidRPr="00442F10" w:rsidRDefault="00A47927" w:rsidP="00A47927">
      <w:pPr>
        <w:spacing w:after="0"/>
        <w:ind w:left="567"/>
        <w:jc w:val="both"/>
        <w:rPr>
          <w:rFonts w:ascii="Arial" w:hAnsi="Arial" w:cs="Arial"/>
        </w:rPr>
      </w:pPr>
      <w:r w:rsidRPr="00442F10">
        <w:rPr>
          <w:rFonts w:ascii="Arial" w:hAnsi="Arial" w:cs="Arial"/>
        </w:rPr>
        <w:t xml:space="preserve">3° Ne pas s’être vu interdire l’exercice de la fonction d’administrateur, de gérant ou de directeur. </w:t>
      </w:r>
      <w:r>
        <w:rPr>
          <w:rFonts w:ascii="Arial" w:hAnsi="Arial" w:cs="Arial"/>
        </w:rPr>
        <w:fldChar w:fldCharType="begin"/>
      </w:r>
      <w:r>
        <w:rPr>
          <w:rFonts w:ascii="Arial" w:hAnsi="Arial" w:cs="Arial"/>
        </w:rPr>
        <w:instrText xml:space="preserve"> REF C100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100</w:t>
      </w:r>
      <w:r w:rsidR="00533B23" w:rsidRPr="00442F10">
        <w:rPr>
          <w:rFonts w:ascii="Arial" w:hAnsi="Arial" w:cs="Arial"/>
          <w:b/>
          <w:color w:val="00B050"/>
        </w:rPr>
        <w:t>)</w:t>
      </w:r>
      <w:r w:rsidR="00533B23" w:rsidRPr="00442F10">
        <w:rPr>
          <w:rFonts w:ascii="Arial" w:hAnsi="Arial" w:cs="Arial"/>
        </w:rPr>
        <w:t xml:space="preserve"> </w:t>
      </w:r>
      <w:r>
        <w:rPr>
          <w:rFonts w:ascii="Arial" w:hAnsi="Arial" w:cs="Arial"/>
        </w:rPr>
        <w:fldChar w:fldCharType="end"/>
      </w:r>
    </w:p>
    <w:p w14:paraId="6D7F836B" w14:textId="77777777" w:rsidR="00A47927" w:rsidRDefault="00A47927" w:rsidP="00A47927">
      <w:pPr>
        <w:jc w:val="both"/>
        <w:rPr>
          <w:rFonts w:ascii="Arial" w:hAnsi="Arial" w:cs="Arial"/>
        </w:rPr>
      </w:pPr>
    </w:p>
    <w:p w14:paraId="4FE1809A" w14:textId="1694FA2C" w:rsidR="00A47927" w:rsidRPr="00442F10" w:rsidRDefault="00A47927" w:rsidP="00A47927">
      <w:pPr>
        <w:jc w:val="both"/>
        <w:rPr>
          <w:rFonts w:ascii="Arial" w:hAnsi="Arial" w:cs="Arial"/>
        </w:rPr>
      </w:pPr>
      <w:r w:rsidRPr="00442F10">
        <w:rPr>
          <w:rFonts w:ascii="Arial" w:hAnsi="Arial" w:cs="Arial"/>
        </w:rPr>
        <w:t xml:space="preserve">Ces causes d’incompatibilité sont applicables aux personnes physiques représentant les personnes morales siégeant au conseil d’administration. </w:t>
      </w:r>
      <w:r>
        <w:rPr>
          <w:rFonts w:ascii="Arial" w:hAnsi="Arial" w:cs="Arial"/>
        </w:rPr>
        <w:fldChar w:fldCharType="begin"/>
      </w:r>
      <w:r>
        <w:rPr>
          <w:rFonts w:ascii="Arial" w:hAnsi="Arial" w:cs="Arial"/>
        </w:rPr>
        <w:instrText xml:space="preserve"> REF C101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101</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190F80F8" w14:textId="56EACFE6" w:rsidR="00A47927" w:rsidRPr="00442F10" w:rsidRDefault="00A47927" w:rsidP="00A47927">
      <w:pPr>
        <w:jc w:val="both"/>
        <w:rPr>
          <w:rFonts w:ascii="Arial" w:hAnsi="Arial" w:cs="Arial"/>
        </w:rPr>
      </w:pPr>
      <w:r w:rsidRPr="00442F10">
        <w:rPr>
          <w:rFonts w:ascii="Arial" w:hAnsi="Arial" w:cs="Arial"/>
        </w:rPr>
        <w:t xml:space="preserve">4. [Le nombre des administrateurs personnes physiques ou des représentants des administrateurs personnes morales ayant dépassé l’âge de […] ne pourra être supérieur au […] des administrateurs en fonction.] </w:t>
      </w:r>
      <w:r>
        <w:rPr>
          <w:rFonts w:ascii="Arial" w:hAnsi="Arial" w:cs="Arial"/>
          <w:b/>
        </w:rPr>
        <w:fldChar w:fldCharType="begin"/>
      </w:r>
      <w:r>
        <w:rPr>
          <w:rFonts w:ascii="Arial" w:hAnsi="Arial" w:cs="Arial"/>
        </w:rPr>
        <w:instrText xml:space="preserve"> REF C102 \h </w:instrText>
      </w:r>
      <w:r>
        <w:rPr>
          <w:rFonts w:ascii="Arial" w:hAnsi="Arial" w:cs="Arial"/>
          <w:b/>
        </w:rPr>
      </w:r>
      <w:r>
        <w:rPr>
          <w:rFonts w:ascii="Arial" w:hAnsi="Arial" w:cs="Arial"/>
          <w:b/>
        </w:rPr>
        <w:fldChar w:fldCharType="separate"/>
      </w:r>
      <w:r w:rsidR="00533B23" w:rsidRPr="00442F10">
        <w:rPr>
          <w:rFonts w:ascii="Arial" w:hAnsi="Arial" w:cs="Arial"/>
          <w:b/>
          <w:color w:val="00B050"/>
        </w:rPr>
        <w:t>(</w:t>
      </w:r>
      <w:r w:rsidR="00533B23">
        <w:rPr>
          <w:rFonts w:ascii="Arial" w:hAnsi="Arial" w:cs="Arial"/>
          <w:b/>
          <w:color w:val="00B050"/>
        </w:rPr>
        <w:t>102</w:t>
      </w:r>
      <w:r w:rsidR="00533B23" w:rsidRPr="00442F10">
        <w:rPr>
          <w:rFonts w:ascii="Arial" w:hAnsi="Arial" w:cs="Arial"/>
          <w:color w:val="00B050"/>
        </w:rPr>
        <w:t>)</w:t>
      </w:r>
      <w:r w:rsidR="00533B23" w:rsidRPr="00442F10">
        <w:rPr>
          <w:rFonts w:ascii="Arial" w:hAnsi="Arial" w:cs="Arial"/>
        </w:rPr>
        <w:t xml:space="preserve"> </w:t>
      </w:r>
      <w:r>
        <w:rPr>
          <w:rFonts w:ascii="Arial" w:hAnsi="Arial" w:cs="Arial"/>
          <w:b/>
        </w:rPr>
        <w:fldChar w:fldCharType="end"/>
      </w:r>
    </w:p>
    <w:p w14:paraId="02D36897" w14:textId="4C80A62E" w:rsidR="00A47927" w:rsidRPr="00442F10" w:rsidRDefault="00A47927" w:rsidP="00A47927">
      <w:pPr>
        <w:jc w:val="both"/>
        <w:rPr>
          <w:rFonts w:ascii="Arial" w:hAnsi="Arial" w:cs="Arial"/>
        </w:rPr>
      </w:pPr>
      <w:r w:rsidRPr="00442F10">
        <w:rPr>
          <w:rFonts w:ascii="Arial" w:hAnsi="Arial" w:cs="Arial"/>
        </w:rPr>
        <w:t xml:space="preserve">[Lorsque ce pourcentage est dépassé, l’administrateur personne physique ou le représentant de l’administrateur personne morale le plus âgé est réputé démissionnaire d’office.] </w:t>
      </w:r>
      <w:r w:rsidR="00FD54CC">
        <w:rPr>
          <w:rFonts w:ascii="Arial" w:hAnsi="Arial" w:cs="Arial"/>
        </w:rPr>
        <w:fldChar w:fldCharType="begin"/>
      </w:r>
      <w:r w:rsidR="00FD54CC">
        <w:rPr>
          <w:rFonts w:ascii="Arial" w:hAnsi="Arial" w:cs="Arial"/>
        </w:rPr>
        <w:instrText xml:space="preserve"> REF C103 \h </w:instrText>
      </w:r>
      <w:r w:rsidR="00FD54CC">
        <w:rPr>
          <w:rFonts w:ascii="Arial" w:hAnsi="Arial" w:cs="Arial"/>
        </w:rPr>
      </w:r>
      <w:r w:rsidR="00FD54CC">
        <w:rPr>
          <w:rFonts w:ascii="Arial" w:hAnsi="Arial" w:cs="Arial"/>
        </w:rPr>
        <w:fldChar w:fldCharType="separate"/>
      </w:r>
      <w:r w:rsidR="00533B23" w:rsidRPr="00FD54CC">
        <w:rPr>
          <w:rFonts w:ascii="Arial" w:hAnsi="Arial" w:cs="Arial"/>
          <w:b/>
          <w:bCs/>
          <w:color w:val="00B050"/>
        </w:rPr>
        <w:t>(103)</w:t>
      </w:r>
      <w:r w:rsidR="00FD54CC">
        <w:rPr>
          <w:rFonts w:ascii="Arial" w:hAnsi="Arial" w:cs="Arial"/>
        </w:rPr>
        <w:fldChar w:fldCharType="end"/>
      </w:r>
    </w:p>
    <w:p w14:paraId="036008B4" w14:textId="4F428F84" w:rsidR="00A47927" w:rsidRPr="00442F10" w:rsidRDefault="00A47927" w:rsidP="00A47927">
      <w:pPr>
        <w:jc w:val="both"/>
        <w:rPr>
          <w:rFonts w:ascii="Arial" w:hAnsi="Arial" w:cs="Arial"/>
        </w:rPr>
      </w:pPr>
      <w:r w:rsidRPr="00442F10">
        <w:rPr>
          <w:rFonts w:ascii="Arial" w:hAnsi="Arial" w:cs="Arial"/>
        </w:rPr>
        <w:t xml:space="preserve">Toute nomination intervenue en violation des dispositions du présent paragraphe est nulle. </w:t>
      </w:r>
      <w:r>
        <w:rPr>
          <w:rFonts w:ascii="Arial" w:hAnsi="Arial" w:cs="Arial"/>
        </w:rPr>
        <w:fldChar w:fldCharType="begin"/>
      </w:r>
      <w:r>
        <w:rPr>
          <w:rFonts w:ascii="Arial" w:hAnsi="Arial" w:cs="Arial"/>
        </w:rPr>
        <w:instrText xml:space="preserve"> REF C104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104</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163A9C70" w14:textId="23588C90" w:rsidR="00A47927" w:rsidRPr="00442F10" w:rsidRDefault="00A47927" w:rsidP="00A47927">
      <w:pPr>
        <w:jc w:val="both"/>
        <w:rPr>
          <w:rFonts w:ascii="Arial" w:hAnsi="Arial" w:cs="Arial"/>
        </w:rPr>
      </w:pPr>
      <w:r w:rsidRPr="00442F10">
        <w:rPr>
          <w:rFonts w:ascii="Arial" w:hAnsi="Arial" w:cs="Arial"/>
        </w:rPr>
        <w:t xml:space="preserve">5. Les administrateurs nommés irrégulièrement ou n’ayant plus qualité pour exercer leurs fonctions doivent se démettre de leur mandat dans les trois mois de leur nomination ou de l’événement ayant entraîné la disparition de cette qualité. </w:t>
      </w:r>
      <w:r>
        <w:rPr>
          <w:rFonts w:ascii="Arial" w:hAnsi="Arial" w:cs="Arial"/>
        </w:rPr>
        <w:fldChar w:fldCharType="begin"/>
      </w:r>
      <w:r>
        <w:rPr>
          <w:rFonts w:ascii="Arial" w:hAnsi="Arial" w:cs="Arial"/>
        </w:rPr>
        <w:instrText xml:space="preserve"> REF C105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105</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61904440" w14:textId="1A9FAB28" w:rsidR="00A47927" w:rsidRPr="00442F10" w:rsidRDefault="00A47927" w:rsidP="00A47927">
      <w:pPr>
        <w:jc w:val="both"/>
        <w:rPr>
          <w:rFonts w:ascii="Arial" w:hAnsi="Arial" w:cs="Arial"/>
        </w:rPr>
      </w:pPr>
      <w:r w:rsidRPr="00442F10">
        <w:rPr>
          <w:rFonts w:ascii="Arial" w:hAnsi="Arial" w:cs="Arial"/>
        </w:rPr>
        <w:t xml:space="preserve">6. La participation aux délibérations d’un ou plusieurs administrateurs nommés irrégulièrement ou n’ayant plus qualité pour exercer leurs fonctions ne remet pas en cause la validité des délibérations du conseil d’administration auquel ils ont pris part. </w:t>
      </w:r>
      <w:r>
        <w:rPr>
          <w:rFonts w:ascii="Arial" w:hAnsi="Arial" w:cs="Arial"/>
        </w:rPr>
        <w:fldChar w:fldCharType="begin"/>
      </w:r>
      <w:r>
        <w:rPr>
          <w:rFonts w:ascii="Arial" w:hAnsi="Arial" w:cs="Arial"/>
        </w:rPr>
        <w:instrText xml:space="preserve"> REF C106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106</w:t>
      </w:r>
      <w:r w:rsidR="00533B23" w:rsidRPr="00442F10">
        <w:rPr>
          <w:rFonts w:ascii="Arial" w:hAnsi="Arial" w:cs="Arial"/>
          <w:b/>
          <w:color w:val="00B050"/>
        </w:rPr>
        <w:t>)</w:t>
      </w:r>
      <w:r w:rsidR="00533B23" w:rsidRPr="00442F10">
        <w:rPr>
          <w:rFonts w:ascii="Arial" w:hAnsi="Arial" w:cs="Arial"/>
        </w:rPr>
        <w:t xml:space="preserve"> </w:t>
      </w:r>
      <w:r>
        <w:rPr>
          <w:rFonts w:ascii="Arial" w:hAnsi="Arial" w:cs="Arial"/>
        </w:rPr>
        <w:fldChar w:fldCharType="end"/>
      </w:r>
    </w:p>
    <w:p w14:paraId="76973874" w14:textId="0535CDCE" w:rsidR="00A47927" w:rsidRPr="00442F10" w:rsidRDefault="00A47927" w:rsidP="00A47927">
      <w:pPr>
        <w:jc w:val="both"/>
        <w:rPr>
          <w:rFonts w:ascii="Arial" w:hAnsi="Arial" w:cs="Arial"/>
        </w:rPr>
      </w:pPr>
      <w:r w:rsidRPr="00442F10">
        <w:rPr>
          <w:rFonts w:ascii="Arial" w:hAnsi="Arial" w:cs="Arial"/>
        </w:rPr>
        <w:t xml:space="preserve">7. L’élection des membres du conseil d’administration doit avoir lieu au scrutin secret lorsque le conseil d’administration le décide ou lorsque ce scrutin secret est demandé avant l’assemblée générale ou dans le cours de celle-ci par un ou plusieurs associés coopérateurs. </w:t>
      </w:r>
      <w:r>
        <w:rPr>
          <w:rFonts w:ascii="Arial" w:hAnsi="Arial" w:cs="Arial"/>
        </w:rPr>
        <w:fldChar w:fldCharType="begin"/>
      </w:r>
      <w:r>
        <w:rPr>
          <w:rFonts w:ascii="Arial" w:hAnsi="Arial" w:cs="Arial"/>
        </w:rPr>
        <w:instrText xml:space="preserve"> REF C107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107</w:t>
      </w:r>
      <w:r w:rsidR="00533B23" w:rsidRPr="00442F10">
        <w:rPr>
          <w:rFonts w:ascii="Arial" w:hAnsi="Arial" w:cs="Arial"/>
          <w:b/>
          <w:color w:val="00B050"/>
        </w:rPr>
        <w:t>)</w:t>
      </w:r>
      <w:r w:rsidR="00533B23" w:rsidRPr="00442F10">
        <w:rPr>
          <w:rFonts w:ascii="Arial" w:hAnsi="Arial" w:cs="Arial"/>
        </w:rPr>
        <w:t xml:space="preserve"> </w:t>
      </w:r>
      <w:r>
        <w:rPr>
          <w:rFonts w:ascii="Arial" w:hAnsi="Arial" w:cs="Arial"/>
        </w:rPr>
        <w:fldChar w:fldCharType="end"/>
      </w:r>
    </w:p>
    <w:p w14:paraId="225DC390" w14:textId="77777777" w:rsidR="00A47927" w:rsidRPr="00442F10" w:rsidRDefault="00A47927" w:rsidP="00A47927">
      <w:pPr>
        <w:spacing w:after="0"/>
        <w:jc w:val="center"/>
        <w:rPr>
          <w:rFonts w:ascii="Arial" w:hAnsi="Arial" w:cs="Arial"/>
          <w:b/>
        </w:rPr>
      </w:pPr>
      <w:r w:rsidRPr="00442F10">
        <w:rPr>
          <w:rFonts w:ascii="Arial" w:hAnsi="Arial" w:cs="Arial"/>
          <w:b/>
        </w:rPr>
        <w:t>Article 22</w:t>
      </w:r>
    </w:p>
    <w:p w14:paraId="022423E3" w14:textId="77777777" w:rsidR="00A47927" w:rsidRDefault="00A47927" w:rsidP="00A47927">
      <w:pPr>
        <w:spacing w:after="0"/>
        <w:jc w:val="center"/>
        <w:rPr>
          <w:rFonts w:ascii="Arial" w:hAnsi="Arial" w:cs="Arial"/>
          <w:b/>
        </w:rPr>
      </w:pPr>
      <w:r w:rsidRPr="00442F10">
        <w:rPr>
          <w:rFonts w:ascii="Arial" w:hAnsi="Arial" w:cs="Arial"/>
          <w:b/>
        </w:rPr>
        <w:t>Durée et renouvellement du mandat des administrateurs</w:t>
      </w:r>
    </w:p>
    <w:p w14:paraId="3F817443" w14:textId="77777777" w:rsidR="00A47927" w:rsidRPr="00442F10" w:rsidRDefault="00A47927" w:rsidP="00A47927">
      <w:pPr>
        <w:spacing w:after="0"/>
        <w:jc w:val="center"/>
        <w:rPr>
          <w:rFonts w:ascii="Arial" w:hAnsi="Arial" w:cs="Arial"/>
          <w:b/>
        </w:rPr>
      </w:pPr>
    </w:p>
    <w:p w14:paraId="6455FC0A" w14:textId="593C254E" w:rsidR="00A47927" w:rsidRPr="00442F10" w:rsidRDefault="00A47927" w:rsidP="00A47927">
      <w:pPr>
        <w:jc w:val="both"/>
        <w:rPr>
          <w:rFonts w:ascii="Arial" w:hAnsi="Arial" w:cs="Arial"/>
        </w:rPr>
      </w:pPr>
      <w:r w:rsidRPr="00442F10">
        <w:rPr>
          <w:rFonts w:ascii="Arial" w:hAnsi="Arial" w:cs="Arial"/>
        </w:rPr>
        <w:t xml:space="preserve">1. Les administrateurs sont nommés </w:t>
      </w:r>
      <w:proofErr w:type="gramStart"/>
      <w:r w:rsidRPr="00442F10">
        <w:rPr>
          <w:rFonts w:ascii="Arial" w:hAnsi="Arial" w:cs="Arial"/>
        </w:rPr>
        <w:t>pour....</w:t>
      </w:r>
      <w:proofErr w:type="gramEnd"/>
      <w:r w:rsidRPr="00442F10">
        <w:rPr>
          <w:rFonts w:ascii="Arial" w:hAnsi="Arial" w:cs="Arial"/>
        </w:rPr>
        <w:t xml:space="preserve">. </w:t>
      </w:r>
      <w:proofErr w:type="gramStart"/>
      <w:r w:rsidRPr="00442F10">
        <w:rPr>
          <w:rFonts w:ascii="Arial" w:hAnsi="Arial" w:cs="Arial"/>
        </w:rPr>
        <w:t>ans</w:t>
      </w:r>
      <w:proofErr w:type="gramEnd"/>
      <w:r w:rsidRPr="00442F10">
        <w:rPr>
          <w:rFonts w:ascii="Arial" w:hAnsi="Arial" w:cs="Arial"/>
        </w:rPr>
        <w:t xml:space="preserve"> et renouvelables par..... </w:t>
      </w:r>
      <w:proofErr w:type="gramStart"/>
      <w:r w:rsidRPr="00442F10">
        <w:rPr>
          <w:rFonts w:ascii="Arial" w:hAnsi="Arial" w:cs="Arial"/>
        </w:rPr>
        <w:t>chaque</w:t>
      </w:r>
      <w:proofErr w:type="gramEnd"/>
      <w:r w:rsidRPr="00442F10">
        <w:rPr>
          <w:rFonts w:ascii="Arial" w:hAnsi="Arial" w:cs="Arial"/>
        </w:rPr>
        <w:t xml:space="preserve"> année. </w:t>
      </w:r>
      <w:r>
        <w:rPr>
          <w:rFonts w:ascii="Arial" w:hAnsi="Arial" w:cs="Arial"/>
        </w:rPr>
        <w:fldChar w:fldCharType="begin"/>
      </w:r>
      <w:r>
        <w:rPr>
          <w:rFonts w:ascii="Arial" w:hAnsi="Arial" w:cs="Arial"/>
        </w:rPr>
        <w:instrText xml:space="preserve"> REF C108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Pr>
          <w:rFonts w:ascii="Arial" w:hAnsi="Arial" w:cs="Arial"/>
          <w:b/>
          <w:color w:val="00B050"/>
        </w:rPr>
        <w:t>108</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51B30A56" w14:textId="77777777" w:rsidR="00A47927" w:rsidRPr="00442F10" w:rsidRDefault="00A47927" w:rsidP="00A47927">
      <w:pPr>
        <w:jc w:val="both"/>
        <w:rPr>
          <w:rFonts w:ascii="Arial" w:hAnsi="Arial" w:cs="Arial"/>
        </w:rPr>
      </w:pPr>
      <w:r w:rsidRPr="00442F10">
        <w:rPr>
          <w:rFonts w:ascii="Arial" w:hAnsi="Arial" w:cs="Arial"/>
        </w:rPr>
        <w:t>Leurs fonctions prennent fin à l’issue de la réunion de l’assemblée générale ordinaire des associés coopérateurs ayant statué sur les comptes de l’exercice écoulé et tenue dans l’année au cours de laquelle expire le mandat d’administrateur.</w:t>
      </w:r>
    </w:p>
    <w:p w14:paraId="5CA06500" w14:textId="63DBAE51" w:rsidR="00A47927" w:rsidRPr="00442F10" w:rsidRDefault="00A47927" w:rsidP="00A47927">
      <w:pPr>
        <w:jc w:val="both"/>
        <w:rPr>
          <w:rFonts w:ascii="Arial" w:hAnsi="Arial" w:cs="Arial"/>
        </w:rPr>
      </w:pPr>
      <w:r w:rsidRPr="00442F10">
        <w:rPr>
          <w:rFonts w:ascii="Arial" w:hAnsi="Arial" w:cs="Arial"/>
        </w:rPr>
        <w:lastRenderedPageBreak/>
        <w:t xml:space="preserve">2. Les premières séries sont désignées par le sort ; le renouvellement se fait ensuite à l’ancienneté. </w:t>
      </w:r>
      <w:r>
        <w:rPr>
          <w:rFonts w:ascii="Arial" w:hAnsi="Arial" w:cs="Arial"/>
        </w:rPr>
        <w:fldChar w:fldCharType="begin"/>
      </w:r>
      <w:r>
        <w:rPr>
          <w:rFonts w:ascii="Arial" w:hAnsi="Arial" w:cs="Arial"/>
        </w:rPr>
        <w:instrText xml:space="preserve"> REF C109 \h </w:instrText>
      </w:r>
      <w:r>
        <w:rPr>
          <w:rFonts w:ascii="Arial" w:hAnsi="Arial" w:cs="Arial"/>
        </w:rPr>
      </w:r>
      <w:r>
        <w:rPr>
          <w:rFonts w:ascii="Arial" w:hAnsi="Arial" w:cs="Arial"/>
        </w:rPr>
        <w:fldChar w:fldCharType="separate"/>
      </w:r>
      <w:r w:rsidR="00533B23" w:rsidRPr="00442F10">
        <w:rPr>
          <w:rFonts w:ascii="Arial" w:hAnsi="Arial" w:cs="Arial"/>
          <w:b/>
          <w:color w:val="00B050"/>
        </w:rPr>
        <w:t>(10</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104F9016" w14:textId="4D9C802B" w:rsidR="00A47927" w:rsidRPr="00442F10" w:rsidRDefault="00A47927" w:rsidP="00A47927">
      <w:pPr>
        <w:jc w:val="both"/>
        <w:rPr>
          <w:rFonts w:ascii="Arial" w:hAnsi="Arial" w:cs="Arial"/>
        </w:rPr>
      </w:pPr>
      <w:r w:rsidRPr="00442F10">
        <w:rPr>
          <w:rFonts w:ascii="Arial" w:hAnsi="Arial" w:cs="Arial"/>
        </w:rPr>
        <w:t xml:space="preserve">[En cas d’admission de nouveaux administrateurs en sus du minimum statutaire, ceux d’entre eux qui devront être remplacés à l’issue de l’année en cours ou des années suivantes seront désignés par le sort.] </w:t>
      </w:r>
      <w:r>
        <w:rPr>
          <w:rFonts w:ascii="Arial" w:hAnsi="Arial" w:cs="Arial"/>
        </w:rPr>
        <w:fldChar w:fldCharType="begin"/>
      </w:r>
      <w:r>
        <w:rPr>
          <w:rFonts w:ascii="Arial" w:hAnsi="Arial" w:cs="Arial"/>
        </w:rPr>
        <w:instrText xml:space="preserve"> REF C110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1</w:t>
      </w:r>
      <w:r w:rsidR="00533B23" w:rsidRPr="00442F10">
        <w:rPr>
          <w:rFonts w:ascii="Arial" w:hAnsi="Arial" w:cs="Arial"/>
          <w:b/>
          <w:color w:val="00B050"/>
        </w:rPr>
        <w:t>0)</w:t>
      </w:r>
      <w:r w:rsidR="00533B23" w:rsidRPr="00442F10">
        <w:rPr>
          <w:rFonts w:ascii="Arial" w:hAnsi="Arial" w:cs="Arial"/>
          <w:color w:val="00B050"/>
        </w:rPr>
        <w:t xml:space="preserve"> </w:t>
      </w:r>
      <w:r>
        <w:rPr>
          <w:rFonts w:ascii="Arial" w:hAnsi="Arial" w:cs="Arial"/>
        </w:rPr>
        <w:fldChar w:fldCharType="end"/>
      </w:r>
    </w:p>
    <w:p w14:paraId="575762B9" w14:textId="77777777" w:rsidR="00A47927" w:rsidRPr="00442F10" w:rsidRDefault="00A47927" w:rsidP="00A47927">
      <w:pPr>
        <w:jc w:val="both"/>
        <w:rPr>
          <w:rFonts w:ascii="Arial" w:hAnsi="Arial" w:cs="Arial"/>
        </w:rPr>
      </w:pPr>
      <w:r w:rsidRPr="00442F10">
        <w:rPr>
          <w:rFonts w:ascii="Arial" w:hAnsi="Arial" w:cs="Arial"/>
        </w:rPr>
        <w:t>3. Les administrateurs sortants sont rééligibles.</w:t>
      </w:r>
    </w:p>
    <w:p w14:paraId="4E733F07" w14:textId="77777777" w:rsidR="00A47927" w:rsidRPr="00442F10" w:rsidRDefault="00A47927" w:rsidP="00A47927">
      <w:pPr>
        <w:jc w:val="both"/>
        <w:rPr>
          <w:rFonts w:ascii="Arial" w:hAnsi="Arial" w:cs="Arial"/>
        </w:rPr>
      </w:pPr>
      <w:r w:rsidRPr="00442F10">
        <w:rPr>
          <w:rFonts w:ascii="Arial" w:hAnsi="Arial" w:cs="Arial"/>
        </w:rPr>
        <w:t>4. [Le conseil d’administration est tenu de donner connaissance à l’assemblée générale des candidatures au mandat d’administrateur qui lui auraient été notifiées par les intéressés dix jours à l’avance par lettre recommandée avec demande d’avis de réception.]</w:t>
      </w:r>
    </w:p>
    <w:p w14:paraId="3645D7FE" w14:textId="4CEF79F4" w:rsidR="00A47927" w:rsidRPr="00E54667" w:rsidRDefault="00A47927" w:rsidP="00A47927">
      <w:pPr>
        <w:jc w:val="both"/>
        <w:rPr>
          <w:rFonts w:ascii="Arial" w:hAnsi="Arial" w:cs="Arial"/>
        </w:rPr>
      </w:pPr>
      <w:r w:rsidRPr="00442F10">
        <w:rPr>
          <w:rFonts w:ascii="Arial" w:hAnsi="Arial" w:cs="Arial"/>
        </w:rPr>
        <w:t xml:space="preserve">5. Les administrateurs se voient proposer les formations nécessaires à l'exercice de leurs missions lors de la première année de chaque mandat. </w:t>
      </w:r>
      <w:r>
        <w:rPr>
          <w:rFonts w:ascii="Arial" w:hAnsi="Arial" w:cs="Arial"/>
        </w:rPr>
        <w:fldChar w:fldCharType="begin"/>
      </w:r>
      <w:r>
        <w:rPr>
          <w:rFonts w:ascii="Arial" w:hAnsi="Arial" w:cs="Arial"/>
        </w:rPr>
        <w:instrText xml:space="preserve"> REF C111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11</w:t>
      </w:r>
      <w:r w:rsidR="00533B23" w:rsidRPr="00442F10">
        <w:rPr>
          <w:rFonts w:ascii="Arial" w:hAnsi="Arial" w:cs="Arial"/>
          <w:b/>
          <w:color w:val="00B050"/>
        </w:rPr>
        <w:t xml:space="preserve">) </w:t>
      </w:r>
      <w:r>
        <w:rPr>
          <w:rFonts w:ascii="Arial" w:hAnsi="Arial" w:cs="Arial"/>
        </w:rPr>
        <w:fldChar w:fldCharType="end"/>
      </w:r>
    </w:p>
    <w:p w14:paraId="307C0D0E" w14:textId="77777777" w:rsidR="00A47927" w:rsidRPr="00442F10" w:rsidRDefault="00A47927" w:rsidP="00A47927">
      <w:pPr>
        <w:spacing w:after="0"/>
        <w:jc w:val="center"/>
        <w:rPr>
          <w:rFonts w:ascii="Arial" w:hAnsi="Arial" w:cs="Arial"/>
          <w:b/>
        </w:rPr>
      </w:pPr>
      <w:r w:rsidRPr="00442F10">
        <w:rPr>
          <w:rFonts w:ascii="Arial" w:hAnsi="Arial" w:cs="Arial"/>
          <w:b/>
        </w:rPr>
        <w:t>Article 23</w:t>
      </w:r>
    </w:p>
    <w:p w14:paraId="220DAD80" w14:textId="34856EA5" w:rsidR="00A47927" w:rsidRDefault="00A47927" w:rsidP="00A47927">
      <w:pPr>
        <w:spacing w:after="0"/>
        <w:jc w:val="center"/>
        <w:rPr>
          <w:rFonts w:ascii="Arial" w:hAnsi="Arial" w:cs="Arial"/>
          <w:b/>
        </w:rPr>
      </w:pPr>
      <w:r w:rsidRPr="00442F10">
        <w:rPr>
          <w:rFonts w:ascii="Arial" w:hAnsi="Arial" w:cs="Arial"/>
          <w:b/>
        </w:rPr>
        <w:t xml:space="preserve">Désignation provisoire d’administrateurs </w:t>
      </w:r>
      <w:r w:rsidR="00C4015B">
        <w:rPr>
          <w:rFonts w:ascii="Arial" w:hAnsi="Arial" w:cs="Arial"/>
          <w:b/>
        </w:rPr>
        <w:fldChar w:fldCharType="begin"/>
      </w:r>
      <w:r w:rsidR="00C4015B">
        <w:rPr>
          <w:rFonts w:ascii="Arial" w:hAnsi="Arial" w:cs="Arial"/>
          <w:b/>
        </w:rPr>
        <w:instrText xml:space="preserve"> REF C112 \h </w:instrText>
      </w:r>
      <w:r w:rsidR="00C4015B">
        <w:rPr>
          <w:rFonts w:ascii="Arial" w:hAnsi="Arial" w:cs="Arial"/>
          <w:b/>
        </w:rPr>
      </w:r>
      <w:r w:rsidR="00C4015B">
        <w:rPr>
          <w:rFonts w:ascii="Arial" w:hAnsi="Arial" w:cs="Arial"/>
          <w:b/>
        </w:rPr>
        <w:fldChar w:fldCharType="separate"/>
      </w:r>
      <w:r w:rsidR="00533B23" w:rsidRPr="00C4015B">
        <w:rPr>
          <w:rFonts w:ascii="Arial" w:hAnsi="Arial" w:cs="Arial"/>
          <w:b/>
          <w:bCs/>
          <w:color w:val="00B050"/>
        </w:rPr>
        <w:t>(112)</w:t>
      </w:r>
      <w:r w:rsidR="00C4015B">
        <w:rPr>
          <w:rFonts w:ascii="Arial" w:hAnsi="Arial" w:cs="Arial"/>
          <w:b/>
        </w:rPr>
        <w:fldChar w:fldCharType="end"/>
      </w:r>
    </w:p>
    <w:p w14:paraId="01C5D20F" w14:textId="77777777" w:rsidR="00A47927" w:rsidRPr="00442F10" w:rsidRDefault="00A47927" w:rsidP="00A47927">
      <w:pPr>
        <w:spacing w:after="0"/>
        <w:jc w:val="center"/>
        <w:rPr>
          <w:rFonts w:ascii="Arial" w:hAnsi="Arial" w:cs="Arial"/>
          <w:b/>
        </w:rPr>
      </w:pPr>
    </w:p>
    <w:p w14:paraId="1D1832AA" w14:textId="77777777" w:rsidR="00A47927" w:rsidRPr="00442F10" w:rsidRDefault="00A47927" w:rsidP="00A47927">
      <w:pPr>
        <w:jc w:val="both"/>
        <w:rPr>
          <w:rFonts w:ascii="Arial" w:hAnsi="Arial" w:cs="Arial"/>
        </w:rPr>
      </w:pPr>
      <w:r w:rsidRPr="00442F10">
        <w:rPr>
          <w:rFonts w:ascii="Arial" w:hAnsi="Arial" w:cs="Arial"/>
        </w:rPr>
        <w:t xml:space="preserve">1. En cas de </w:t>
      </w:r>
      <w:proofErr w:type="gramStart"/>
      <w:r w:rsidRPr="00442F10">
        <w:rPr>
          <w:rFonts w:ascii="Arial" w:hAnsi="Arial" w:cs="Arial"/>
        </w:rPr>
        <w:t>vacance</w:t>
      </w:r>
      <w:proofErr w:type="gramEnd"/>
      <w:r w:rsidRPr="00442F10">
        <w:rPr>
          <w:rFonts w:ascii="Arial" w:hAnsi="Arial" w:cs="Arial"/>
        </w:rPr>
        <w:t xml:space="preserve"> par décès, démission ou départ pour toute autre cause d’un ou plusieurs administrateurs, le conseil d’administration peut procéder provisoirement à leur remplacement.</w:t>
      </w:r>
    </w:p>
    <w:p w14:paraId="445C537D" w14:textId="77777777" w:rsidR="00A47927" w:rsidRPr="00442F10" w:rsidRDefault="00A47927" w:rsidP="00A47927">
      <w:pPr>
        <w:jc w:val="both"/>
        <w:rPr>
          <w:rFonts w:ascii="Arial" w:hAnsi="Arial" w:cs="Arial"/>
        </w:rPr>
      </w:pPr>
      <w:r w:rsidRPr="00442F10">
        <w:rPr>
          <w:rFonts w:ascii="Arial" w:hAnsi="Arial" w:cs="Arial"/>
        </w:rPr>
        <w:t>2. Le choix du conseil doit être soumis à la ratification de la plus prochaine assemblée générale.</w:t>
      </w:r>
    </w:p>
    <w:p w14:paraId="24FBC7F1" w14:textId="77777777" w:rsidR="00A47927" w:rsidRPr="00442F10" w:rsidRDefault="00A47927" w:rsidP="00A47927">
      <w:pPr>
        <w:jc w:val="both"/>
        <w:rPr>
          <w:rFonts w:ascii="Arial" w:hAnsi="Arial" w:cs="Arial"/>
        </w:rPr>
      </w:pPr>
      <w:r w:rsidRPr="00442F10">
        <w:rPr>
          <w:rFonts w:ascii="Arial" w:hAnsi="Arial" w:cs="Arial"/>
        </w:rPr>
        <w:t>3. Si les nominations faites par le conseil d’administration n’étaient pas ratifiées par cette assemblée, les délibérations prises et les actes accomplis par lui n’en seraient pas moins valables.</w:t>
      </w:r>
    </w:p>
    <w:p w14:paraId="6A3220BF" w14:textId="77777777" w:rsidR="00A47927" w:rsidRPr="00442F10" w:rsidRDefault="00A47927" w:rsidP="00A47927">
      <w:pPr>
        <w:jc w:val="both"/>
        <w:rPr>
          <w:rFonts w:ascii="Arial" w:hAnsi="Arial" w:cs="Arial"/>
        </w:rPr>
      </w:pPr>
      <w:r w:rsidRPr="00442F10">
        <w:rPr>
          <w:rFonts w:ascii="Arial" w:hAnsi="Arial" w:cs="Arial"/>
        </w:rPr>
        <w:t>4. L’associé coopérateur nommé en remplacement d’un administrateur dont le mandat n’est pas expiré ne demeure en fonction que pendant le temps restant à courir sur la durée de son mandat.</w:t>
      </w:r>
    </w:p>
    <w:p w14:paraId="201F2212" w14:textId="77777777" w:rsidR="00A47927" w:rsidRPr="00442F10" w:rsidRDefault="00A47927" w:rsidP="00A47927">
      <w:pPr>
        <w:jc w:val="both"/>
        <w:rPr>
          <w:rFonts w:ascii="Arial" w:hAnsi="Arial" w:cs="Arial"/>
        </w:rPr>
      </w:pPr>
      <w:r w:rsidRPr="00442F10">
        <w:rPr>
          <w:rFonts w:ascii="Arial" w:hAnsi="Arial" w:cs="Arial"/>
        </w:rPr>
        <w:t>5. La faculté laissée au conseil d’administration de pourvoir aux vacances d’administrateurs cesse toutefois d’exister si, au cours d’un exercice, le nombre de vacances vient à atteindre la moitié du nombre statutaire des administrateurs lorsqu’il est fixe, ou la moitié du nombre d’administrateurs fixé par l’assemblée générale lorsqu’il est variable.</w:t>
      </w:r>
    </w:p>
    <w:p w14:paraId="656AC87B" w14:textId="77777777" w:rsidR="00A47927" w:rsidRPr="00442F10" w:rsidRDefault="00A47927" w:rsidP="00A47927">
      <w:pPr>
        <w:jc w:val="both"/>
        <w:rPr>
          <w:rFonts w:ascii="Arial" w:hAnsi="Arial" w:cs="Arial"/>
        </w:rPr>
      </w:pPr>
      <w:r w:rsidRPr="00442F10">
        <w:rPr>
          <w:rFonts w:ascii="Arial" w:hAnsi="Arial" w:cs="Arial"/>
        </w:rPr>
        <w:t>6. Dans ce cas, le conseil d’administration devra, à son initiative ou sur requête du ou des commissaires aux comptes, convoquer immédiatement une assemblée générale à l’effet de procéder aux nominations nécessaires d’administrateurs.</w:t>
      </w:r>
    </w:p>
    <w:p w14:paraId="4C99FC83" w14:textId="77777777" w:rsidR="00A47927" w:rsidRPr="00442F10" w:rsidRDefault="00A47927" w:rsidP="00A47927">
      <w:pPr>
        <w:jc w:val="both"/>
        <w:rPr>
          <w:rFonts w:ascii="Arial" w:hAnsi="Arial" w:cs="Arial"/>
        </w:rPr>
      </w:pPr>
    </w:p>
    <w:p w14:paraId="4A7901A9" w14:textId="77777777" w:rsidR="00A47927" w:rsidRPr="00442F10" w:rsidRDefault="00A47927" w:rsidP="00A47927">
      <w:pPr>
        <w:spacing w:after="0"/>
        <w:jc w:val="center"/>
        <w:rPr>
          <w:rFonts w:ascii="Arial" w:hAnsi="Arial" w:cs="Arial"/>
          <w:b/>
        </w:rPr>
      </w:pPr>
      <w:r w:rsidRPr="00442F10">
        <w:rPr>
          <w:rFonts w:ascii="Arial" w:hAnsi="Arial" w:cs="Arial"/>
          <w:b/>
        </w:rPr>
        <w:t>Article 24</w:t>
      </w:r>
    </w:p>
    <w:p w14:paraId="1F418298" w14:textId="69B00FDC" w:rsidR="00A47927" w:rsidRDefault="00A47927" w:rsidP="00A47927">
      <w:pPr>
        <w:spacing w:after="0"/>
        <w:jc w:val="center"/>
        <w:rPr>
          <w:rFonts w:ascii="Arial" w:hAnsi="Arial" w:cs="Arial"/>
          <w:b/>
        </w:rPr>
      </w:pPr>
      <w:r w:rsidRPr="00442F10">
        <w:rPr>
          <w:rFonts w:ascii="Arial" w:hAnsi="Arial" w:cs="Arial"/>
          <w:b/>
        </w:rPr>
        <w:t xml:space="preserve">Responsabilité des administrateurs </w:t>
      </w:r>
      <w:r>
        <w:rPr>
          <w:rFonts w:ascii="Arial" w:hAnsi="Arial" w:cs="Arial"/>
          <w:b/>
        </w:rPr>
        <w:fldChar w:fldCharType="begin"/>
      </w:r>
      <w:r>
        <w:rPr>
          <w:rFonts w:ascii="Arial" w:hAnsi="Arial" w:cs="Arial"/>
          <w:b/>
        </w:rPr>
        <w:instrText xml:space="preserve"> REF C113 \h </w:instrText>
      </w:r>
      <w:r>
        <w:rPr>
          <w:rFonts w:ascii="Arial" w:hAnsi="Arial" w:cs="Arial"/>
          <w:b/>
        </w:rPr>
      </w:r>
      <w:r>
        <w:rPr>
          <w:rFonts w:ascii="Arial" w:hAnsi="Arial" w:cs="Arial"/>
          <w:b/>
        </w:rPr>
        <w:fldChar w:fldCharType="separate"/>
      </w:r>
      <w:r w:rsidR="00533B23" w:rsidRPr="00442F10">
        <w:rPr>
          <w:rFonts w:ascii="Arial" w:hAnsi="Arial" w:cs="Arial"/>
          <w:b/>
          <w:color w:val="00B050"/>
        </w:rPr>
        <w:t>(1</w:t>
      </w:r>
      <w:r w:rsidR="00533B23">
        <w:rPr>
          <w:rFonts w:ascii="Arial" w:hAnsi="Arial" w:cs="Arial"/>
          <w:b/>
          <w:color w:val="00B050"/>
        </w:rPr>
        <w:t>13</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rPr>
        <w:fldChar w:fldCharType="end"/>
      </w:r>
    </w:p>
    <w:p w14:paraId="2F3BBEA9" w14:textId="77777777" w:rsidR="00A47927" w:rsidRPr="00442F10" w:rsidRDefault="00A47927" w:rsidP="00A47927">
      <w:pPr>
        <w:spacing w:after="0"/>
        <w:jc w:val="center"/>
        <w:rPr>
          <w:rFonts w:ascii="Arial" w:hAnsi="Arial" w:cs="Arial"/>
          <w:b/>
        </w:rPr>
      </w:pPr>
    </w:p>
    <w:p w14:paraId="220E3123" w14:textId="77777777" w:rsidR="00A47927" w:rsidRPr="00442F10" w:rsidRDefault="00A47927" w:rsidP="00A47927">
      <w:pPr>
        <w:jc w:val="both"/>
        <w:rPr>
          <w:rFonts w:ascii="Arial" w:hAnsi="Arial" w:cs="Arial"/>
        </w:rPr>
      </w:pPr>
      <w:r w:rsidRPr="00442F10">
        <w:rPr>
          <w:rFonts w:ascii="Arial" w:hAnsi="Arial" w:cs="Arial"/>
        </w:rPr>
        <w:t xml:space="preserve">1. Tout membre du conseil d’administration peut être révoqué à tout moment par l’assemblée générale. </w:t>
      </w:r>
    </w:p>
    <w:p w14:paraId="157FDA18" w14:textId="77777777" w:rsidR="00A47927" w:rsidRPr="00442F10" w:rsidRDefault="00A47927" w:rsidP="00A47927">
      <w:pPr>
        <w:jc w:val="both"/>
        <w:rPr>
          <w:rFonts w:ascii="Arial" w:hAnsi="Arial" w:cs="Arial"/>
        </w:rPr>
      </w:pPr>
      <w:r w:rsidRPr="00442F10">
        <w:rPr>
          <w:rFonts w:ascii="Arial" w:hAnsi="Arial" w:cs="Arial"/>
        </w:rPr>
        <w:t>2. Conformément aux règles de droit commun, les administrateurs sont responsables, individuellement ou solidairement, suivant les cas, envers la coopérative ou envers les tiers, des fautes qu’ils auraient commises dans leur gestion.</w:t>
      </w:r>
    </w:p>
    <w:p w14:paraId="64DE7E0B" w14:textId="77777777" w:rsidR="00A47927" w:rsidRDefault="00A47927" w:rsidP="00A47927">
      <w:pPr>
        <w:jc w:val="both"/>
        <w:rPr>
          <w:rFonts w:ascii="Arial" w:hAnsi="Arial" w:cs="Arial"/>
        </w:rPr>
      </w:pPr>
    </w:p>
    <w:p w14:paraId="46965618" w14:textId="77777777" w:rsidR="00A47927" w:rsidRPr="00442F10" w:rsidRDefault="00A47927" w:rsidP="00A47927">
      <w:pPr>
        <w:jc w:val="both"/>
        <w:rPr>
          <w:rFonts w:ascii="Arial" w:hAnsi="Arial" w:cs="Arial"/>
        </w:rPr>
      </w:pPr>
    </w:p>
    <w:p w14:paraId="1071B85B" w14:textId="77777777" w:rsidR="00A47927" w:rsidRPr="00442F10" w:rsidRDefault="00A47927" w:rsidP="00A47927">
      <w:pPr>
        <w:spacing w:after="0"/>
        <w:jc w:val="center"/>
        <w:rPr>
          <w:rFonts w:ascii="Arial" w:hAnsi="Arial" w:cs="Arial"/>
          <w:b/>
        </w:rPr>
      </w:pPr>
      <w:r w:rsidRPr="00442F10">
        <w:rPr>
          <w:rFonts w:ascii="Arial" w:hAnsi="Arial" w:cs="Arial"/>
          <w:b/>
        </w:rPr>
        <w:lastRenderedPageBreak/>
        <w:t>Article 25</w:t>
      </w:r>
    </w:p>
    <w:p w14:paraId="75BA222B" w14:textId="77777777" w:rsidR="00A47927" w:rsidRPr="00442F10" w:rsidRDefault="00A47927" w:rsidP="00A47927">
      <w:pPr>
        <w:spacing w:after="0"/>
        <w:jc w:val="center"/>
        <w:rPr>
          <w:rFonts w:ascii="Arial" w:hAnsi="Arial" w:cs="Arial"/>
          <w:b/>
        </w:rPr>
      </w:pPr>
      <w:r w:rsidRPr="00442F10">
        <w:rPr>
          <w:rFonts w:ascii="Arial" w:hAnsi="Arial" w:cs="Arial"/>
          <w:b/>
        </w:rPr>
        <w:t>Les conventions conclues entre les administrateurs,</w:t>
      </w:r>
    </w:p>
    <w:p w14:paraId="00BDC4C9" w14:textId="77777777" w:rsidR="00A47927" w:rsidRDefault="00A47927" w:rsidP="00A47927">
      <w:pPr>
        <w:spacing w:after="0"/>
        <w:jc w:val="center"/>
        <w:rPr>
          <w:rFonts w:ascii="Arial" w:hAnsi="Arial" w:cs="Arial"/>
          <w:b/>
        </w:rPr>
      </w:pPr>
      <w:proofErr w:type="gramStart"/>
      <w:r w:rsidRPr="00442F10">
        <w:rPr>
          <w:rFonts w:ascii="Arial" w:hAnsi="Arial" w:cs="Arial"/>
          <w:b/>
        </w:rPr>
        <w:t>certains</w:t>
      </w:r>
      <w:proofErr w:type="gramEnd"/>
      <w:r w:rsidRPr="00442F10">
        <w:rPr>
          <w:rFonts w:ascii="Arial" w:hAnsi="Arial" w:cs="Arial"/>
          <w:b/>
        </w:rPr>
        <w:t xml:space="preserve"> associés coopérateurs et la coopérative</w:t>
      </w:r>
    </w:p>
    <w:p w14:paraId="0B32FB8F" w14:textId="77777777" w:rsidR="00A47927" w:rsidRPr="00442F10" w:rsidRDefault="00A47927" w:rsidP="00A47927">
      <w:pPr>
        <w:spacing w:after="0"/>
        <w:jc w:val="center"/>
        <w:rPr>
          <w:rFonts w:ascii="Arial" w:hAnsi="Arial" w:cs="Arial"/>
          <w:b/>
        </w:rPr>
      </w:pPr>
    </w:p>
    <w:p w14:paraId="3DE95AB1" w14:textId="77777777" w:rsidR="00A47927" w:rsidRPr="00442F10" w:rsidRDefault="00A47927" w:rsidP="00A47927">
      <w:pPr>
        <w:jc w:val="both"/>
        <w:rPr>
          <w:rFonts w:ascii="Arial" w:hAnsi="Arial" w:cs="Arial"/>
        </w:rPr>
      </w:pPr>
      <w:r w:rsidRPr="00442F10">
        <w:rPr>
          <w:rFonts w:ascii="Arial" w:hAnsi="Arial" w:cs="Arial"/>
        </w:rPr>
        <w:t xml:space="preserve">1. Toute convention intervenant directement ou par personne interposée entre la coopérative et l’un de ses administrateurs personnes physiques ou morales, l’un de ses associés coopérateurs détenant plus de 10 % des droits de vote, toute société contrôlant au sens de l’article </w:t>
      </w:r>
      <w:hyperlink r:id="rId18" w:history="1">
        <w:r w:rsidRPr="00442F10">
          <w:rPr>
            <w:rStyle w:val="Lienhypertexte"/>
            <w:rFonts w:ascii="Arial" w:hAnsi="Arial" w:cs="Arial"/>
          </w:rPr>
          <w:t>L.233-3</w:t>
        </w:r>
      </w:hyperlink>
      <w:r w:rsidRPr="00442F10">
        <w:rPr>
          <w:rFonts w:ascii="Arial" w:hAnsi="Arial" w:cs="Arial"/>
        </w:rPr>
        <w:t xml:space="preserve"> du code de commerce une société associé coopérateur détenant plus de 10</w:t>
      </w:r>
      <w:r>
        <w:rPr>
          <w:rFonts w:ascii="Arial" w:hAnsi="Arial" w:cs="Arial"/>
        </w:rPr>
        <w:t> </w:t>
      </w:r>
      <w:r w:rsidRPr="00442F10">
        <w:rPr>
          <w:rFonts w:ascii="Arial" w:hAnsi="Arial" w:cs="Arial"/>
        </w:rPr>
        <w:t>% des droits de vote doit être soumise à l’autorisation préalable du conseil d’administration.</w:t>
      </w:r>
    </w:p>
    <w:p w14:paraId="3C49110E" w14:textId="77777777" w:rsidR="00A47927" w:rsidRPr="00442F10" w:rsidRDefault="00A47927" w:rsidP="00A47927">
      <w:pPr>
        <w:jc w:val="both"/>
        <w:rPr>
          <w:rFonts w:ascii="Arial" w:hAnsi="Arial" w:cs="Arial"/>
        </w:rPr>
      </w:pPr>
      <w:r w:rsidRPr="00442F10">
        <w:rPr>
          <w:rFonts w:ascii="Arial" w:hAnsi="Arial" w:cs="Arial"/>
        </w:rPr>
        <w:t>Le conseil d’administration doit motiver son autorisation en justifiant de l'intérêt de la convention pour la coopérative, notamment en précisant les conditions financières qui y sont attachées.</w:t>
      </w:r>
    </w:p>
    <w:p w14:paraId="5A2012A9" w14:textId="2992F2CB" w:rsidR="00A47927" w:rsidRPr="00442F10" w:rsidRDefault="00A47927" w:rsidP="00A47927">
      <w:pPr>
        <w:jc w:val="both"/>
        <w:rPr>
          <w:rFonts w:ascii="Arial" w:hAnsi="Arial" w:cs="Arial"/>
        </w:rPr>
      </w:pPr>
      <w:r w:rsidRPr="00442F10">
        <w:rPr>
          <w:rFonts w:ascii="Arial" w:hAnsi="Arial" w:cs="Arial"/>
        </w:rPr>
        <w:t xml:space="preserve">Avis en est donné aux commissaires aux comptes, qui sont tenus de présenter à l’assemblée générale annuelle, chargée d’examiner les comptes, un rapport spécial sur lesdites conventions. </w:t>
      </w:r>
      <w:r>
        <w:rPr>
          <w:rFonts w:ascii="Arial" w:hAnsi="Arial" w:cs="Arial"/>
        </w:rPr>
        <w:fldChar w:fldCharType="begin"/>
      </w:r>
      <w:r>
        <w:rPr>
          <w:rFonts w:ascii="Arial" w:hAnsi="Arial" w:cs="Arial"/>
        </w:rPr>
        <w:instrText xml:space="preserve"> REF C114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14</w:t>
      </w:r>
      <w:r w:rsidR="00533B23" w:rsidRPr="00442F10">
        <w:rPr>
          <w:rFonts w:ascii="Arial" w:hAnsi="Arial" w:cs="Arial"/>
          <w:b/>
          <w:color w:val="00B050"/>
        </w:rPr>
        <w:t xml:space="preserve">) </w:t>
      </w:r>
      <w:r w:rsidR="00533B23" w:rsidRPr="00442F10">
        <w:rPr>
          <w:rFonts w:ascii="Arial" w:hAnsi="Arial" w:cs="Arial"/>
        </w:rPr>
        <w:t xml:space="preserve"> </w:t>
      </w:r>
      <w:r>
        <w:rPr>
          <w:rFonts w:ascii="Arial" w:hAnsi="Arial" w:cs="Arial"/>
        </w:rPr>
        <w:fldChar w:fldCharType="end"/>
      </w:r>
    </w:p>
    <w:p w14:paraId="561F7DF2" w14:textId="1197C894" w:rsidR="00BA6C05" w:rsidRDefault="00BA6C05" w:rsidP="00A47927">
      <w:pPr>
        <w:jc w:val="both"/>
        <w:rPr>
          <w:rFonts w:ascii="Arial" w:hAnsi="Arial" w:cs="Arial"/>
        </w:rPr>
      </w:pPr>
      <w:r>
        <w:rPr>
          <w:rFonts w:ascii="Arial" w:hAnsi="Arial" w:cs="Arial"/>
        </w:rPr>
        <w:t>Lorsque la coopérative n’est pas tenue de désigner un commissaire aux comptes, le rapport spécial est présenté par le président du conseil d’</w:t>
      </w:r>
      <w:r w:rsidR="00BD362C">
        <w:rPr>
          <w:rFonts w:ascii="Arial" w:hAnsi="Arial" w:cs="Arial"/>
        </w:rPr>
        <w:t>administration</w:t>
      </w:r>
      <w:r>
        <w:rPr>
          <w:rFonts w:ascii="Arial" w:hAnsi="Arial" w:cs="Arial"/>
        </w:rPr>
        <w:t>.</w:t>
      </w:r>
    </w:p>
    <w:p w14:paraId="1B78CFAA" w14:textId="431D4CFE" w:rsidR="00A47927" w:rsidRPr="00442F10" w:rsidRDefault="00A47927" w:rsidP="00A47927">
      <w:pPr>
        <w:jc w:val="both"/>
        <w:rPr>
          <w:rFonts w:ascii="Arial" w:hAnsi="Arial" w:cs="Arial"/>
        </w:rPr>
      </w:pPr>
      <w:r w:rsidRPr="00442F10">
        <w:rPr>
          <w:rFonts w:ascii="Arial" w:hAnsi="Arial" w:cs="Arial"/>
        </w:rPr>
        <w:t>Il en est de même des conventions dans lesquelles une des personnes visées ci-dessus est indirectement intéressée.</w:t>
      </w:r>
    </w:p>
    <w:p w14:paraId="04C36050" w14:textId="77777777" w:rsidR="00A47927" w:rsidRPr="00442F10" w:rsidRDefault="00A47927" w:rsidP="00A47927">
      <w:pPr>
        <w:jc w:val="both"/>
        <w:rPr>
          <w:rFonts w:ascii="Arial" w:hAnsi="Arial" w:cs="Arial"/>
        </w:rPr>
      </w:pPr>
      <w:r w:rsidRPr="00442F10">
        <w:rPr>
          <w:rFonts w:ascii="Arial" w:hAnsi="Arial" w:cs="Arial"/>
        </w:rPr>
        <w:t>Les conventions autorisées au cours d’exercices antérieurs et dont l’exécution s’est poursuivie au cours du dernier exercice clos devront être confirmées chaque année par le conseil d’administration et être communiquées au commissaire aux comptes.</w:t>
      </w:r>
    </w:p>
    <w:p w14:paraId="56528F57" w14:textId="77777777" w:rsidR="00A47927" w:rsidRPr="00442F10" w:rsidRDefault="00A47927" w:rsidP="00A47927">
      <w:pPr>
        <w:jc w:val="both"/>
        <w:rPr>
          <w:rFonts w:ascii="Arial" w:hAnsi="Arial" w:cs="Arial"/>
        </w:rPr>
      </w:pPr>
      <w:r w:rsidRPr="00442F10">
        <w:rPr>
          <w:rFonts w:ascii="Arial" w:hAnsi="Arial" w:cs="Arial"/>
        </w:rPr>
        <w:t>2. Les dispositions du paragraphe 1 ci-dessus sont applicables aux conventions conclues entre la coopérative et une autre entreprise si l’un des administrateurs de la coopérative personne physique ou personne morale est propriétaire, associé indéfiniment responsable, gérant, administrateur, directeur général, membre du directoire ou du conseil de surveillance, ou de façon générale, dirigeant de ladite entreprise.</w:t>
      </w:r>
    </w:p>
    <w:p w14:paraId="3851D1E0" w14:textId="77777777" w:rsidR="00A47927" w:rsidRPr="00442F10" w:rsidRDefault="00A47927" w:rsidP="00A47927">
      <w:pPr>
        <w:jc w:val="both"/>
        <w:rPr>
          <w:rFonts w:ascii="Arial" w:hAnsi="Arial" w:cs="Arial"/>
        </w:rPr>
      </w:pPr>
      <w:r w:rsidRPr="00442F10">
        <w:rPr>
          <w:rFonts w:ascii="Arial" w:hAnsi="Arial" w:cs="Arial"/>
        </w:rPr>
        <w:t>L’administrateur personne physique ou morale, qui se trouve dans un des cas précédents, est tenu d’informer immédiatement le conseil, dès qu’il a connaissance de la convention. L’intéressé ne peut prendre part au vote sur l’autorisation sollicitée.</w:t>
      </w:r>
    </w:p>
    <w:p w14:paraId="35ED4CFA" w14:textId="77777777" w:rsidR="00A47927" w:rsidRPr="00442F10" w:rsidRDefault="00A47927" w:rsidP="00A47927">
      <w:pPr>
        <w:jc w:val="both"/>
        <w:rPr>
          <w:rFonts w:ascii="Arial" w:hAnsi="Arial" w:cs="Arial"/>
        </w:rPr>
      </w:pPr>
      <w:r w:rsidRPr="00442F10">
        <w:rPr>
          <w:rFonts w:ascii="Arial" w:hAnsi="Arial" w:cs="Arial"/>
        </w:rPr>
        <w:t>En revanche, les dispositions du paragraphe 1 ne sont pas applicables aux conventions conclues entre la coopérative et une de ses filiales dont elle détient, directement ou indirectement, la totalité du capital.</w:t>
      </w:r>
    </w:p>
    <w:p w14:paraId="6BAEDB0D" w14:textId="77777777" w:rsidR="00A47927" w:rsidRPr="00442F10" w:rsidRDefault="00A47927" w:rsidP="00A47927">
      <w:pPr>
        <w:jc w:val="both"/>
        <w:rPr>
          <w:rFonts w:ascii="Arial" w:hAnsi="Arial" w:cs="Arial"/>
        </w:rPr>
      </w:pPr>
      <w:r w:rsidRPr="00442F10">
        <w:rPr>
          <w:rFonts w:ascii="Arial" w:hAnsi="Arial" w:cs="Arial"/>
        </w:rPr>
        <w:t>3. Les conventions approuvées par l’assemblée générale comme celles qu’elle désapprouve produisent leurs effets à l’égard des tiers, sauf lorsqu’elles sont annulées dans le cas de fraude.</w:t>
      </w:r>
    </w:p>
    <w:p w14:paraId="2E165F76" w14:textId="77777777" w:rsidR="00A47927" w:rsidRPr="00442F10" w:rsidRDefault="00A47927" w:rsidP="00A47927">
      <w:pPr>
        <w:jc w:val="both"/>
        <w:rPr>
          <w:rFonts w:ascii="Arial" w:hAnsi="Arial" w:cs="Arial"/>
        </w:rPr>
      </w:pPr>
      <w:r w:rsidRPr="00442F10">
        <w:rPr>
          <w:rFonts w:ascii="Arial" w:hAnsi="Arial" w:cs="Arial"/>
        </w:rPr>
        <w:t>4. Même en l’absence de fraude, les conséquences préjudiciables à la coopérative des conventions désapprouvées peuvent être mises à la charge de l’administrateur intéressé personne physique ou morale et, éventuellement, des autres membres du conseil d’administration.</w:t>
      </w:r>
    </w:p>
    <w:p w14:paraId="2B58EE56" w14:textId="057927A6" w:rsidR="00A47927" w:rsidRPr="00442F10" w:rsidRDefault="00A47927" w:rsidP="00A47927">
      <w:pPr>
        <w:jc w:val="both"/>
        <w:rPr>
          <w:rFonts w:ascii="Arial" w:hAnsi="Arial" w:cs="Arial"/>
        </w:rPr>
      </w:pPr>
      <w:r w:rsidRPr="00442F10">
        <w:rPr>
          <w:rFonts w:ascii="Arial" w:hAnsi="Arial" w:cs="Arial"/>
        </w:rPr>
        <w:t xml:space="preserve">5. Il est interdit aux administrateurs autres que les personnes morales de contracter des emprunts auprès de la coopérative sous quelque forme que ce soit, de se faire consentir par elle un découvert ainsi que de faire cautionner ou avaliser par elle leurs engagements envers des tiers. Cette interdiction ne s’étend pas aux emprunts, découverts, cautions, ou avals </w:t>
      </w:r>
      <w:r w:rsidRPr="00442F10">
        <w:rPr>
          <w:rFonts w:ascii="Arial" w:hAnsi="Arial" w:cs="Arial"/>
        </w:rPr>
        <w:lastRenderedPageBreak/>
        <w:t>susceptibles d’être consentis à l’occasion des opérations résultant normalement des engagements régulièrement contractés par les intéressés en application de l’article 8 ci-dessus. La même interdiction s’applique aux représentants des personnes morales administrateurs. Elle s’applique également aux conjoints</w:t>
      </w:r>
      <w:r w:rsidR="002E67BF">
        <w:rPr>
          <w:rFonts w:ascii="Arial" w:hAnsi="Arial" w:cs="Arial"/>
        </w:rPr>
        <w:t>,</w:t>
      </w:r>
      <w:r w:rsidRPr="00442F10">
        <w:rPr>
          <w:rFonts w:ascii="Arial" w:hAnsi="Arial" w:cs="Arial"/>
        </w:rPr>
        <w:t xml:space="preserve"> ascendants et descendants des personnes visées au présent paragraphe, ainsi qu’à toute personne interposée.</w:t>
      </w:r>
    </w:p>
    <w:p w14:paraId="0DBC2320" w14:textId="69EFE0F0" w:rsidR="00A47927" w:rsidRDefault="00A47927" w:rsidP="00A47927">
      <w:pPr>
        <w:jc w:val="both"/>
        <w:rPr>
          <w:rFonts w:ascii="Arial" w:hAnsi="Arial" w:cs="Arial"/>
        </w:rPr>
      </w:pPr>
      <w:r w:rsidRPr="00442F10">
        <w:rPr>
          <w:rFonts w:ascii="Arial" w:hAnsi="Arial" w:cs="Arial"/>
        </w:rPr>
        <w:t>6. Les dispositions du présent article ne sont pas applicables aux conventions conclues entre la coopérative et ses membres lorsqu’elles ont pour objet la mise en œuvre des présents statuts.</w:t>
      </w:r>
      <w:r>
        <w:rPr>
          <w:rFonts w:ascii="Arial" w:hAnsi="Arial" w:cs="Arial"/>
        </w:rPr>
        <w:t xml:space="preserve"> </w:t>
      </w:r>
      <w:r>
        <w:rPr>
          <w:rFonts w:ascii="Arial" w:hAnsi="Arial" w:cs="Arial"/>
        </w:rPr>
        <w:fldChar w:fldCharType="begin"/>
      </w:r>
      <w:r>
        <w:rPr>
          <w:rFonts w:ascii="Arial" w:hAnsi="Arial" w:cs="Arial"/>
        </w:rPr>
        <w:instrText xml:space="preserve"> REF C115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15</w:t>
      </w:r>
      <w:r w:rsidR="00533B23" w:rsidRPr="00442F10">
        <w:rPr>
          <w:rFonts w:ascii="Arial" w:hAnsi="Arial" w:cs="Arial"/>
          <w:b/>
          <w:color w:val="00B050"/>
        </w:rPr>
        <w:t>)</w:t>
      </w:r>
      <w:r w:rsidR="00533B23" w:rsidRPr="00442F10">
        <w:rPr>
          <w:rFonts w:ascii="Arial" w:hAnsi="Arial" w:cs="Arial"/>
          <w:b/>
        </w:rPr>
        <w:t xml:space="preserve"> </w:t>
      </w:r>
      <w:r>
        <w:rPr>
          <w:rFonts w:ascii="Arial" w:hAnsi="Arial" w:cs="Arial"/>
        </w:rPr>
        <w:fldChar w:fldCharType="end"/>
      </w:r>
    </w:p>
    <w:p w14:paraId="059C39DA" w14:textId="77777777" w:rsidR="00A47927" w:rsidRPr="00442F10" w:rsidRDefault="00A47927" w:rsidP="00A47927">
      <w:pPr>
        <w:spacing w:after="0"/>
        <w:jc w:val="center"/>
        <w:rPr>
          <w:rFonts w:ascii="Arial" w:hAnsi="Arial" w:cs="Arial"/>
          <w:b/>
        </w:rPr>
      </w:pPr>
      <w:r w:rsidRPr="00442F10">
        <w:rPr>
          <w:rFonts w:ascii="Arial" w:hAnsi="Arial" w:cs="Arial"/>
          <w:b/>
        </w:rPr>
        <w:t>Article 26</w:t>
      </w:r>
    </w:p>
    <w:p w14:paraId="55640EA6" w14:textId="77777777" w:rsidR="00A47927" w:rsidRDefault="00A47927" w:rsidP="00A47927">
      <w:pPr>
        <w:spacing w:after="0"/>
        <w:jc w:val="center"/>
        <w:rPr>
          <w:rFonts w:ascii="Arial" w:hAnsi="Arial" w:cs="Arial"/>
          <w:b/>
        </w:rPr>
      </w:pPr>
      <w:r w:rsidRPr="00442F10">
        <w:rPr>
          <w:rFonts w:ascii="Arial" w:hAnsi="Arial" w:cs="Arial"/>
          <w:b/>
        </w:rPr>
        <w:t>Présidence du conseil d’administration et bureau</w:t>
      </w:r>
    </w:p>
    <w:p w14:paraId="7A92E7D1" w14:textId="77777777" w:rsidR="00A47927" w:rsidRPr="00442F10" w:rsidRDefault="00A47927" w:rsidP="00A47927">
      <w:pPr>
        <w:spacing w:after="0"/>
        <w:jc w:val="center"/>
        <w:rPr>
          <w:rFonts w:ascii="Arial" w:hAnsi="Arial" w:cs="Arial"/>
          <w:b/>
        </w:rPr>
      </w:pPr>
    </w:p>
    <w:p w14:paraId="70D4443E" w14:textId="2E50C86D" w:rsidR="00A47927" w:rsidRPr="00442F10" w:rsidRDefault="00A47927" w:rsidP="00A47927">
      <w:pPr>
        <w:jc w:val="both"/>
        <w:rPr>
          <w:rFonts w:ascii="Arial" w:hAnsi="Arial" w:cs="Arial"/>
        </w:rPr>
      </w:pPr>
      <w:r w:rsidRPr="00442F10">
        <w:rPr>
          <w:rFonts w:ascii="Arial" w:hAnsi="Arial" w:cs="Arial"/>
        </w:rPr>
        <w:t>1. Le conseil nomme un président parmi ses membres personnes physiques ou parmi les représentants de ses membres associés coopérateurs personnes morales</w:t>
      </w:r>
      <w:r>
        <w:rPr>
          <w:rFonts w:ascii="Arial" w:hAnsi="Arial" w:cs="Arial"/>
        </w:rPr>
        <w:t xml:space="preserve"> </w:t>
      </w:r>
      <w:r>
        <w:rPr>
          <w:rFonts w:ascii="Arial" w:hAnsi="Arial" w:cs="Arial"/>
        </w:rPr>
        <w:fldChar w:fldCharType="begin"/>
      </w:r>
      <w:r>
        <w:rPr>
          <w:rFonts w:ascii="Arial" w:hAnsi="Arial" w:cs="Arial"/>
        </w:rPr>
        <w:instrText xml:space="preserve"> REF C116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16</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r w:rsidRPr="00442F10">
        <w:rPr>
          <w:rFonts w:ascii="Arial" w:hAnsi="Arial" w:cs="Arial"/>
        </w:rPr>
        <w:t>. Cette nomination doit être faite au cours de la première séance du conseil d’administration suivant l’assemblée générale ordinaire chargée de l’examen annuel des comptes ou qui a procédé au renouvellement total du conseil d’administration.</w:t>
      </w:r>
    </w:p>
    <w:p w14:paraId="1A4B0087" w14:textId="77777777" w:rsidR="00A47927" w:rsidRPr="00442F10" w:rsidRDefault="00A47927" w:rsidP="00A47927">
      <w:pPr>
        <w:jc w:val="both"/>
        <w:rPr>
          <w:rFonts w:ascii="Arial" w:hAnsi="Arial" w:cs="Arial"/>
        </w:rPr>
      </w:pPr>
      <w:r w:rsidRPr="00442F10">
        <w:rPr>
          <w:rFonts w:ascii="Arial" w:hAnsi="Arial" w:cs="Arial"/>
        </w:rPr>
        <w:t>2. Le président du conseil d’administration représente la coopérative en justice tant en demandant qu’en défendant. C’est à sa requête ou contre lui que doivent être intentées toutes les actions judiciaires.</w:t>
      </w:r>
    </w:p>
    <w:p w14:paraId="4A5FF437" w14:textId="67E1B2A1" w:rsidR="00A47927" w:rsidRPr="00442F10" w:rsidRDefault="00A47927" w:rsidP="00A47927">
      <w:pPr>
        <w:jc w:val="both"/>
        <w:rPr>
          <w:rFonts w:ascii="Arial" w:hAnsi="Arial" w:cs="Arial"/>
        </w:rPr>
      </w:pPr>
      <w:r w:rsidRPr="00442F10">
        <w:rPr>
          <w:rFonts w:ascii="Arial" w:hAnsi="Arial" w:cs="Arial"/>
        </w:rPr>
        <w:t xml:space="preserve">Il peut, avec l’accord du conseil d’administration, déléguer ce pouvoir de représentation à un ou plusieurs administrateurs ou au directeur. </w:t>
      </w:r>
      <w:r>
        <w:rPr>
          <w:rFonts w:ascii="Arial" w:hAnsi="Arial" w:cs="Arial"/>
        </w:rPr>
        <w:fldChar w:fldCharType="begin"/>
      </w:r>
      <w:r>
        <w:rPr>
          <w:rFonts w:ascii="Arial" w:hAnsi="Arial" w:cs="Arial"/>
        </w:rPr>
        <w:instrText xml:space="preserve"> REF C117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17</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5E28AC28" w14:textId="41427DF6" w:rsidR="00A47927" w:rsidRPr="00442F10" w:rsidRDefault="00A47927" w:rsidP="00A47927">
      <w:pPr>
        <w:jc w:val="both"/>
        <w:rPr>
          <w:rFonts w:ascii="Arial" w:hAnsi="Arial" w:cs="Arial"/>
        </w:rPr>
      </w:pPr>
      <w:r w:rsidRPr="00442F10">
        <w:rPr>
          <w:rFonts w:ascii="Arial" w:hAnsi="Arial" w:cs="Arial"/>
        </w:rPr>
        <w:t xml:space="preserve">3. Le conseil d’administration nomme un ou plusieurs vice-présidents, un secrétaire et un trésorier </w:t>
      </w:r>
      <w:r>
        <w:rPr>
          <w:rFonts w:ascii="Arial" w:hAnsi="Arial" w:cs="Arial"/>
        </w:rPr>
        <w:fldChar w:fldCharType="begin"/>
      </w:r>
      <w:r>
        <w:rPr>
          <w:rFonts w:ascii="Arial" w:hAnsi="Arial" w:cs="Arial"/>
        </w:rPr>
        <w:instrText xml:space="preserve"> REF C118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18</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r w:rsidRPr="00442F10">
        <w:rPr>
          <w:rFonts w:ascii="Arial" w:hAnsi="Arial" w:cs="Arial"/>
        </w:rPr>
        <w:t>, parmi ses membres personnes physiques ou parmi les représentants de ses membres personnes morales, lesquels constituent avec le président le bureau du conseil. Le conseil d’administration peut à tout moment mettre fin aux fonctions d’un ou plusieurs membres du bureau.</w:t>
      </w:r>
    </w:p>
    <w:p w14:paraId="596173FD" w14:textId="77777777" w:rsidR="00A47927" w:rsidRPr="00442F10" w:rsidRDefault="00A47927" w:rsidP="00A47927">
      <w:pPr>
        <w:jc w:val="both"/>
        <w:rPr>
          <w:rFonts w:ascii="Arial" w:hAnsi="Arial" w:cs="Arial"/>
        </w:rPr>
      </w:pPr>
      <w:r w:rsidRPr="00442F10">
        <w:rPr>
          <w:rFonts w:ascii="Arial" w:hAnsi="Arial" w:cs="Arial"/>
        </w:rPr>
        <w:t>4. En cas d’empêchement du président ou du ou des vice-présidents, le conseil nomme, pour chaque séance, parmi ses membres personnes physiques ou parmi les représentants de ses membres personnes morales, la personne qui doit présider la réunion.</w:t>
      </w:r>
    </w:p>
    <w:p w14:paraId="0AAB9B9D" w14:textId="77777777" w:rsidR="00A47927" w:rsidRDefault="00A47927" w:rsidP="00A47927">
      <w:pPr>
        <w:spacing w:after="0"/>
        <w:jc w:val="center"/>
        <w:rPr>
          <w:rFonts w:ascii="Arial" w:hAnsi="Arial" w:cs="Arial"/>
          <w:b/>
        </w:rPr>
      </w:pPr>
    </w:p>
    <w:p w14:paraId="747D7C52" w14:textId="77777777" w:rsidR="00A47927" w:rsidRPr="00442F10" w:rsidRDefault="00A47927" w:rsidP="00A47927">
      <w:pPr>
        <w:spacing w:after="0"/>
        <w:jc w:val="center"/>
        <w:rPr>
          <w:rFonts w:ascii="Arial" w:hAnsi="Arial" w:cs="Arial"/>
          <w:b/>
        </w:rPr>
      </w:pPr>
      <w:r w:rsidRPr="00442F10">
        <w:rPr>
          <w:rFonts w:ascii="Arial" w:hAnsi="Arial" w:cs="Arial"/>
          <w:b/>
        </w:rPr>
        <w:t>Article 27</w:t>
      </w:r>
    </w:p>
    <w:p w14:paraId="0D174F07" w14:textId="77777777" w:rsidR="00A47927" w:rsidRDefault="00A47927" w:rsidP="00A47927">
      <w:pPr>
        <w:spacing w:after="0"/>
        <w:jc w:val="center"/>
        <w:rPr>
          <w:rFonts w:ascii="Arial" w:hAnsi="Arial" w:cs="Arial"/>
          <w:b/>
        </w:rPr>
      </w:pPr>
      <w:r w:rsidRPr="00442F10">
        <w:rPr>
          <w:rFonts w:ascii="Arial" w:hAnsi="Arial" w:cs="Arial"/>
          <w:b/>
        </w:rPr>
        <w:t>Réunion du conseil</w:t>
      </w:r>
    </w:p>
    <w:p w14:paraId="523F6F1F" w14:textId="77777777" w:rsidR="00A47927" w:rsidRPr="00442F10" w:rsidRDefault="00A47927" w:rsidP="00A47927">
      <w:pPr>
        <w:spacing w:after="0"/>
        <w:jc w:val="center"/>
        <w:rPr>
          <w:rFonts w:ascii="Arial" w:hAnsi="Arial" w:cs="Arial"/>
          <w:b/>
        </w:rPr>
      </w:pPr>
    </w:p>
    <w:p w14:paraId="6696DF36" w14:textId="1C1FC09A" w:rsidR="00A47927" w:rsidRPr="00442F10" w:rsidRDefault="00A47927" w:rsidP="00A47927">
      <w:pPr>
        <w:jc w:val="both"/>
        <w:rPr>
          <w:rFonts w:ascii="Arial" w:hAnsi="Arial" w:cs="Arial"/>
        </w:rPr>
      </w:pPr>
      <w:r w:rsidRPr="00442F10">
        <w:rPr>
          <w:rFonts w:ascii="Arial" w:hAnsi="Arial" w:cs="Arial"/>
        </w:rPr>
        <w:t>1. Le conseil d’administration se réunit au siège social ou dans tout autre lieu, aussi souvent que l’intérêt de la coopérative l’exige et au moins une fois par trimestre, sur la convocation du président ou, en cas d’empêchement, sur celle de l’un des vice-présidents. Il doit être convoqué toutes les fois que le tiers de ses membres en fait la demande.</w:t>
      </w:r>
      <w:r>
        <w:rPr>
          <w:rFonts w:ascii="Arial" w:hAnsi="Arial" w:cs="Arial"/>
        </w:rPr>
        <w:t xml:space="preserve"> </w:t>
      </w:r>
      <w:r>
        <w:rPr>
          <w:rFonts w:ascii="Arial" w:hAnsi="Arial" w:cs="Arial"/>
        </w:rPr>
        <w:fldChar w:fldCharType="begin"/>
      </w:r>
      <w:r>
        <w:rPr>
          <w:rFonts w:ascii="Arial" w:hAnsi="Arial" w:cs="Arial"/>
        </w:rPr>
        <w:instrText xml:space="preserve"> REF C119 \h </w:instrText>
      </w:r>
      <w:r>
        <w:rPr>
          <w:rFonts w:ascii="Arial" w:hAnsi="Arial" w:cs="Arial"/>
        </w:rPr>
      </w:r>
      <w:r>
        <w:rPr>
          <w:rFonts w:ascii="Arial" w:hAnsi="Arial" w:cs="Arial"/>
        </w:rPr>
        <w:fldChar w:fldCharType="separate"/>
      </w:r>
      <w:r w:rsidR="00533B23" w:rsidRPr="00442F10">
        <w:rPr>
          <w:rFonts w:ascii="Arial" w:hAnsi="Arial" w:cs="Arial"/>
          <w:b/>
          <w:color w:val="00B050"/>
        </w:rPr>
        <w:t>(11</w:t>
      </w:r>
      <w:r w:rsidR="00533B23">
        <w:rPr>
          <w:rFonts w:ascii="Arial" w:hAnsi="Arial" w:cs="Arial"/>
          <w:b/>
          <w:color w:val="00B050"/>
        </w:rPr>
        <w:t>9</w:t>
      </w:r>
      <w:r w:rsidR="00533B23" w:rsidRPr="00442F10">
        <w:rPr>
          <w:rFonts w:ascii="Arial" w:hAnsi="Arial" w:cs="Arial"/>
          <w:b/>
          <w:color w:val="00B050"/>
        </w:rPr>
        <w:t>)</w:t>
      </w:r>
      <w:r w:rsidR="00533B23" w:rsidRPr="00442F10">
        <w:rPr>
          <w:rFonts w:ascii="Arial" w:hAnsi="Arial" w:cs="Arial"/>
        </w:rPr>
        <w:t xml:space="preserve"> </w:t>
      </w:r>
      <w:r>
        <w:rPr>
          <w:rFonts w:ascii="Arial" w:hAnsi="Arial" w:cs="Arial"/>
        </w:rPr>
        <w:fldChar w:fldCharType="end"/>
      </w:r>
    </w:p>
    <w:p w14:paraId="44FE0A7C" w14:textId="77777777" w:rsidR="00A47927" w:rsidRPr="00442F10" w:rsidRDefault="00A47927" w:rsidP="00A47927">
      <w:pPr>
        <w:jc w:val="both"/>
        <w:rPr>
          <w:rFonts w:ascii="Arial" w:hAnsi="Arial" w:cs="Arial"/>
        </w:rPr>
      </w:pPr>
      <w:r w:rsidRPr="00442F10">
        <w:rPr>
          <w:rFonts w:ascii="Arial" w:hAnsi="Arial" w:cs="Arial"/>
        </w:rPr>
        <w:t>Si la demande est restée sans suite, ses auteurs peuvent procéder eux-mêmes à la convocation, en indiquant l’ordre du jour de la séance.</w:t>
      </w:r>
    </w:p>
    <w:p w14:paraId="60E51827" w14:textId="77777777" w:rsidR="00A47927" w:rsidRPr="00442F10" w:rsidRDefault="00A47927" w:rsidP="00A47927">
      <w:pPr>
        <w:jc w:val="both"/>
        <w:rPr>
          <w:rFonts w:ascii="Arial" w:hAnsi="Arial" w:cs="Arial"/>
        </w:rPr>
      </w:pPr>
      <w:r w:rsidRPr="00442F10">
        <w:rPr>
          <w:rFonts w:ascii="Arial" w:hAnsi="Arial" w:cs="Arial"/>
        </w:rPr>
        <w:t>[Les réunions du conseil d’administration peuvent se tenir à l’aide de moyens de visioconférence ou de télécommunications transmettant la voix et l’image ou tout le moins la voix des participants, satisfaisant à des caractéristiques techniques garantissant une participation effective à la réunion du conseil dont les délibérations sont retransmises de façon continue et simultanée.</w:t>
      </w:r>
    </w:p>
    <w:p w14:paraId="4FDC7997" w14:textId="69F30737" w:rsidR="00A47927" w:rsidRPr="00442F10" w:rsidRDefault="00A47927" w:rsidP="00A47927">
      <w:pPr>
        <w:jc w:val="both"/>
        <w:rPr>
          <w:rFonts w:ascii="Arial" w:hAnsi="Arial" w:cs="Arial"/>
        </w:rPr>
      </w:pPr>
      <w:r w:rsidRPr="00442F10">
        <w:rPr>
          <w:rFonts w:ascii="Arial" w:hAnsi="Arial" w:cs="Arial"/>
        </w:rPr>
        <w:lastRenderedPageBreak/>
        <w:t xml:space="preserve">Ces dispositions ne sont pas applicables pour l’adoption des décisions relatives à l’établissement des comptes annuels, de l’inventaire, des rapports aux associés coopérateurs, des comptes consolidés ou combinés le cas échéant, ...] </w:t>
      </w:r>
      <w:r>
        <w:rPr>
          <w:rFonts w:ascii="Arial" w:hAnsi="Arial" w:cs="Arial"/>
        </w:rPr>
        <w:fldChar w:fldCharType="begin"/>
      </w:r>
      <w:r>
        <w:rPr>
          <w:rFonts w:ascii="Arial" w:hAnsi="Arial" w:cs="Arial"/>
        </w:rPr>
        <w:instrText xml:space="preserve"> REF C120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20</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5831857F" w14:textId="662D97BA" w:rsidR="00A47927" w:rsidRPr="00442F10" w:rsidRDefault="00A47927" w:rsidP="00A47927">
      <w:pPr>
        <w:jc w:val="both"/>
        <w:rPr>
          <w:rFonts w:ascii="Arial" w:hAnsi="Arial" w:cs="Arial"/>
        </w:rPr>
      </w:pPr>
      <w:r w:rsidRPr="00442F10">
        <w:rPr>
          <w:rFonts w:ascii="Arial" w:hAnsi="Arial" w:cs="Arial"/>
        </w:rPr>
        <w:t xml:space="preserve">2. Sauf les cas prévus aux articles 12 et 18, le conseil d’administration doit, pour délibérer valablement, réunir au moins la moitié de ses membres en fonction. Les délibérations sont prises à la majorité des membres présents sauf les cas prévus aux articles 12 et 18. En cas de partage, la voix du président est prépondérante, sauf pour sa propre élection. Nul ne peut voter par procuration au sein du conseil. </w:t>
      </w:r>
      <w:r w:rsidR="00515440">
        <w:rPr>
          <w:rFonts w:ascii="Arial" w:hAnsi="Arial" w:cs="Arial"/>
        </w:rPr>
        <w:fldChar w:fldCharType="begin"/>
      </w:r>
      <w:r w:rsidR="00515440">
        <w:rPr>
          <w:rFonts w:ascii="Arial" w:hAnsi="Arial" w:cs="Arial"/>
        </w:rPr>
        <w:instrText xml:space="preserve"> REF C121 \h </w:instrText>
      </w:r>
      <w:r w:rsidR="00515440">
        <w:rPr>
          <w:rFonts w:ascii="Arial" w:hAnsi="Arial" w:cs="Arial"/>
        </w:rPr>
      </w:r>
      <w:r w:rsidR="00515440">
        <w:rPr>
          <w:rFonts w:ascii="Arial" w:hAnsi="Arial" w:cs="Arial"/>
        </w:rPr>
        <w:fldChar w:fldCharType="separate"/>
      </w:r>
      <w:r w:rsidR="00533B23" w:rsidRPr="00515440">
        <w:rPr>
          <w:rFonts w:ascii="Arial" w:hAnsi="Arial" w:cs="Arial"/>
          <w:b/>
          <w:bCs/>
          <w:color w:val="00B050"/>
        </w:rPr>
        <w:t>(121)</w:t>
      </w:r>
      <w:r w:rsidR="00515440">
        <w:rPr>
          <w:rFonts w:ascii="Arial" w:hAnsi="Arial" w:cs="Arial"/>
        </w:rPr>
        <w:fldChar w:fldCharType="end"/>
      </w:r>
    </w:p>
    <w:p w14:paraId="7EDB4BB3" w14:textId="77777777" w:rsidR="00A47927" w:rsidRPr="00442F10" w:rsidRDefault="00A47927" w:rsidP="00A47927">
      <w:pPr>
        <w:jc w:val="both"/>
        <w:rPr>
          <w:rFonts w:ascii="Arial" w:hAnsi="Arial" w:cs="Arial"/>
        </w:rPr>
      </w:pPr>
      <w:r w:rsidRPr="00442F10">
        <w:rPr>
          <w:rFonts w:ascii="Arial" w:hAnsi="Arial" w:cs="Arial"/>
        </w:rPr>
        <w:t>3. Le président ou le directeur est tenu de communiquer à chaque administrateur tous les documents ou informations nécessaires à l’exercice de sa mission.</w:t>
      </w:r>
    </w:p>
    <w:p w14:paraId="3DF407D1" w14:textId="4DAD8C0C" w:rsidR="00A47927" w:rsidRDefault="00A47927" w:rsidP="00A47927">
      <w:pPr>
        <w:jc w:val="both"/>
        <w:rPr>
          <w:rFonts w:ascii="Arial" w:hAnsi="Arial" w:cs="Arial"/>
        </w:rPr>
      </w:pPr>
      <w:r w:rsidRPr="00442F10">
        <w:rPr>
          <w:rFonts w:ascii="Arial" w:hAnsi="Arial" w:cs="Arial"/>
        </w:rPr>
        <w:t>4. Tout administrateur, ainsi que toute personne appelée à assister aux réunions du conseil d’administration est tenue à la discrétion à l’égard des informations présentant un caractère confidentiel et présentées comme telle</w:t>
      </w:r>
      <w:r>
        <w:rPr>
          <w:rFonts w:ascii="Arial" w:hAnsi="Arial" w:cs="Arial"/>
        </w:rPr>
        <w:t>s</w:t>
      </w:r>
      <w:r w:rsidRPr="00442F10">
        <w:rPr>
          <w:rFonts w:ascii="Arial" w:hAnsi="Arial" w:cs="Arial"/>
        </w:rPr>
        <w:t xml:space="preserve"> par le président. Le caractère confidentiel des informations est consigné dans le procès-verbal.</w:t>
      </w:r>
      <w:r>
        <w:rPr>
          <w:rFonts w:ascii="Arial" w:hAnsi="Arial" w:cs="Arial"/>
        </w:rPr>
        <w:t xml:space="preserve"> </w:t>
      </w:r>
      <w:r>
        <w:rPr>
          <w:rFonts w:ascii="Arial" w:hAnsi="Arial" w:cs="Arial"/>
        </w:rPr>
        <w:fldChar w:fldCharType="begin"/>
      </w:r>
      <w:r>
        <w:rPr>
          <w:rFonts w:ascii="Arial" w:hAnsi="Arial" w:cs="Arial"/>
        </w:rPr>
        <w:instrText xml:space="preserve"> REF C122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22</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55DCA515" w14:textId="77777777" w:rsidR="00A47927" w:rsidRPr="00442F10" w:rsidRDefault="00A47927" w:rsidP="00A47927">
      <w:pPr>
        <w:jc w:val="both"/>
        <w:rPr>
          <w:rFonts w:ascii="Arial" w:hAnsi="Arial" w:cs="Arial"/>
        </w:rPr>
      </w:pPr>
    </w:p>
    <w:p w14:paraId="0CB5ED66" w14:textId="77777777" w:rsidR="00A47927" w:rsidRPr="00442F10" w:rsidRDefault="00A47927" w:rsidP="00A47927">
      <w:pPr>
        <w:spacing w:after="0"/>
        <w:jc w:val="center"/>
        <w:rPr>
          <w:rFonts w:ascii="Arial" w:hAnsi="Arial" w:cs="Arial"/>
          <w:b/>
        </w:rPr>
      </w:pPr>
      <w:r w:rsidRPr="00442F10">
        <w:rPr>
          <w:rFonts w:ascii="Arial" w:hAnsi="Arial" w:cs="Arial"/>
          <w:b/>
        </w:rPr>
        <w:t>Article 28</w:t>
      </w:r>
    </w:p>
    <w:p w14:paraId="3A612292" w14:textId="77777777" w:rsidR="00A47927" w:rsidRDefault="00A47927" w:rsidP="00A47927">
      <w:pPr>
        <w:spacing w:after="0"/>
        <w:jc w:val="center"/>
        <w:rPr>
          <w:rFonts w:ascii="Arial" w:hAnsi="Arial" w:cs="Arial"/>
          <w:b/>
        </w:rPr>
      </w:pPr>
      <w:r w:rsidRPr="00442F10">
        <w:rPr>
          <w:rFonts w:ascii="Arial" w:hAnsi="Arial" w:cs="Arial"/>
          <w:b/>
        </w:rPr>
        <w:t>Constatation des délibérations du conseil</w:t>
      </w:r>
    </w:p>
    <w:p w14:paraId="3B77FD93" w14:textId="77777777" w:rsidR="00A47927" w:rsidRPr="00442F10" w:rsidRDefault="00A47927" w:rsidP="00A47927">
      <w:pPr>
        <w:spacing w:after="0"/>
        <w:jc w:val="center"/>
        <w:rPr>
          <w:rFonts w:ascii="Arial" w:hAnsi="Arial" w:cs="Arial"/>
          <w:b/>
        </w:rPr>
      </w:pPr>
    </w:p>
    <w:p w14:paraId="0547D5A2" w14:textId="77777777" w:rsidR="00A47927" w:rsidRPr="00442F10" w:rsidRDefault="00A47927" w:rsidP="00A47927">
      <w:pPr>
        <w:jc w:val="both"/>
        <w:rPr>
          <w:rFonts w:ascii="Arial" w:hAnsi="Arial" w:cs="Arial"/>
        </w:rPr>
      </w:pPr>
      <w:r w:rsidRPr="00442F10">
        <w:rPr>
          <w:rFonts w:ascii="Arial" w:hAnsi="Arial" w:cs="Arial"/>
        </w:rPr>
        <w:t>1. Les délibérations du conseil sont constatées par des procès-verbaux portés sur un registre spécial coté et paraphé par le président. Les procès-verbaux sont signés par le président et le secrétaire de la séance ou, à défaut, par deux administrateurs qui y ont pris part.</w:t>
      </w:r>
    </w:p>
    <w:p w14:paraId="2FDB6A8A" w14:textId="0264EFA2" w:rsidR="00A47927" w:rsidRPr="00442F10" w:rsidRDefault="00A47927" w:rsidP="00A47927">
      <w:pPr>
        <w:jc w:val="both"/>
        <w:rPr>
          <w:rFonts w:ascii="Arial" w:hAnsi="Arial" w:cs="Arial"/>
        </w:rPr>
      </w:pPr>
      <w:r w:rsidRPr="00442F10">
        <w:rPr>
          <w:rFonts w:ascii="Arial" w:hAnsi="Arial" w:cs="Arial"/>
        </w:rPr>
        <w:t>2. Les copies ou extraits des délibérations à produire en justice ou ailleurs sont certifiés par le président du conseil, un ou plusieurs administrateurs ou par le directeur, habilités à cet effet par le conseil d'administration. Ainsi certifiés, ils sont valables pour les tiers.</w:t>
      </w:r>
      <w:r>
        <w:rPr>
          <w:rFonts w:ascii="Arial" w:hAnsi="Arial" w:cs="Arial"/>
        </w:rPr>
        <w:t xml:space="preserve"> </w:t>
      </w:r>
      <w:r>
        <w:rPr>
          <w:rFonts w:ascii="Arial" w:hAnsi="Arial" w:cs="Arial"/>
        </w:rPr>
        <w:fldChar w:fldCharType="begin"/>
      </w:r>
      <w:r>
        <w:rPr>
          <w:rFonts w:ascii="Arial" w:hAnsi="Arial" w:cs="Arial"/>
        </w:rPr>
        <w:instrText xml:space="preserve"> REF C123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23</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0F92FCF0" w14:textId="77777777" w:rsidR="00A47927" w:rsidRPr="00442F10" w:rsidRDefault="00A47927" w:rsidP="00A47927">
      <w:pPr>
        <w:jc w:val="both"/>
        <w:rPr>
          <w:rFonts w:ascii="Arial" w:hAnsi="Arial" w:cs="Arial"/>
        </w:rPr>
      </w:pPr>
      <w:r w:rsidRPr="00442F10">
        <w:rPr>
          <w:rFonts w:ascii="Arial" w:hAnsi="Arial" w:cs="Arial"/>
        </w:rPr>
        <w:t>3. [La justification du nombre d’administrateurs en fonction et de la qualité d’administrateur en fonction, ainsi que des pouvoirs conférés par les personnes morales administrateurs à leurs représentants, résultent valablement, vis-à-vis des tiers, de la simple énonciation, dans le procès-verbal de chaque délibération et dans les copies ou extraits qui en sont délivrés, des noms tant des administrateurs et des représentants des personnes morales administrateurs présents que des absents.]</w:t>
      </w:r>
    </w:p>
    <w:p w14:paraId="14FE3DA2" w14:textId="77777777" w:rsidR="00A47927" w:rsidRPr="00442F10" w:rsidRDefault="00A47927" w:rsidP="00A47927">
      <w:pPr>
        <w:spacing w:after="0"/>
        <w:jc w:val="center"/>
        <w:rPr>
          <w:rFonts w:ascii="Arial" w:hAnsi="Arial" w:cs="Arial"/>
          <w:b/>
        </w:rPr>
      </w:pPr>
      <w:r w:rsidRPr="00442F10">
        <w:rPr>
          <w:rFonts w:ascii="Arial" w:hAnsi="Arial" w:cs="Arial"/>
          <w:b/>
        </w:rPr>
        <w:t>Article 29</w:t>
      </w:r>
    </w:p>
    <w:p w14:paraId="788F3D66" w14:textId="77777777" w:rsidR="00A47927" w:rsidRDefault="00A47927" w:rsidP="00A47927">
      <w:pPr>
        <w:spacing w:after="0"/>
        <w:jc w:val="center"/>
        <w:rPr>
          <w:rFonts w:ascii="Arial" w:hAnsi="Arial" w:cs="Arial"/>
          <w:b/>
        </w:rPr>
      </w:pPr>
      <w:r w:rsidRPr="00442F10">
        <w:rPr>
          <w:rFonts w:ascii="Arial" w:hAnsi="Arial" w:cs="Arial"/>
          <w:b/>
        </w:rPr>
        <w:t>Pouvoirs du conseil</w:t>
      </w:r>
    </w:p>
    <w:p w14:paraId="2A33722F" w14:textId="77777777" w:rsidR="00A47927" w:rsidRPr="00442F10" w:rsidRDefault="00A47927" w:rsidP="00A47927">
      <w:pPr>
        <w:spacing w:after="0"/>
        <w:jc w:val="center"/>
        <w:rPr>
          <w:rFonts w:ascii="Arial" w:hAnsi="Arial" w:cs="Arial"/>
          <w:b/>
        </w:rPr>
      </w:pPr>
    </w:p>
    <w:p w14:paraId="12B03FEE" w14:textId="77777777" w:rsidR="00A47927" w:rsidRPr="00442F10" w:rsidRDefault="00A47927" w:rsidP="00A47927">
      <w:pPr>
        <w:jc w:val="both"/>
        <w:rPr>
          <w:rFonts w:ascii="Arial" w:hAnsi="Arial" w:cs="Arial"/>
        </w:rPr>
      </w:pPr>
      <w:r w:rsidRPr="00442F10">
        <w:rPr>
          <w:rFonts w:ascii="Arial" w:hAnsi="Arial" w:cs="Arial"/>
        </w:rPr>
        <w:t xml:space="preserve">1. Le conseil d’administration est chargé de la gestion de la coopérative dont il doit assurer le bon fonctionnement. </w:t>
      </w:r>
    </w:p>
    <w:p w14:paraId="0E91528C" w14:textId="77777777" w:rsidR="00A47927" w:rsidRDefault="00A47927" w:rsidP="00A47927">
      <w:pPr>
        <w:jc w:val="both"/>
        <w:rPr>
          <w:rFonts w:ascii="Arial" w:hAnsi="Arial" w:cs="Arial"/>
        </w:rPr>
      </w:pPr>
      <w:r w:rsidRPr="00442F10">
        <w:rPr>
          <w:rFonts w:ascii="Arial" w:hAnsi="Arial" w:cs="Arial"/>
        </w:rPr>
        <w:t xml:space="preserve">2. Il dispose des pouvoirs les plus étendus pour gérer toutes les affaires sociales et pourvoir à tous les intérêts sociaux sans aucune limitation autre que celle des pouvoirs et attributions expressément réservés à l’assemblée générale par les textes législatifs et réglementaires ou par les présents statuts. </w:t>
      </w:r>
    </w:p>
    <w:p w14:paraId="78188A77" w14:textId="74CCAE4B" w:rsidR="00A47927" w:rsidRPr="00924382" w:rsidRDefault="00A47927" w:rsidP="00A47927">
      <w:pPr>
        <w:jc w:val="both"/>
        <w:rPr>
          <w:rFonts w:ascii="Arial" w:hAnsi="Arial" w:cs="Arial"/>
          <w:b/>
          <w:color w:val="00B050"/>
        </w:rPr>
      </w:pPr>
      <w:r w:rsidRPr="00442F10">
        <w:rPr>
          <w:rFonts w:ascii="Arial" w:hAnsi="Arial" w:cs="Arial"/>
        </w:rPr>
        <w:t xml:space="preserve">3. Le conseil d’administration </w:t>
      </w:r>
      <w:r w:rsidRPr="001B6EE4">
        <w:rPr>
          <w:rFonts w:ascii="Arial" w:hAnsi="Arial" w:cs="Arial"/>
        </w:rPr>
        <w:t xml:space="preserve">définit, dans le règlement intérieur, les modalités de détermination et de paiement du prix des apports de produits conformément aux dispositions de l’article </w:t>
      </w:r>
      <w:hyperlink r:id="rId19" w:history="1">
        <w:r w:rsidRPr="000C2CC7">
          <w:rPr>
            <w:rStyle w:val="Lienhypertexte"/>
            <w:rFonts w:ascii="Arial" w:hAnsi="Arial" w:cs="Arial"/>
          </w:rPr>
          <w:t>L.631-24-3</w:t>
        </w:r>
      </w:hyperlink>
      <w:r w:rsidRPr="001B6EE4">
        <w:rPr>
          <w:rFonts w:ascii="Arial" w:hAnsi="Arial" w:cs="Arial"/>
        </w:rPr>
        <w:t xml:space="preserve"> du code rural et de la pêche maritime, [notamment les acomptes et, s’il y a lieu, les compléments de prix.] </w:t>
      </w:r>
      <w:r>
        <w:rPr>
          <w:rFonts w:ascii="Arial" w:hAnsi="Arial" w:cs="Arial"/>
          <w:b/>
          <w:color w:val="00B050"/>
        </w:rPr>
        <w:fldChar w:fldCharType="begin"/>
      </w:r>
      <w:r>
        <w:rPr>
          <w:rFonts w:ascii="Arial" w:hAnsi="Arial" w:cs="Arial"/>
        </w:rPr>
        <w:instrText xml:space="preserve"> REF C124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(1</w:t>
      </w:r>
      <w:r w:rsidR="00533B23">
        <w:rPr>
          <w:rFonts w:ascii="Arial" w:hAnsi="Arial" w:cs="Arial"/>
          <w:b/>
          <w:color w:val="00B050"/>
        </w:rPr>
        <w:t>24</w:t>
      </w:r>
      <w:r w:rsidR="00533B23" w:rsidRPr="00442F10">
        <w:rPr>
          <w:rFonts w:ascii="Arial" w:hAnsi="Arial" w:cs="Arial"/>
          <w:b/>
          <w:color w:val="00B050"/>
        </w:rPr>
        <w:t xml:space="preserve">) </w:t>
      </w:r>
      <w:r>
        <w:rPr>
          <w:rFonts w:ascii="Arial" w:hAnsi="Arial" w:cs="Arial"/>
          <w:b/>
          <w:color w:val="00B050"/>
        </w:rPr>
        <w:fldChar w:fldCharType="end"/>
      </w:r>
    </w:p>
    <w:p w14:paraId="6084ED9E" w14:textId="77777777" w:rsidR="00A47927" w:rsidRPr="001B6EE4" w:rsidRDefault="00A47927" w:rsidP="00A47927">
      <w:pPr>
        <w:widowControl w:val="0"/>
        <w:suppressAutoHyphens/>
        <w:autoSpaceDN w:val="0"/>
        <w:spacing w:after="57" w:line="240" w:lineRule="auto"/>
        <w:jc w:val="both"/>
        <w:textAlignment w:val="baseline"/>
        <w:rPr>
          <w:rFonts w:ascii="Arial" w:eastAsia="Andale Sans UI" w:hAnsi="Arial" w:cs="Arial"/>
          <w:b/>
          <w:kern w:val="3"/>
          <w:lang w:bidi="en-US"/>
        </w:rPr>
      </w:pPr>
      <w:r w:rsidRPr="001B6EE4">
        <w:rPr>
          <w:rFonts w:ascii="Arial" w:eastAsia="Andale Sans UI" w:hAnsi="Arial" w:cs="Arial"/>
          <w:kern w:val="3"/>
          <w:lang w:bidi="en-US"/>
        </w:rPr>
        <w:t xml:space="preserve">Il communique aux associés coopérateurs, selon la fréquence mentionnée dans le règlement </w:t>
      </w:r>
      <w:r w:rsidRPr="001B6EE4">
        <w:rPr>
          <w:rFonts w:ascii="Arial" w:eastAsia="Andale Sans UI" w:hAnsi="Arial" w:cs="Arial"/>
          <w:kern w:val="3"/>
          <w:lang w:bidi="en-US"/>
        </w:rPr>
        <w:lastRenderedPageBreak/>
        <w:t xml:space="preserve">intérieur, l'évolution des indicateurs relatifs aux prix des produits agricoles et alimentaires constatés sur les marchés sur lesquels la coopérative opère. </w:t>
      </w:r>
    </w:p>
    <w:p w14:paraId="669C9FF0" w14:textId="77777777" w:rsidR="00A47927" w:rsidRPr="00A47169" w:rsidRDefault="00A47927" w:rsidP="00A47927">
      <w:pPr>
        <w:widowControl w:val="0"/>
        <w:suppressAutoHyphens/>
        <w:autoSpaceDN w:val="0"/>
        <w:spacing w:after="57" w:line="240" w:lineRule="auto"/>
        <w:jc w:val="both"/>
        <w:textAlignment w:val="baseline"/>
        <w:rPr>
          <w:rFonts w:ascii="Arial" w:eastAsia="Andale Sans UI" w:hAnsi="Arial" w:cs="Arial"/>
          <w:color w:val="C00000"/>
          <w:kern w:val="3"/>
          <w:lang w:bidi="en-US"/>
        </w:rPr>
      </w:pPr>
    </w:p>
    <w:p w14:paraId="21B0965A" w14:textId="2C39B552" w:rsidR="00A47927" w:rsidRPr="00442F10" w:rsidRDefault="00A47927" w:rsidP="00A47927">
      <w:pPr>
        <w:jc w:val="both"/>
        <w:rPr>
          <w:rFonts w:ascii="Arial" w:hAnsi="Arial" w:cs="Arial"/>
        </w:rPr>
      </w:pPr>
      <w:r w:rsidRPr="00442F10">
        <w:rPr>
          <w:rFonts w:ascii="Arial" w:hAnsi="Arial" w:cs="Arial"/>
        </w:rPr>
        <w:t>La répartition des excédents annuels disponibles affectés au service des ristournes conformément au paragraphe 3 de l’article 40 et au paragraphe 3 de l’article 48 est un élément de la rémunération de l’associé coopérateur.</w:t>
      </w:r>
      <w:r>
        <w:rPr>
          <w:rFonts w:ascii="Arial" w:hAnsi="Arial" w:cs="Arial"/>
        </w:rPr>
        <w:t xml:space="preserve"> </w:t>
      </w:r>
      <w:r>
        <w:rPr>
          <w:rFonts w:ascii="Arial" w:hAnsi="Arial" w:cs="Arial"/>
        </w:rPr>
        <w:fldChar w:fldCharType="begin"/>
      </w:r>
      <w:r>
        <w:rPr>
          <w:rFonts w:ascii="Arial" w:hAnsi="Arial" w:cs="Arial"/>
        </w:rPr>
        <w:instrText xml:space="preserve"> REF C125 \h </w:instrText>
      </w:r>
      <w:r>
        <w:rPr>
          <w:rFonts w:ascii="Arial" w:hAnsi="Arial" w:cs="Arial"/>
        </w:rPr>
      </w:r>
      <w:r>
        <w:rPr>
          <w:rFonts w:ascii="Arial" w:hAnsi="Arial" w:cs="Arial"/>
        </w:rPr>
        <w:fldChar w:fldCharType="separate"/>
      </w:r>
      <w:r w:rsidR="00533B23">
        <w:rPr>
          <w:rFonts w:ascii="Arial" w:hAnsi="Arial" w:cs="Arial"/>
          <w:b/>
          <w:color w:val="00B050"/>
        </w:rPr>
        <w:t xml:space="preserve">(125) </w:t>
      </w:r>
      <w:r>
        <w:rPr>
          <w:rFonts w:ascii="Arial" w:hAnsi="Arial" w:cs="Arial"/>
        </w:rPr>
        <w:fldChar w:fldCharType="end"/>
      </w:r>
    </w:p>
    <w:p w14:paraId="0E84BE36" w14:textId="77777777" w:rsidR="00A47927" w:rsidRPr="00442F10" w:rsidRDefault="00A47927" w:rsidP="00A47927">
      <w:pPr>
        <w:jc w:val="both"/>
        <w:rPr>
          <w:rFonts w:ascii="Arial" w:hAnsi="Arial" w:cs="Arial"/>
          <w:b/>
          <w:i/>
          <w:u w:val="single"/>
        </w:rPr>
      </w:pPr>
      <w:r w:rsidRPr="00442F10">
        <w:rPr>
          <w:rFonts w:ascii="Arial" w:hAnsi="Arial" w:cs="Arial"/>
          <w:b/>
          <w:i/>
          <w:u w:val="single"/>
        </w:rPr>
        <w:t xml:space="preserve">NB : pour les coopératives de collecte vente des produits dont la liste est prévue à l’article </w:t>
      </w:r>
      <w:hyperlink r:id="rId20" w:history="1">
        <w:r w:rsidRPr="000C2CC7">
          <w:rPr>
            <w:rStyle w:val="Lienhypertexte"/>
            <w:rFonts w:ascii="Arial" w:hAnsi="Arial" w:cs="Arial"/>
            <w:b/>
            <w:i/>
          </w:rPr>
          <w:t>D.442-7</w:t>
        </w:r>
      </w:hyperlink>
      <w:r w:rsidRPr="00442F10">
        <w:rPr>
          <w:rFonts w:ascii="Arial" w:hAnsi="Arial" w:cs="Arial"/>
          <w:b/>
          <w:i/>
          <w:u w:val="single"/>
        </w:rPr>
        <w:t xml:space="preserve"> du code de commerce, le paragraphe 4 suivant est obligatoire. </w:t>
      </w:r>
    </w:p>
    <w:p w14:paraId="1581C3FC" w14:textId="77777777" w:rsidR="00A47927" w:rsidRPr="001B6EE4" w:rsidRDefault="00A47927" w:rsidP="00A47927">
      <w:pPr>
        <w:jc w:val="both"/>
        <w:rPr>
          <w:rFonts w:ascii="Arial" w:hAnsi="Arial" w:cs="Arial"/>
        </w:rPr>
      </w:pPr>
      <w:r w:rsidRPr="00BC6C97">
        <w:rPr>
          <w:rFonts w:ascii="Arial" w:hAnsi="Arial" w:cs="Arial"/>
        </w:rPr>
        <w:t xml:space="preserve">4. [Le conseil d’administration détermine des critères relatifs aux fluctuations des prix des matières premières agricoles et alimentaires affectant significativement le coût de production des produits visés au paragraphe 1 de l’article 3 des présents </w:t>
      </w:r>
      <w:r w:rsidRPr="001B6EE4">
        <w:rPr>
          <w:rFonts w:ascii="Arial" w:hAnsi="Arial" w:cs="Arial"/>
        </w:rPr>
        <w:t>statuts, et des produits agricoles et alimentaires et, le cas échéant, des coûts de l'énergie.</w:t>
      </w:r>
    </w:p>
    <w:p w14:paraId="2E484E06" w14:textId="77777777" w:rsidR="00A47927" w:rsidRPr="00442F10" w:rsidRDefault="00A47927" w:rsidP="00A47927">
      <w:pPr>
        <w:jc w:val="both"/>
        <w:rPr>
          <w:rFonts w:ascii="Arial" w:hAnsi="Arial" w:cs="Arial"/>
        </w:rPr>
      </w:pPr>
      <w:r w:rsidRPr="00442F10">
        <w:rPr>
          <w:rFonts w:ascii="Arial" w:hAnsi="Arial" w:cs="Arial"/>
        </w:rPr>
        <w:t>Lorsque ces critères, portés à la connaissance des associés coopérateurs selon des modalités prévues dans le règlement intérieur, sont remplis, le conseil d’administration délibère sur une éventuelle modification des modalités de détermination du prix des apports de ces produits.</w:t>
      </w:r>
    </w:p>
    <w:p w14:paraId="26E60DDA" w14:textId="78DC6DB1" w:rsidR="00A47927" w:rsidRPr="00442F10" w:rsidRDefault="00A47927" w:rsidP="00A47927">
      <w:pPr>
        <w:jc w:val="both"/>
        <w:rPr>
          <w:rFonts w:ascii="Arial" w:hAnsi="Arial" w:cs="Arial"/>
        </w:rPr>
      </w:pPr>
      <w:r w:rsidRPr="00442F10">
        <w:rPr>
          <w:rFonts w:ascii="Arial" w:hAnsi="Arial" w:cs="Arial"/>
        </w:rPr>
        <w:t xml:space="preserve">Cette délibération du conseil d’administration fait l’objet d’une information obligatoire dans le rapport aux </w:t>
      </w:r>
      <w:r w:rsidRPr="001B6EE4">
        <w:rPr>
          <w:rFonts w:ascii="Arial" w:hAnsi="Arial" w:cs="Arial"/>
        </w:rPr>
        <w:t xml:space="preserve">associés coopérateurs </w:t>
      </w:r>
      <w:r w:rsidRPr="00442F10">
        <w:rPr>
          <w:rFonts w:ascii="Arial" w:hAnsi="Arial" w:cs="Arial"/>
        </w:rPr>
        <w:t xml:space="preserve">visés à l’article 47.] </w:t>
      </w:r>
      <w:r>
        <w:rPr>
          <w:rFonts w:ascii="Arial" w:hAnsi="Arial" w:cs="Arial"/>
        </w:rPr>
        <w:fldChar w:fldCharType="begin"/>
      </w:r>
      <w:r>
        <w:rPr>
          <w:rFonts w:ascii="Arial" w:hAnsi="Arial" w:cs="Arial"/>
        </w:rPr>
        <w:instrText xml:space="preserve"> REF C126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26</w:t>
      </w:r>
      <w:r w:rsidR="00533B23" w:rsidRPr="00442F10">
        <w:rPr>
          <w:rFonts w:ascii="Arial" w:hAnsi="Arial" w:cs="Arial"/>
          <w:b/>
          <w:color w:val="00B050"/>
        </w:rPr>
        <w:t xml:space="preserve">) </w:t>
      </w:r>
      <w:r>
        <w:rPr>
          <w:rFonts w:ascii="Arial" w:hAnsi="Arial" w:cs="Arial"/>
        </w:rPr>
        <w:fldChar w:fldCharType="end"/>
      </w:r>
    </w:p>
    <w:p w14:paraId="62AE3D95" w14:textId="5F8358B9" w:rsidR="00A47927" w:rsidRPr="00442F10" w:rsidRDefault="00A47927" w:rsidP="00A47927">
      <w:pPr>
        <w:jc w:val="both"/>
        <w:rPr>
          <w:rFonts w:ascii="Arial" w:hAnsi="Arial" w:cs="Arial"/>
        </w:rPr>
      </w:pPr>
      <w:r w:rsidRPr="00442F10">
        <w:rPr>
          <w:rFonts w:ascii="Arial" w:hAnsi="Arial" w:cs="Arial"/>
        </w:rPr>
        <w:t xml:space="preserve">5. [Sont expressément réservés à l’assemblée générale les pouvoirs ci-dessous énumérés :] </w:t>
      </w:r>
      <w:r>
        <w:rPr>
          <w:rFonts w:ascii="Arial" w:hAnsi="Arial" w:cs="Arial"/>
        </w:rPr>
        <w:fldChar w:fldCharType="begin"/>
      </w:r>
      <w:r>
        <w:rPr>
          <w:rFonts w:ascii="Arial" w:hAnsi="Arial" w:cs="Arial"/>
        </w:rPr>
        <w:instrText xml:space="preserve"> REF C127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lang w:eastAsia="fr-FR"/>
        </w:rPr>
        <w:t>(1</w:t>
      </w:r>
      <w:r w:rsidR="00533B23">
        <w:rPr>
          <w:rFonts w:ascii="Arial" w:eastAsia="Times New Roman" w:hAnsi="Arial" w:cs="Arial"/>
          <w:b/>
          <w:color w:val="00B050"/>
          <w:lang w:eastAsia="fr-FR"/>
        </w:rPr>
        <w:t>2</w:t>
      </w:r>
      <w:r w:rsidR="00533B23" w:rsidRPr="00442F10">
        <w:rPr>
          <w:rFonts w:ascii="Arial" w:eastAsia="Times New Roman" w:hAnsi="Arial" w:cs="Arial"/>
          <w:b/>
          <w:color w:val="00B050"/>
          <w:lang w:eastAsia="fr-FR"/>
        </w:rPr>
        <w:t>7)</w:t>
      </w:r>
      <w:r w:rsidR="00533B23" w:rsidRPr="00442F10">
        <w:rPr>
          <w:rFonts w:ascii="Arial" w:eastAsia="Times New Roman" w:hAnsi="Arial" w:cs="Arial"/>
          <w:color w:val="00B050"/>
          <w:lang w:eastAsia="fr-FR"/>
        </w:rPr>
        <w:t xml:space="preserve"> </w:t>
      </w:r>
      <w:r>
        <w:rPr>
          <w:rFonts w:ascii="Arial" w:hAnsi="Arial" w:cs="Arial"/>
        </w:rPr>
        <w:fldChar w:fldCharType="end"/>
      </w:r>
    </w:p>
    <w:p w14:paraId="517D71B7" w14:textId="77777777" w:rsidR="00A47927" w:rsidRPr="00442F10" w:rsidRDefault="00A47927" w:rsidP="00A47927">
      <w:pPr>
        <w:jc w:val="both"/>
        <w:rPr>
          <w:rFonts w:ascii="Arial" w:hAnsi="Arial" w:cs="Arial"/>
        </w:rPr>
      </w:pPr>
      <w:r w:rsidRPr="00442F10">
        <w:rPr>
          <w:rFonts w:ascii="Arial" w:hAnsi="Arial" w:cs="Arial"/>
        </w:rPr>
        <w:t>[1° Elle</w:t>
      </w:r>
      <w:proofErr w:type="gramStart"/>
      <w:r>
        <w:rPr>
          <w:rFonts w:ascii="Arial" w:hAnsi="Arial" w:cs="Arial"/>
        </w:rPr>
        <w:t xml:space="preserve"> ….</w:t>
      </w:r>
      <w:proofErr w:type="gramEnd"/>
      <w:r>
        <w:rPr>
          <w:rFonts w:ascii="Arial" w:hAnsi="Arial" w:cs="Arial"/>
        </w:rPr>
        <w:t>.</w:t>
      </w:r>
      <w:r w:rsidRPr="00442F10">
        <w:rPr>
          <w:rFonts w:ascii="Arial" w:hAnsi="Arial" w:cs="Arial"/>
        </w:rPr>
        <w:t>]</w:t>
      </w:r>
    </w:p>
    <w:p w14:paraId="54806B98" w14:textId="77777777" w:rsidR="00A47927" w:rsidRPr="00442F10" w:rsidRDefault="00A47927" w:rsidP="00A47927">
      <w:pPr>
        <w:spacing w:after="0"/>
        <w:jc w:val="center"/>
        <w:rPr>
          <w:rFonts w:ascii="Arial" w:hAnsi="Arial" w:cs="Arial"/>
          <w:b/>
        </w:rPr>
      </w:pPr>
      <w:r w:rsidRPr="00442F10">
        <w:rPr>
          <w:rFonts w:ascii="Arial" w:hAnsi="Arial" w:cs="Arial"/>
          <w:b/>
        </w:rPr>
        <w:t>Article 30</w:t>
      </w:r>
    </w:p>
    <w:p w14:paraId="5DAC988F" w14:textId="77777777" w:rsidR="00A47927" w:rsidRDefault="00A47927" w:rsidP="00A47927">
      <w:pPr>
        <w:spacing w:after="0"/>
        <w:jc w:val="center"/>
        <w:rPr>
          <w:rFonts w:ascii="Arial" w:hAnsi="Arial" w:cs="Arial"/>
          <w:b/>
        </w:rPr>
      </w:pPr>
      <w:r w:rsidRPr="00442F10">
        <w:rPr>
          <w:rFonts w:ascii="Arial" w:hAnsi="Arial" w:cs="Arial"/>
          <w:b/>
        </w:rPr>
        <w:t>Gratuité des fonctions d’administrateur</w:t>
      </w:r>
    </w:p>
    <w:p w14:paraId="416586D5" w14:textId="77777777" w:rsidR="00A47927" w:rsidRPr="00442F10" w:rsidRDefault="00A47927" w:rsidP="00A47927">
      <w:pPr>
        <w:spacing w:after="0"/>
        <w:jc w:val="center"/>
        <w:rPr>
          <w:rFonts w:ascii="Arial" w:hAnsi="Arial" w:cs="Arial"/>
          <w:b/>
        </w:rPr>
      </w:pPr>
    </w:p>
    <w:p w14:paraId="6EF26DE5" w14:textId="77777777" w:rsidR="00A47927" w:rsidRPr="00442F10" w:rsidRDefault="00A47927" w:rsidP="00A47927">
      <w:pPr>
        <w:jc w:val="both"/>
        <w:rPr>
          <w:rFonts w:ascii="Arial" w:hAnsi="Arial" w:cs="Arial"/>
        </w:rPr>
      </w:pPr>
      <w:r w:rsidRPr="00442F10">
        <w:rPr>
          <w:rFonts w:ascii="Arial" w:hAnsi="Arial" w:cs="Arial"/>
        </w:rPr>
        <w:t>Les fonctions des membres du conseil d’administration sont exercées gratuitement. Toutefois, une indemnité compensatrice du temps consacré à l’administration de la coopérative peut être allouée aux administrateurs dans la limite d’une somme globale décidée et fixée chaque année par l’assemblée générale. [Cette indemnité peut être versée directement aux représentants légaux ou aux délégués, sur autorisation des administrateurs personnes morales.]</w:t>
      </w:r>
    </w:p>
    <w:p w14:paraId="656EE632" w14:textId="57ADCD36" w:rsidR="00A47927" w:rsidRPr="00442F10" w:rsidRDefault="00A47927" w:rsidP="00A47927">
      <w:pPr>
        <w:jc w:val="both"/>
        <w:rPr>
          <w:rFonts w:ascii="Arial" w:hAnsi="Arial" w:cs="Arial"/>
        </w:rPr>
      </w:pPr>
      <w:r w:rsidRPr="00442F10">
        <w:rPr>
          <w:rFonts w:ascii="Arial" w:hAnsi="Arial" w:cs="Arial"/>
        </w:rPr>
        <w:t>Cette indemnité est indépendante des frais spéciaux exposés le cas échéant par les administrateurs pour l’exercice de leurs fonctions.</w:t>
      </w:r>
      <w:r>
        <w:rPr>
          <w:rFonts w:ascii="Arial" w:hAnsi="Arial" w:cs="Arial"/>
        </w:rPr>
        <w:fldChar w:fldCharType="begin"/>
      </w:r>
      <w:r>
        <w:rPr>
          <w:rFonts w:ascii="Arial" w:hAnsi="Arial" w:cs="Arial"/>
        </w:rPr>
        <w:instrText xml:space="preserve"> REF C128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lang w:eastAsia="fr-FR"/>
        </w:rPr>
        <w:t>(1</w:t>
      </w:r>
      <w:r w:rsidR="00533B23">
        <w:rPr>
          <w:rFonts w:ascii="Arial" w:eastAsia="Times New Roman" w:hAnsi="Arial" w:cs="Arial"/>
          <w:b/>
          <w:color w:val="00B050"/>
          <w:lang w:eastAsia="fr-FR"/>
        </w:rPr>
        <w:t>2</w:t>
      </w:r>
      <w:r w:rsidR="00533B23" w:rsidRPr="00442F10">
        <w:rPr>
          <w:rFonts w:ascii="Arial" w:eastAsia="Times New Roman" w:hAnsi="Arial" w:cs="Arial"/>
          <w:b/>
          <w:color w:val="00B050"/>
          <w:lang w:eastAsia="fr-FR"/>
        </w:rPr>
        <w:t>8)</w:t>
      </w:r>
      <w:r w:rsidR="00533B23" w:rsidRPr="00442F10">
        <w:rPr>
          <w:rFonts w:ascii="Arial" w:eastAsia="Times New Roman" w:hAnsi="Arial" w:cs="Arial"/>
          <w:color w:val="00B050"/>
          <w:lang w:eastAsia="fr-FR"/>
        </w:rPr>
        <w:t xml:space="preserve"> </w:t>
      </w:r>
      <w:r>
        <w:rPr>
          <w:rFonts w:ascii="Arial" w:hAnsi="Arial" w:cs="Arial"/>
        </w:rPr>
        <w:fldChar w:fldCharType="end"/>
      </w:r>
    </w:p>
    <w:p w14:paraId="6A81FDAE" w14:textId="4F4B7651" w:rsidR="00A47927" w:rsidRPr="00442F10" w:rsidRDefault="00A47927" w:rsidP="00A47927">
      <w:pPr>
        <w:jc w:val="both"/>
        <w:rPr>
          <w:rFonts w:ascii="Arial" w:hAnsi="Arial" w:cs="Arial"/>
        </w:rPr>
      </w:pPr>
      <w:r w:rsidRPr="00442F10">
        <w:rPr>
          <w:rFonts w:ascii="Arial" w:hAnsi="Arial" w:cs="Arial"/>
        </w:rPr>
        <w:t xml:space="preserve">Le rapport aux </w:t>
      </w:r>
      <w:r w:rsidRPr="001B6EE4">
        <w:rPr>
          <w:rFonts w:ascii="Arial" w:hAnsi="Arial" w:cs="Arial"/>
        </w:rPr>
        <w:t xml:space="preserve">associés coopérateurs visé </w:t>
      </w:r>
      <w:r w:rsidRPr="00442F10">
        <w:rPr>
          <w:rFonts w:ascii="Arial" w:hAnsi="Arial" w:cs="Arial"/>
        </w:rPr>
        <w:t xml:space="preserve">à l’article 47 décrit les modalités de répartition de l’indemnité compensatrice. Il mentionne, également, les missions spécifiques exercées ainsi que le temps consacré par les administrateurs à l’administration de la coopérative dans l’exercice de leur mandat. </w:t>
      </w:r>
      <w:r>
        <w:rPr>
          <w:rFonts w:ascii="Arial" w:hAnsi="Arial" w:cs="Arial"/>
        </w:rPr>
        <w:fldChar w:fldCharType="begin"/>
      </w:r>
      <w:r>
        <w:rPr>
          <w:rFonts w:ascii="Arial" w:hAnsi="Arial" w:cs="Arial"/>
        </w:rPr>
        <w:instrText xml:space="preserve"> REF C129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lang w:eastAsia="fr-FR"/>
        </w:rPr>
        <w:t>(1</w:t>
      </w:r>
      <w:r w:rsidR="00533B23">
        <w:rPr>
          <w:rFonts w:ascii="Arial" w:eastAsia="Times New Roman" w:hAnsi="Arial" w:cs="Arial"/>
          <w:b/>
          <w:color w:val="00B050"/>
          <w:lang w:eastAsia="fr-FR"/>
        </w:rPr>
        <w:t>2</w:t>
      </w:r>
      <w:r w:rsidR="00533B23" w:rsidRPr="00442F10">
        <w:rPr>
          <w:rFonts w:ascii="Arial" w:eastAsia="Times New Roman" w:hAnsi="Arial" w:cs="Arial"/>
          <w:b/>
          <w:color w:val="00B050"/>
          <w:lang w:eastAsia="fr-FR"/>
        </w:rPr>
        <w:t xml:space="preserve">9) </w:t>
      </w:r>
      <w:r>
        <w:rPr>
          <w:rFonts w:ascii="Arial" w:hAnsi="Arial" w:cs="Arial"/>
        </w:rPr>
        <w:fldChar w:fldCharType="end"/>
      </w:r>
    </w:p>
    <w:p w14:paraId="17EDDD2C" w14:textId="77777777" w:rsidR="00A47927" w:rsidRPr="00442F10" w:rsidRDefault="00A47927" w:rsidP="00A47927">
      <w:pPr>
        <w:spacing w:after="0"/>
        <w:jc w:val="center"/>
        <w:rPr>
          <w:rFonts w:ascii="Arial" w:hAnsi="Arial" w:cs="Arial"/>
          <w:b/>
        </w:rPr>
      </w:pPr>
      <w:r w:rsidRPr="00442F10">
        <w:rPr>
          <w:rFonts w:ascii="Arial" w:hAnsi="Arial" w:cs="Arial"/>
          <w:b/>
        </w:rPr>
        <w:t>Article 31</w:t>
      </w:r>
    </w:p>
    <w:p w14:paraId="1B4A961C" w14:textId="33F6B365" w:rsidR="00A47927" w:rsidRDefault="00A47927" w:rsidP="00A47927">
      <w:pPr>
        <w:spacing w:after="0"/>
        <w:jc w:val="center"/>
        <w:rPr>
          <w:rFonts w:ascii="Arial" w:hAnsi="Arial" w:cs="Arial"/>
          <w:b/>
        </w:rPr>
      </w:pPr>
      <w:r w:rsidRPr="00442F10">
        <w:rPr>
          <w:rFonts w:ascii="Arial" w:hAnsi="Arial" w:cs="Arial"/>
          <w:b/>
        </w:rPr>
        <w:t xml:space="preserve">Délégation des pouvoirs du conseil </w:t>
      </w:r>
      <w:r>
        <w:rPr>
          <w:rFonts w:ascii="Arial" w:hAnsi="Arial" w:cs="Arial"/>
          <w:b/>
        </w:rPr>
        <w:fldChar w:fldCharType="begin"/>
      </w:r>
      <w:r>
        <w:rPr>
          <w:rFonts w:ascii="Arial" w:hAnsi="Arial" w:cs="Arial"/>
          <w:b/>
        </w:rPr>
        <w:instrText xml:space="preserve"> REF C130 \h </w:instrText>
      </w:r>
      <w:r>
        <w:rPr>
          <w:rFonts w:ascii="Arial" w:hAnsi="Arial" w:cs="Arial"/>
          <w:b/>
        </w:rPr>
      </w:r>
      <w:r>
        <w:rPr>
          <w:rFonts w:ascii="Arial" w:hAnsi="Arial" w:cs="Arial"/>
          <w:b/>
        </w:rPr>
        <w:fldChar w:fldCharType="separate"/>
      </w:r>
      <w:r w:rsidR="00533B23" w:rsidRPr="00442F10">
        <w:rPr>
          <w:rFonts w:ascii="Arial" w:hAnsi="Arial" w:cs="Arial"/>
          <w:b/>
          <w:color w:val="00B050"/>
        </w:rPr>
        <w:t>(1</w:t>
      </w:r>
      <w:r w:rsidR="00533B23">
        <w:rPr>
          <w:rFonts w:ascii="Arial" w:hAnsi="Arial" w:cs="Arial"/>
          <w:b/>
          <w:color w:val="00B050"/>
        </w:rPr>
        <w:t>30</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rPr>
        <w:fldChar w:fldCharType="end"/>
      </w:r>
    </w:p>
    <w:p w14:paraId="176D81B2" w14:textId="77777777" w:rsidR="00A47927" w:rsidRPr="00442F10" w:rsidRDefault="00A47927" w:rsidP="00A47927">
      <w:pPr>
        <w:spacing w:after="0"/>
        <w:jc w:val="center"/>
        <w:rPr>
          <w:rFonts w:ascii="Arial" w:hAnsi="Arial" w:cs="Arial"/>
          <w:b/>
        </w:rPr>
      </w:pPr>
    </w:p>
    <w:p w14:paraId="5F15551E" w14:textId="77777777" w:rsidR="00A47927" w:rsidRPr="00442F10" w:rsidRDefault="00A47927" w:rsidP="00A47927">
      <w:pPr>
        <w:jc w:val="both"/>
        <w:rPr>
          <w:rFonts w:ascii="Arial" w:hAnsi="Arial" w:cs="Arial"/>
        </w:rPr>
      </w:pPr>
      <w:r w:rsidRPr="00442F10">
        <w:rPr>
          <w:rFonts w:ascii="Arial" w:hAnsi="Arial" w:cs="Arial"/>
        </w:rPr>
        <w:t>1. Le conseil d’administration peut conférer des délégations de pouvoirs à un ou plusieurs de ses membres personnes physiques ou à un ou plusieurs des représentants de ses membres personnes morales.</w:t>
      </w:r>
    </w:p>
    <w:p w14:paraId="506F365D" w14:textId="363C2DEC" w:rsidR="00A47927" w:rsidRDefault="00A47927" w:rsidP="00A47927">
      <w:pPr>
        <w:jc w:val="both"/>
        <w:rPr>
          <w:rFonts w:ascii="Arial" w:hAnsi="Arial" w:cs="Arial"/>
        </w:rPr>
      </w:pPr>
      <w:r w:rsidRPr="00442F10">
        <w:rPr>
          <w:rFonts w:ascii="Arial" w:hAnsi="Arial" w:cs="Arial"/>
        </w:rPr>
        <w:t xml:space="preserve">2. Le conseil d’administration peut en outre, pour un ou plusieurs objets déterminés, conférer des mandats spéciaux à des associés coopérateurs </w:t>
      </w:r>
      <w:proofErr w:type="gramStart"/>
      <w:r w:rsidRPr="00442F10">
        <w:rPr>
          <w:rFonts w:ascii="Arial" w:hAnsi="Arial" w:cs="Arial"/>
        </w:rPr>
        <w:t>non administrateurs</w:t>
      </w:r>
      <w:proofErr w:type="gramEnd"/>
      <w:r w:rsidRPr="00442F10">
        <w:rPr>
          <w:rFonts w:ascii="Arial" w:hAnsi="Arial" w:cs="Arial"/>
        </w:rPr>
        <w:t xml:space="preserve"> ou à des tiers.</w:t>
      </w:r>
    </w:p>
    <w:p w14:paraId="68C253DF" w14:textId="77777777" w:rsidR="00AA7C34" w:rsidRPr="00442F10" w:rsidRDefault="00AA7C34" w:rsidP="00A47927">
      <w:pPr>
        <w:jc w:val="both"/>
        <w:rPr>
          <w:rFonts w:ascii="Arial" w:hAnsi="Arial" w:cs="Arial"/>
        </w:rPr>
      </w:pPr>
    </w:p>
    <w:p w14:paraId="55857F27" w14:textId="77777777" w:rsidR="00A47927" w:rsidRPr="00442F10" w:rsidRDefault="00A47927" w:rsidP="00A47927">
      <w:pPr>
        <w:spacing w:after="0"/>
        <w:jc w:val="center"/>
        <w:rPr>
          <w:rFonts w:ascii="Arial" w:hAnsi="Arial" w:cs="Arial"/>
          <w:b/>
        </w:rPr>
      </w:pPr>
      <w:r w:rsidRPr="00442F10">
        <w:rPr>
          <w:rFonts w:ascii="Arial" w:hAnsi="Arial" w:cs="Arial"/>
          <w:b/>
        </w:rPr>
        <w:lastRenderedPageBreak/>
        <w:t>Article 32</w:t>
      </w:r>
    </w:p>
    <w:p w14:paraId="2BD1EB2B" w14:textId="28A0E31F" w:rsidR="00A47927" w:rsidRPr="00442F10" w:rsidRDefault="00A47927" w:rsidP="00A47927">
      <w:pPr>
        <w:spacing w:after="0"/>
        <w:jc w:val="center"/>
        <w:rPr>
          <w:rFonts w:ascii="Arial" w:hAnsi="Arial" w:cs="Arial"/>
          <w:b/>
        </w:rPr>
      </w:pPr>
      <w:r w:rsidRPr="00442F10">
        <w:rPr>
          <w:rFonts w:ascii="Arial" w:hAnsi="Arial" w:cs="Arial"/>
          <w:b/>
        </w:rPr>
        <w:t xml:space="preserve">Directeur </w:t>
      </w:r>
      <w:r w:rsidR="007F6F2D">
        <w:rPr>
          <w:rFonts w:ascii="Arial" w:hAnsi="Arial" w:cs="Arial"/>
          <w:b/>
        </w:rPr>
        <w:fldChar w:fldCharType="begin"/>
      </w:r>
      <w:r w:rsidR="007F6F2D">
        <w:rPr>
          <w:rFonts w:ascii="Arial" w:hAnsi="Arial" w:cs="Arial"/>
          <w:b/>
        </w:rPr>
        <w:instrText xml:space="preserve"> REF C131 \h </w:instrText>
      </w:r>
      <w:r w:rsidR="007F6F2D">
        <w:rPr>
          <w:rFonts w:ascii="Arial" w:hAnsi="Arial" w:cs="Arial"/>
          <w:b/>
        </w:rPr>
      </w:r>
      <w:r w:rsidR="007F6F2D">
        <w:rPr>
          <w:rFonts w:ascii="Arial" w:hAnsi="Arial" w:cs="Arial"/>
          <w:b/>
        </w:rPr>
        <w:fldChar w:fldCharType="separate"/>
      </w:r>
      <w:r w:rsidR="00533B23" w:rsidRPr="007F6F2D">
        <w:rPr>
          <w:rFonts w:ascii="Arial" w:hAnsi="Arial" w:cs="Arial"/>
          <w:b/>
          <w:bCs/>
          <w:color w:val="00B050"/>
        </w:rPr>
        <w:t>(131)</w:t>
      </w:r>
      <w:r w:rsidR="007F6F2D">
        <w:rPr>
          <w:rFonts w:ascii="Arial" w:hAnsi="Arial" w:cs="Arial"/>
          <w:b/>
        </w:rPr>
        <w:fldChar w:fldCharType="end"/>
      </w:r>
    </w:p>
    <w:p w14:paraId="2F37A178" w14:textId="77777777" w:rsidR="00A47927" w:rsidRPr="00442F10" w:rsidRDefault="00A47927" w:rsidP="00A47927">
      <w:pPr>
        <w:jc w:val="both"/>
        <w:rPr>
          <w:rFonts w:ascii="Arial" w:hAnsi="Arial" w:cs="Arial"/>
        </w:rPr>
      </w:pPr>
      <w:r w:rsidRPr="00442F10">
        <w:rPr>
          <w:rFonts w:ascii="Arial" w:hAnsi="Arial" w:cs="Arial"/>
        </w:rPr>
        <w:t>1. Le conseil d’administration peut nommer un directeur qui n’est pas un mandataire social et qui, s’il est associé coopérateur, ne doit pas être membre du conseil. Le directeur ne peut également en aucun cas être le représentant au sein du conseil d’une personne morale qui en fait partie.</w:t>
      </w:r>
    </w:p>
    <w:p w14:paraId="043A5210" w14:textId="2948A969" w:rsidR="00A47927" w:rsidRPr="00442F10" w:rsidRDefault="00A47927" w:rsidP="00A47927">
      <w:pPr>
        <w:jc w:val="both"/>
        <w:rPr>
          <w:rFonts w:ascii="Arial" w:hAnsi="Arial" w:cs="Arial"/>
        </w:rPr>
      </w:pPr>
      <w:r w:rsidRPr="00442F10">
        <w:rPr>
          <w:rFonts w:ascii="Arial" w:hAnsi="Arial" w:cs="Arial"/>
        </w:rPr>
        <w:t xml:space="preserve">2. Le directeur exerce ses fonctions sous la direction, le contrôle et la surveillance du conseil d’administration qu’il représente vis-à-vis des tiers dans la limite des pouvoirs qui lui sont confiés par délibération du conseil d’administration. </w:t>
      </w:r>
      <w:r>
        <w:rPr>
          <w:rFonts w:ascii="Arial" w:hAnsi="Arial" w:cs="Arial"/>
        </w:rPr>
        <w:fldChar w:fldCharType="begin"/>
      </w:r>
      <w:r>
        <w:rPr>
          <w:rFonts w:ascii="Arial" w:hAnsi="Arial" w:cs="Arial"/>
        </w:rPr>
        <w:instrText xml:space="preserve"> REF C132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3</w:t>
      </w:r>
      <w:r w:rsidR="00533B23" w:rsidRPr="00442F10">
        <w:rPr>
          <w:rFonts w:ascii="Arial" w:hAnsi="Arial" w:cs="Arial"/>
          <w:b/>
          <w:color w:val="00B050"/>
        </w:rPr>
        <w:t>2)</w:t>
      </w:r>
      <w:r w:rsidR="00533B23" w:rsidRPr="00442F10">
        <w:rPr>
          <w:rFonts w:ascii="Arial" w:hAnsi="Arial" w:cs="Arial"/>
          <w:color w:val="00B050"/>
        </w:rPr>
        <w:t xml:space="preserve"> </w:t>
      </w:r>
      <w:r>
        <w:rPr>
          <w:rFonts w:ascii="Arial" w:hAnsi="Arial" w:cs="Arial"/>
        </w:rPr>
        <w:fldChar w:fldCharType="end"/>
      </w:r>
    </w:p>
    <w:p w14:paraId="4C6ADEA4" w14:textId="3B892C8D" w:rsidR="00A47927" w:rsidRPr="00442F10" w:rsidRDefault="00A47927" w:rsidP="00A47927">
      <w:pPr>
        <w:jc w:val="both"/>
        <w:rPr>
          <w:rFonts w:ascii="Arial" w:hAnsi="Arial" w:cs="Arial"/>
        </w:rPr>
      </w:pPr>
      <w:r w:rsidRPr="00442F10">
        <w:rPr>
          <w:rFonts w:ascii="Arial" w:hAnsi="Arial" w:cs="Arial"/>
        </w:rPr>
        <w:t>3. Le contrat de travail du directeur donne lieu à l’établissement d’un écrit approuvé par le conseil d’administration. Sa rémunération annuelle est arrêtée par le conseil d’administration ainsi que les autres avantages qui peuvent lui être accordés.</w:t>
      </w:r>
      <w:r>
        <w:rPr>
          <w:rFonts w:ascii="Arial" w:hAnsi="Arial" w:cs="Arial"/>
        </w:rPr>
        <w:t xml:space="preserve"> </w:t>
      </w:r>
      <w:r>
        <w:rPr>
          <w:rFonts w:ascii="Arial" w:hAnsi="Arial" w:cs="Arial"/>
        </w:rPr>
        <w:fldChar w:fldCharType="begin"/>
      </w:r>
      <w:r>
        <w:rPr>
          <w:rFonts w:ascii="Arial" w:hAnsi="Arial" w:cs="Arial"/>
        </w:rPr>
        <w:instrText xml:space="preserve"> REF C133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3</w:t>
      </w:r>
      <w:r w:rsidR="00533B23" w:rsidRPr="00442F10">
        <w:rPr>
          <w:rFonts w:ascii="Arial" w:hAnsi="Arial" w:cs="Arial"/>
          <w:b/>
          <w:color w:val="00B050"/>
        </w:rPr>
        <w:t>3)</w:t>
      </w:r>
      <w:r w:rsidR="00533B23" w:rsidRPr="00442F10">
        <w:rPr>
          <w:rFonts w:ascii="Arial" w:hAnsi="Arial" w:cs="Arial"/>
          <w:color w:val="00B050"/>
        </w:rPr>
        <w:t xml:space="preserve"> </w:t>
      </w:r>
      <w:r>
        <w:rPr>
          <w:rFonts w:ascii="Arial" w:hAnsi="Arial" w:cs="Arial"/>
        </w:rPr>
        <w:fldChar w:fldCharType="end"/>
      </w:r>
    </w:p>
    <w:p w14:paraId="3AEC2793" w14:textId="73E520AE" w:rsidR="00A47927" w:rsidRPr="00442F10" w:rsidRDefault="00A47927" w:rsidP="00A47927">
      <w:pPr>
        <w:jc w:val="both"/>
        <w:rPr>
          <w:rFonts w:ascii="Arial" w:hAnsi="Arial" w:cs="Arial"/>
        </w:rPr>
      </w:pPr>
      <w:r w:rsidRPr="00442F10">
        <w:rPr>
          <w:rFonts w:ascii="Arial" w:hAnsi="Arial" w:cs="Arial"/>
        </w:rPr>
        <w:t xml:space="preserve">4. Nul ne peut être chargé de la direction de la coopérative : </w:t>
      </w:r>
      <w:r>
        <w:rPr>
          <w:rFonts w:ascii="Arial" w:hAnsi="Arial" w:cs="Arial"/>
        </w:rPr>
        <w:fldChar w:fldCharType="begin"/>
      </w:r>
      <w:r>
        <w:rPr>
          <w:rFonts w:ascii="Arial" w:hAnsi="Arial" w:cs="Arial"/>
        </w:rPr>
        <w:instrText xml:space="preserve"> REF C134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3</w:t>
      </w:r>
      <w:r w:rsidR="00533B23" w:rsidRPr="00442F10">
        <w:rPr>
          <w:rFonts w:ascii="Arial" w:hAnsi="Arial" w:cs="Arial"/>
          <w:b/>
          <w:color w:val="00B050"/>
        </w:rPr>
        <w:t>4)</w:t>
      </w:r>
      <w:r w:rsidR="00533B23" w:rsidRPr="00442F10">
        <w:rPr>
          <w:rFonts w:ascii="Arial" w:hAnsi="Arial" w:cs="Arial"/>
          <w:color w:val="00B050"/>
        </w:rPr>
        <w:t xml:space="preserve"> </w:t>
      </w:r>
      <w:r>
        <w:rPr>
          <w:rFonts w:ascii="Arial" w:hAnsi="Arial" w:cs="Arial"/>
        </w:rPr>
        <w:fldChar w:fldCharType="end"/>
      </w:r>
    </w:p>
    <w:p w14:paraId="10B6FEC2" w14:textId="77777777" w:rsidR="00A47927" w:rsidRPr="00442F10" w:rsidRDefault="00A47927" w:rsidP="00A47927">
      <w:pPr>
        <w:spacing w:after="0"/>
        <w:ind w:left="567"/>
        <w:jc w:val="both"/>
        <w:rPr>
          <w:rFonts w:ascii="Arial" w:hAnsi="Arial" w:cs="Arial"/>
        </w:rPr>
      </w:pPr>
      <w:r w:rsidRPr="00442F10">
        <w:rPr>
          <w:rFonts w:ascii="Arial" w:hAnsi="Arial" w:cs="Arial"/>
        </w:rPr>
        <w:t xml:space="preserve">1° S’il participe, directement ou indirectement, d’une façon habituelle ou occasionnelle, à une activité concurrente de celle de la coopérative ou des unions auxquelles celle-ci est adhérente, lorsque ladite activité est réalisée par une entreprise qui n’est pas contrôlée au sens des dispositions de l’article </w:t>
      </w:r>
      <w:hyperlink r:id="rId21" w:history="1">
        <w:r w:rsidRPr="00442F10">
          <w:rPr>
            <w:rStyle w:val="Lienhypertexte"/>
            <w:rFonts w:ascii="Arial" w:hAnsi="Arial" w:cs="Arial"/>
          </w:rPr>
          <w:t>L.233-3</w:t>
        </w:r>
      </w:hyperlink>
      <w:r w:rsidRPr="00442F10">
        <w:rPr>
          <w:rFonts w:ascii="Arial" w:hAnsi="Arial" w:cs="Arial"/>
        </w:rPr>
        <w:t xml:space="preserve"> du code de commerce par la coopérative qu’il dirige ;</w:t>
      </w:r>
    </w:p>
    <w:p w14:paraId="57580F79" w14:textId="77777777" w:rsidR="00A47927" w:rsidRPr="00442F10" w:rsidRDefault="00A47927" w:rsidP="00A47927">
      <w:pPr>
        <w:spacing w:after="0"/>
        <w:ind w:left="567"/>
        <w:jc w:val="both"/>
        <w:rPr>
          <w:rFonts w:ascii="Arial" w:hAnsi="Arial" w:cs="Arial"/>
        </w:rPr>
      </w:pPr>
      <w:r w:rsidRPr="00442F10">
        <w:rPr>
          <w:rFonts w:ascii="Arial" w:hAnsi="Arial" w:cs="Arial"/>
        </w:rPr>
        <w:t>2° S’il s’est vu interdire l’exercice de la fonction d’administrateur, de gérant ou de directeur.</w:t>
      </w:r>
    </w:p>
    <w:p w14:paraId="68567B3B" w14:textId="77777777" w:rsidR="00A47927" w:rsidRDefault="00A47927" w:rsidP="00A47927">
      <w:pPr>
        <w:jc w:val="both"/>
        <w:rPr>
          <w:rFonts w:ascii="Arial" w:hAnsi="Arial" w:cs="Arial"/>
        </w:rPr>
      </w:pPr>
    </w:p>
    <w:p w14:paraId="58C28450" w14:textId="77777777" w:rsidR="00A47927" w:rsidRPr="00442F10" w:rsidRDefault="00A47927" w:rsidP="00A47927">
      <w:pPr>
        <w:jc w:val="both"/>
        <w:rPr>
          <w:rFonts w:ascii="Arial" w:eastAsia="Calibri" w:hAnsi="Arial" w:cs="Arial"/>
          <w:b/>
        </w:rPr>
      </w:pPr>
      <w:r w:rsidRPr="00442F10">
        <w:rPr>
          <w:rFonts w:ascii="Arial" w:hAnsi="Arial" w:cs="Arial"/>
        </w:rPr>
        <w:t>5. [Le personnel salarié est placé sous les ordres du directeur qui embauche et licencie le personnel.]</w:t>
      </w:r>
    </w:p>
    <w:p w14:paraId="395AD0E6" w14:textId="77777777" w:rsidR="00A47927" w:rsidRPr="00442F10" w:rsidRDefault="00A47927" w:rsidP="00A47927">
      <w:pPr>
        <w:jc w:val="center"/>
        <w:rPr>
          <w:rFonts w:ascii="Arial" w:hAnsi="Arial" w:cs="Arial"/>
        </w:rPr>
      </w:pPr>
      <w:r w:rsidRPr="00442F10">
        <w:rPr>
          <w:rFonts w:ascii="Arial" w:eastAsia="Calibri" w:hAnsi="Arial" w:cs="Arial"/>
          <w:b/>
        </w:rPr>
        <w:t>TITRE V</w:t>
      </w:r>
    </w:p>
    <w:p w14:paraId="6C0CC73E" w14:textId="77777777" w:rsidR="00A47927" w:rsidRPr="00442F10" w:rsidRDefault="00A47927" w:rsidP="00A47927">
      <w:pPr>
        <w:spacing w:after="0"/>
        <w:jc w:val="center"/>
        <w:rPr>
          <w:rFonts w:ascii="Arial" w:hAnsi="Arial" w:cs="Arial"/>
          <w:b/>
        </w:rPr>
      </w:pPr>
      <w:r w:rsidRPr="00442F10">
        <w:rPr>
          <w:rFonts w:ascii="Arial" w:hAnsi="Arial" w:cs="Arial"/>
          <w:b/>
        </w:rPr>
        <w:t>Article 33</w:t>
      </w:r>
    </w:p>
    <w:p w14:paraId="41447E80" w14:textId="36E8C924" w:rsidR="00A47927" w:rsidRDefault="00A47927" w:rsidP="00A47927">
      <w:pPr>
        <w:spacing w:after="0"/>
        <w:jc w:val="center"/>
        <w:rPr>
          <w:rFonts w:ascii="Arial" w:hAnsi="Arial" w:cs="Arial"/>
          <w:b/>
        </w:rPr>
      </w:pPr>
      <w:r w:rsidRPr="00442F10">
        <w:rPr>
          <w:rFonts w:ascii="Arial" w:hAnsi="Arial" w:cs="Arial"/>
          <w:b/>
        </w:rPr>
        <w:t>Commissa</w:t>
      </w:r>
      <w:r>
        <w:rPr>
          <w:rFonts w:ascii="Arial" w:hAnsi="Arial" w:cs="Arial"/>
          <w:b/>
        </w:rPr>
        <w:t>ires</w:t>
      </w:r>
      <w:r w:rsidRPr="00442F10">
        <w:rPr>
          <w:rFonts w:ascii="Arial" w:hAnsi="Arial" w:cs="Arial"/>
          <w:b/>
        </w:rPr>
        <w:t xml:space="preserve"> aux comptes </w:t>
      </w:r>
      <w:r>
        <w:rPr>
          <w:rFonts w:ascii="Arial" w:hAnsi="Arial" w:cs="Arial"/>
          <w:b/>
        </w:rPr>
        <w:fldChar w:fldCharType="begin"/>
      </w:r>
      <w:r>
        <w:rPr>
          <w:rFonts w:ascii="Arial" w:hAnsi="Arial" w:cs="Arial"/>
          <w:b/>
        </w:rPr>
        <w:instrText xml:space="preserve"> REF C135 \h </w:instrText>
      </w:r>
      <w:r>
        <w:rPr>
          <w:rFonts w:ascii="Arial" w:hAnsi="Arial" w:cs="Arial"/>
          <w:b/>
        </w:rPr>
      </w:r>
      <w:r>
        <w:rPr>
          <w:rFonts w:ascii="Arial" w:hAnsi="Arial" w:cs="Arial"/>
          <w:b/>
        </w:rPr>
        <w:fldChar w:fldCharType="separate"/>
      </w:r>
      <w:r w:rsidR="00533B23" w:rsidRPr="00442F10">
        <w:rPr>
          <w:rFonts w:ascii="Arial" w:hAnsi="Arial" w:cs="Arial"/>
          <w:b/>
          <w:color w:val="00B050"/>
        </w:rPr>
        <w:t>(1</w:t>
      </w:r>
      <w:r w:rsidR="00533B23">
        <w:rPr>
          <w:rFonts w:ascii="Arial" w:hAnsi="Arial" w:cs="Arial"/>
          <w:b/>
          <w:color w:val="00B050"/>
        </w:rPr>
        <w:t>3</w:t>
      </w:r>
      <w:r w:rsidR="00533B23" w:rsidRPr="00442F10">
        <w:rPr>
          <w:rFonts w:ascii="Arial" w:hAnsi="Arial" w:cs="Arial"/>
          <w:b/>
          <w:color w:val="00B050"/>
        </w:rPr>
        <w:t>5)</w:t>
      </w:r>
      <w:r w:rsidR="00533B23" w:rsidRPr="00442F10">
        <w:rPr>
          <w:rFonts w:ascii="Arial" w:hAnsi="Arial" w:cs="Arial"/>
          <w:color w:val="00B050"/>
        </w:rPr>
        <w:t xml:space="preserve">  </w:t>
      </w:r>
      <w:r>
        <w:rPr>
          <w:rFonts w:ascii="Arial" w:hAnsi="Arial" w:cs="Arial"/>
          <w:b/>
        </w:rPr>
        <w:fldChar w:fldCharType="end"/>
      </w:r>
    </w:p>
    <w:p w14:paraId="7BB5BA68" w14:textId="77777777" w:rsidR="00A47927" w:rsidRPr="00442F10" w:rsidRDefault="00A47927" w:rsidP="00A47927">
      <w:pPr>
        <w:spacing w:after="0"/>
        <w:jc w:val="center"/>
        <w:rPr>
          <w:rFonts w:ascii="Arial" w:hAnsi="Arial" w:cs="Arial"/>
          <w:b/>
        </w:rPr>
      </w:pPr>
    </w:p>
    <w:p w14:paraId="05BD13AF" w14:textId="77777777" w:rsidR="00A47927" w:rsidRPr="00442F10" w:rsidRDefault="00A47927" w:rsidP="00A47927">
      <w:pPr>
        <w:jc w:val="both"/>
        <w:rPr>
          <w:rFonts w:ascii="Arial" w:hAnsi="Arial" w:cs="Arial"/>
        </w:rPr>
      </w:pPr>
      <w:r w:rsidRPr="00442F10">
        <w:rPr>
          <w:rFonts w:ascii="Arial" w:hAnsi="Arial" w:cs="Arial"/>
        </w:rPr>
        <w:t xml:space="preserve">1. L’assemblée générale ordinaire désigne [au scrutin secret], pour une durée de six exercices, au moins un commissaire aux comptes et un suppléant lorsque, à la clôture de l’exercice social, la coopérative dépasse pour deux des trois critères, les seuils fixés à l’article </w:t>
      </w:r>
      <w:hyperlink r:id="rId22" w:history="1">
        <w:r w:rsidRPr="00442F10">
          <w:rPr>
            <w:rStyle w:val="Lienhypertexte"/>
            <w:rFonts w:ascii="Arial" w:hAnsi="Arial" w:cs="Arial"/>
          </w:rPr>
          <w:t>R.524-22-1</w:t>
        </w:r>
      </w:hyperlink>
      <w:r w:rsidRPr="00442F10">
        <w:rPr>
          <w:rFonts w:ascii="Arial" w:hAnsi="Arial" w:cs="Arial"/>
        </w:rPr>
        <w:t xml:space="preserve"> du code rural et de la pêche maritime.</w:t>
      </w:r>
    </w:p>
    <w:p w14:paraId="41A8C344" w14:textId="77777777" w:rsidR="00A47927" w:rsidRPr="00442F10" w:rsidRDefault="00A47927" w:rsidP="00A47927">
      <w:pPr>
        <w:jc w:val="both"/>
        <w:rPr>
          <w:rFonts w:ascii="Arial" w:hAnsi="Arial" w:cs="Arial"/>
        </w:rPr>
      </w:pPr>
      <w:r w:rsidRPr="00442F10">
        <w:rPr>
          <w:rFonts w:ascii="Arial" w:hAnsi="Arial" w:cs="Arial"/>
        </w:rPr>
        <w:t>Il n’y a plus lieu à désignation si, pendant deux exercices successifs, la coopérative ne dépasse plus deux des trois critères mentionnés à l’article précité.</w:t>
      </w:r>
    </w:p>
    <w:p w14:paraId="0257E55E" w14:textId="77777777" w:rsidR="00A47927" w:rsidRPr="00442F10" w:rsidRDefault="00A47927" w:rsidP="00A47927">
      <w:pPr>
        <w:jc w:val="both"/>
        <w:rPr>
          <w:rFonts w:ascii="Arial" w:hAnsi="Arial" w:cs="Arial"/>
        </w:rPr>
      </w:pPr>
      <w:r w:rsidRPr="00442F10">
        <w:rPr>
          <w:rFonts w:ascii="Arial" w:hAnsi="Arial" w:cs="Arial"/>
        </w:rPr>
        <w:t xml:space="preserve">Le mandat de commissaire aux comptes peut être exercé par un commissaire aux comptes inscrit sur la liste prévue à l’article </w:t>
      </w:r>
      <w:hyperlink r:id="rId23" w:history="1">
        <w:r w:rsidRPr="00442F10">
          <w:rPr>
            <w:rStyle w:val="Lienhypertexte"/>
            <w:rFonts w:ascii="Arial" w:hAnsi="Arial" w:cs="Arial"/>
          </w:rPr>
          <w:t>L.822-1</w:t>
        </w:r>
      </w:hyperlink>
      <w:r w:rsidRPr="00442F10">
        <w:rPr>
          <w:rFonts w:ascii="Arial" w:hAnsi="Arial" w:cs="Arial"/>
        </w:rPr>
        <w:t xml:space="preserve"> du code de commerce ou par une fédération de coopératives agricoles agréée pour la révision en application de l’article </w:t>
      </w:r>
      <w:hyperlink r:id="rId24" w:history="1">
        <w:r w:rsidRPr="00442F10">
          <w:rPr>
            <w:rStyle w:val="Lienhypertexte"/>
            <w:rFonts w:ascii="Arial" w:hAnsi="Arial" w:cs="Arial"/>
          </w:rPr>
          <w:t>L.527-1</w:t>
        </w:r>
      </w:hyperlink>
      <w:r w:rsidRPr="00442F10">
        <w:rPr>
          <w:rFonts w:ascii="Arial" w:hAnsi="Arial" w:cs="Arial"/>
        </w:rPr>
        <w:t xml:space="preserve"> du code rural et de la pêche maritime.</w:t>
      </w:r>
    </w:p>
    <w:p w14:paraId="0106FC94" w14:textId="77777777" w:rsidR="00A47927" w:rsidRPr="00442F10" w:rsidRDefault="00A47927" w:rsidP="00A47927">
      <w:pPr>
        <w:jc w:val="both"/>
        <w:rPr>
          <w:rFonts w:ascii="Arial" w:hAnsi="Arial" w:cs="Arial"/>
        </w:rPr>
      </w:pPr>
      <w:r w:rsidRPr="00442F10">
        <w:rPr>
          <w:rFonts w:ascii="Arial" w:hAnsi="Arial" w:cs="Arial"/>
        </w:rPr>
        <w:t>Les fonctions des commissaires aux comptes expirent après la réunion de l’assemblée générale ordinaire qui statue sur les comptes du sixième exercice écoulé depuis leur nomination.</w:t>
      </w:r>
    </w:p>
    <w:p w14:paraId="04145A71" w14:textId="77777777" w:rsidR="00A47927" w:rsidRPr="00442F10" w:rsidRDefault="00A47927" w:rsidP="00A47927">
      <w:pPr>
        <w:jc w:val="both"/>
        <w:rPr>
          <w:rFonts w:ascii="Arial" w:hAnsi="Arial" w:cs="Arial"/>
        </w:rPr>
      </w:pPr>
      <w:r w:rsidRPr="00442F10">
        <w:rPr>
          <w:rFonts w:ascii="Arial" w:hAnsi="Arial" w:cs="Arial"/>
        </w:rPr>
        <w:t xml:space="preserve">Lorsque, à l’expiration des fonctions d’un commissaire aux comptes, il est proposé à l’assemblée de ne pas le renouveler, le commissaire aux comptes doit être, s’il le demande, entendu par l’assemblée générale, sous réserve des dispositions de l’article </w:t>
      </w:r>
      <w:hyperlink r:id="rId25" w:history="1">
        <w:r w:rsidRPr="00442F10">
          <w:rPr>
            <w:rStyle w:val="Lienhypertexte"/>
            <w:rFonts w:ascii="Arial" w:hAnsi="Arial" w:cs="Arial"/>
          </w:rPr>
          <w:t>L.822-14</w:t>
        </w:r>
      </w:hyperlink>
      <w:r w:rsidRPr="00442F10">
        <w:rPr>
          <w:rFonts w:ascii="Arial" w:hAnsi="Arial" w:cs="Arial"/>
        </w:rPr>
        <w:t xml:space="preserve"> du code de commerce.</w:t>
      </w:r>
    </w:p>
    <w:p w14:paraId="1BDE4CA8" w14:textId="77777777" w:rsidR="00A47927" w:rsidRPr="00442F10" w:rsidRDefault="00A47927" w:rsidP="00A47927">
      <w:pPr>
        <w:jc w:val="both"/>
        <w:rPr>
          <w:rFonts w:ascii="Arial" w:hAnsi="Arial" w:cs="Arial"/>
        </w:rPr>
      </w:pPr>
      <w:r w:rsidRPr="00442F10">
        <w:rPr>
          <w:rFonts w:ascii="Arial" w:hAnsi="Arial" w:cs="Arial"/>
        </w:rPr>
        <w:lastRenderedPageBreak/>
        <w:t>Le ou les commissaires aux comptes suppléants sont appelés à remplacer le ou les titulaires en cas de refus, d’empêchement, de démission ou de décès.</w:t>
      </w:r>
    </w:p>
    <w:p w14:paraId="3A2F84CE" w14:textId="3B01EBE5" w:rsidR="00A47927" w:rsidRPr="00442F10" w:rsidRDefault="00A47927" w:rsidP="00A47927">
      <w:pPr>
        <w:jc w:val="both"/>
        <w:rPr>
          <w:rFonts w:ascii="Arial" w:hAnsi="Arial" w:cs="Arial"/>
        </w:rPr>
      </w:pPr>
      <w:r w:rsidRPr="00442F10">
        <w:rPr>
          <w:rFonts w:ascii="Arial" w:hAnsi="Arial" w:cs="Arial"/>
        </w:rPr>
        <w:t xml:space="preserve">A défaut de nomination des commissaires aux comptes par l’assemblée générale, ou en cas d’empêchement ou de refus d’un ou plusieurs des commissaires nommés, tout associé coopérateur peut demander leur nomination ou leur remplacement par ordonnance du président du tribunal </w:t>
      </w:r>
      <w:r w:rsidR="00BA6C05">
        <w:rPr>
          <w:rFonts w:ascii="Arial" w:hAnsi="Arial" w:cs="Arial"/>
        </w:rPr>
        <w:t>judiciaire</w:t>
      </w:r>
      <w:r w:rsidRPr="00442F10">
        <w:rPr>
          <w:rFonts w:ascii="Arial" w:hAnsi="Arial" w:cs="Arial"/>
        </w:rPr>
        <w:t xml:space="preserve"> du siège de la coopérative statuant en</w:t>
      </w:r>
      <w:r>
        <w:rPr>
          <w:rFonts w:ascii="Arial" w:hAnsi="Arial" w:cs="Arial"/>
        </w:rPr>
        <w:t xml:space="preserve"> procédure accélérée au fond</w:t>
      </w:r>
      <w:r w:rsidRPr="00442F10">
        <w:rPr>
          <w:rFonts w:ascii="Arial" w:hAnsi="Arial" w:cs="Arial"/>
        </w:rPr>
        <w:t>, le président du conseil d’administration dûment appelé. Le mandat ainsi conféré prend fin lorsqu’il a été pourvu par l’assemblée générale à la nomination du commissaire aux comptes.</w:t>
      </w:r>
    </w:p>
    <w:p w14:paraId="4C06B298" w14:textId="77777777" w:rsidR="00A47927" w:rsidRPr="00442F10" w:rsidRDefault="00A47927" w:rsidP="00A47927">
      <w:pPr>
        <w:jc w:val="both"/>
        <w:rPr>
          <w:rFonts w:ascii="Arial" w:hAnsi="Arial" w:cs="Arial"/>
        </w:rPr>
      </w:pPr>
      <w:r w:rsidRPr="00442F10">
        <w:rPr>
          <w:rFonts w:ascii="Arial" w:hAnsi="Arial" w:cs="Arial"/>
        </w:rPr>
        <w:t xml:space="preserve">2. Les commissaires aux comptes exercent leurs fonctions dans les conditions prévues par les articles </w:t>
      </w:r>
      <w:hyperlink r:id="rId26" w:history="1">
        <w:r w:rsidRPr="00442F10">
          <w:rPr>
            <w:rStyle w:val="Lienhypertexte"/>
            <w:rFonts w:ascii="Arial" w:hAnsi="Arial" w:cs="Arial"/>
          </w:rPr>
          <w:t>L. 820-1</w:t>
        </w:r>
      </w:hyperlink>
      <w:r w:rsidRPr="00442F10">
        <w:rPr>
          <w:rFonts w:ascii="Arial" w:hAnsi="Arial" w:cs="Arial"/>
        </w:rPr>
        <w:t xml:space="preserve"> et suivants du code de commerce sous réserve des règles propres aux sociétés coopératives agricoles.</w:t>
      </w:r>
    </w:p>
    <w:p w14:paraId="37FE504E" w14:textId="77777777" w:rsidR="00A47927" w:rsidRPr="00442F10" w:rsidRDefault="00A47927" w:rsidP="00A47927">
      <w:pPr>
        <w:jc w:val="both"/>
        <w:rPr>
          <w:rFonts w:ascii="Arial" w:hAnsi="Arial" w:cs="Arial"/>
        </w:rPr>
      </w:pPr>
      <w:r w:rsidRPr="00442F10">
        <w:rPr>
          <w:rFonts w:ascii="Arial" w:hAnsi="Arial" w:cs="Arial"/>
        </w:rPr>
        <w:t>Les commissaires aux comptes certifient, en justifiant de leurs appréciations, que les comptes annuels sont réguliers et sincères et donnent une image fidèle du résultat des opérations de l’exercice écoulé ainsi que de la situation financière et du patrimoine de la coopérative à la fin de cet exercice.</w:t>
      </w:r>
    </w:p>
    <w:p w14:paraId="325B8712" w14:textId="77777777" w:rsidR="00A47927" w:rsidRPr="00442F10" w:rsidRDefault="00A47927" w:rsidP="00A47927">
      <w:pPr>
        <w:jc w:val="both"/>
        <w:rPr>
          <w:rFonts w:ascii="Arial" w:hAnsi="Arial" w:cs="Arial"/>
        </w:rPr>
      </w:pPr>
      <w:r w:rsidRPr="00442F10">
        <w:rPr>
          <w:rFonts w:ascii="Arial" w:hAnsi="Arial" w:cs="Arial"/>
        </w:rPr>
        <w:t>Les commissaires aux comptes s’assurent que l’égalité a été respectée entre les associés coopérateurs.</w:t>
      </w:r>
    </w:p>
    <w:p w14:paraId="7C5982FF" w14:textId="77777777" w:rsidR="00A47927" w:rsidRPr="00442F10" w:rsidRDefault="00A47927" w:rsidP="00A47927">
      <w:pPr>
        <w:jc w:val="both"/>
        <w:rPr>
          <w:rFonts w:ascii="Arial" w:hAnsi="Arial" w:cs="Arial"/>
        </w:rPr>
      </w:pPr>
    </w:p>
    <w:p w14:paraId="11035917" w14:textId="77777777" w:rsidR="00A47927" w:rsidRPr="00442F10" w:rsidRDefault="00A47927" w:rsidP="00A47927">
      <w:pPr>
        <w:jc w:val="center"/>
        <w:rPr>
          <w:rFonts w:ascii="Arial" w:hAnsi="Arial" w:cs="Arial"/>
          <w:b/>
        </w:rPr>
      </w:pPr>
      <w:r w:rsidRPr="00442F10">
        <w:rPr>
          <w:rFonts w:ascii="Arial" w:hAnsi="Arial" w:cs="Arial"/>
          <w:b/>
        </w:rPr>
        <w:t>TITRE VI</w:t>
      </w:r>
    </w:p>
    <w:p w14:paraId="487D82EC" w14:textId="77777777" w:rsidR="00A47927" w:rsidRPr="00442F10" w:rsidRDefault="00A47927" w:rsidP="00A47927">
      <w:pPr>
        <w:jc w:val="center"/>
        <w:rPr>
          <w:rFonts w:ascii="Arial" w:hAnsi="Arial" w:cs="Arial"/>
        </w:rPr>
      </w:pPr>
      <w:r w:rsidRPr="00442F10">
        <w:rPr>
          <w:rFonts w:ascii="Arial" w:hAnsi="Arial" w:cs="Arial"/>
          <w:b/>
        </w:rPr>
        <w:t>ASSEMBLÉES GÉNÉRALES</w:t>
      </w:r>
    </w:p>
    <w:p w14:paraId="12148116" w14:textId="77777777" w:rsidR="00A47927" w:rsidRPr="00442F10" w:rsidRDefault="00A47927" w:rsidP="00A47927">
      <w:pPr>
        <w:jc w:val="both"/>
        <w:rPr>
          <w:rFonts w:ascii="Arial" w:hAnsi="Arial" w:cs="Arial"/>
        </w:rPr>
      </w:pPr>
    </w:p>
    <w:p w14:paraId="37A8EB4E" w14:textId="77777777" w:rsidR="00A47927" w:rsidRPr="00442F10" w:rsidRDefault="00A47927" w:rsidP="00A47927">
      <w:pPr>
        <w:spacing w:after="0"/>
        <w:jc w:val="center"/>
        <w:rPr>
          <w:rFonts w:ascii="Arial" w:hAnsi="Arial" w:cs="Arial"/>
          <w:b/>
        </w:rPr>
      </w:pPr>
      <w:r w:rsidRPr="00442F10">
        <w:rPr>
          <w:rFonts w:ascii="Arial" w:hAnsi="Arial" w:cs="Arial"/>
          <w:b/>
        </w:rPr>
        <w:t>Article 34</w:t>
      </w:r>
    </w:p>
    <w:p w14:paraId="6657DFA8" w14:textId="77777777" w:rsidR="00A47927" w:rsidRDefault="00A47927" w:rsidP="00A47927">
      <w:pPr>
        <w:spacing w:after="0"/>
        <w:jc w:val="center"/>
        <w:rPr>
          <w:rFonts w:ascii="Arial" w:hAnsi="Arial" w:cs="Arial"/>
          <w:b/>
        </w:rPr>
      </w:pPr>
      <w:r w:rsidRPr="00442F10">
        <w:rPr>
          <w:rFonts w:ascii="Arial" w:hAnsi="Arial" w:cs="Arial"/>
          <w:b/>
        </w:rPr>
        <w:t>Composition et rôle de l’assemblée générale</w:t>
      </w:r>
    </w:p>
    <w:p w14:paraId="542C2571" w14:textId="77777777" w:rsidR="00A47927" w:rsidRPr="00442F10" w:rsidRDefault="00A47927" w:rsidP="00A47927">
      <w:pPr>
        <w:spacing w:after="0"/>
        <w:jc w:val="center"/>
        <w:rPr>
          <w:rFonts w:ascii="Arial" w:hAnsi="Arial" w:cs="Arial"/>
          <w:b/>
        </w:rPr>
      </w:pPr>
    </w:p>
    <w:p w14:paraId="3CA55218" w14:textId="75990C7A" w:rsidR="00A47927" w:rsidRPr="00442F10" w:rsidRDefault="00A47927" w:rsidP="00A47927">
      <w:pPr>
        <w:jc w:val="both"/>
        <w:rPr>
          <w:rFonts w:ascii="Arial" w:hAnsi="Arial" w:cs="Arial"/>
        </w:rPr>
      </w:pPr>
      <w:r w:rsidRPr="00442F10">
        <w:rPr>
          <w:rFonts w:ascii="Arial" w:hAnsi="Arial" w:cs="Arial"/>
        </w:rPr>
        <w:t>1. L’assemblée générale est composée de l’ensemble des associés coopérateurs régulièrement inscrits sur le fichier des associés coopérateurs à la date de convocation de l’assemblée.</w:t>
      </w:r>
      <w:r>
        <w:rPr>
          <w:rFonts w:ascii="Arial" w:hAnsi="Arial" w:cs="Arial"/>
        </w:rPr>
        <w:fldChar w:fldCharType="begin"/>
      </w:r>
      <w:r>
        <w:rPr>
          <w:rFonts w:ascii="Arial" w:hAnsi="Arial" w:cs="Arial"/>
        </w:rPr>
        <w:instrText xml:space="preserve"> REF C136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3</w:t>
      </w:r>
      <w:r w:rsidR="00533B23" w:rsidRPr="00442F10">
        <w:rPr>
          <w:rFonts w:ascii="Arial" w:hAnsi="Arial" w:cs="Arial"/>
          <w:b/>
          <w:color w:val="00B050"/>
        </w:rPr>
        <w:t>6)</w:t>
      </w:r>
      <w:r w:rsidR="00533B23" w:rsidRPr="00442F10">
        <w:rPr>
          <w:rFonts w:ascii="Arial" w:hAnsi="Arial" w:cs="Arial"/>
          <w:color w:val="00B050"/>
        </w:rPr>
        <w:t xml:space="preserve"> </w:t>
      </w:r>
      <w:r>
        <w:rPr>
          <w:rFonts w:ascii="Arial" w:hAnsi="Arial" w:cs="Arial"/>
        </w:rPr>
        <w:fldChar w:fldCharType="end"/>
      </w:r>
    </w:p>
    <w:p w14:paraId="2D4B27BB" w14:textId="77777777" w:rsidR="00A47927" w:rsidRPr="00442F10" w:rsidRDefault="00A47927" w:rsidP="00A47927">
      <w:pPr>
        <w:jc w:val="both"/>
        <w:rPr>
          <w:rFonts w:ascii="Arial" w:hAnsi="Arial" w:cs="Arial"/>
        </w:rPr>
      </w:pPr>
      <w:r w:rsidRPr="00442F10">
        <w:rPr>
          <w:rFonts w:ascii="Arial" w:hAnsi="Arial" w:cs="Arial"/>
        </w:rPr>
        <w:t>2. L’assemblée générale régulièrement constituée représente l’universalité des associés coopérateurs. Ses décisions sont obligatoires pour tous, même pour les absents, dissidents ou incapables.</w:t>
      </w:r>
    </w:p>
    <w:p w14:paraId="373FEF93" w14:textId="77777777" w:rsidR="00A47927" w:rsidRPr="00442F10" w:rsidRDefault="00A47927" w:rsidP="00A47927">
      <w:pPr>
        <w:spacing w:after="0"/>
        <w:jc w:val="center"/>
        <w:rPr>
          <w:rFonts w:ascii="Arial" w:hAnsi="Arial" w:cs="Arial"/>
          <w:b/>
        </w:rPr>
      </w:pPr>
      <w:r w:rsidRPr="00442F10">
        <w:rPr>
          <w:rFonts w:ascii="Arial" w:hAnsi="Arial" w:cs="Arial"/>
          <w:b/>
        </w:rPr>
        <w:t>Article 35</w:t>
      </w:r>
    </w:p>
    <w:p w14:paraId="2AD6AE8C" w14:textId="77777777" w:rsidR="00A47927" w:rsidRDefault="00A47927" w:rsidP="00A47927">
      <w:pPr>
        <w:spacing w:after="0"/>
        <w:jc w:val="center"/>
        <w:rPr>
          <w:rFonts w:ascii="Arial" w:hAnsi="Arial" w:cs="Arial"/>
          <w:b/>
        </w:rPr>
      </w:pPr>
      <w:r w:rsidRPr="00442F10">
        <w:rPr>
          <w:rFonts w:ascii="Arial" w:hAnsi="Arial" w:cs="Arial"/>
          <w:b/>
        </w:rPr>
        <w:t>Convocation</w:t>
      </w:r>
    </w:p>
    <w:p w14:paraId="08F30A07" w14:textId="77777777" w:rsidR="00A47927" w:rsidRPr="00442F10" w:rsidRDefault="00A47927" w:rsidP="00A47927">
      <w:pPr>
        <w:spacing w:after="0"/>
        <w:jc w:val="center"/>
        <w:rPr>
          <w:rFonts w:ascii="Arial" w:hAnsi="Arial" w:cs="Arial"/>
          <w:b/>
        </w:rPr>
      </w:pPr>
    </w:p>
    <w:p w14:paraId="6ED467DC" w14:textId="5A58EBB4" w:rsidR="00A47927" w:rsidRPr="00442F10" w:rsidRDefault="00A47927" w:rsidP="00A47927">
      <w:pPr>
        <w:jc w:val="both"/>
        <w:rPr>
          <w:rFonts w:ascii="Arial" w:hAnsi="Arial" w:cs="Arial"/>
        </w:rPr>
      </w:pPr>
      <w:r w:rsidRPr="00442F10">
        <w:rPr>
          <w:rFonts w:ascii="Arial" w:hAnsi="Arial" w:cs="Arial"/>
        </w:rPr>
        <w:t>1. L’assemblée générale ordinaire est convoquée par le conseil d’administration soit à son initiative</w:t>
      </w:r>
      <w:r w:rsidRPr="004E0DE9">
        <w:rPr>
          <w:rFonts w:ascii="Arial" w:hAnsi="Arial" w:cs="Arial"/>
        </w:rPr>
        <w:t xml:space="preserve">, </w:t>
      </w:r>
      <w:bookmarkStart w:id="4" w:name="_Hlk23668839"/>
      <w:r w:rsidRPr="004E0DE9">
        <w:rPr>
          <w:rFonts w:ascii="Arial" w:hAnsi="Arial" w:cs="Arial"/>
        </w:rPr>
        <w:t>soit à la demande du Haut Conseil de la coopération agricole,</w:t>
      </w:r>
      <w:bookmarkEnd w:id="4"/>
      <w:r w:rsidRPr="004E0DE9">
        <w:rPr>
          <w:rFonts w:ascii="Arial" w:hAnsi="Arial" w:cs="Arial"/>
        </w:rPr>
        <w:t xml:space="preserve"> soit dans les d</w:t>
      </w:r>
      <w:r w:rsidRPr="00442F10">
        <w:rPr>
          <w:rFonts w:ascii="Arial" w:hAnsi="Arial" w:cs="Arial"/>
        </w:rPr>
        <w:t xml:space="preserve">eux mois au plus tard de la demande qui lui serait présentée par le cinquième au moins des associés coopérateurs régulièrement </w:t>
      </w:r>
      <w:r w:rsidRPr="004E0DE9">
        <w:rPr>
          <w:rFonts w:ascii="Arial" w:hAnsi="Arial" w:cs="Arial"/>
        </w:rPr>
        <w:t>inscrits ou</w:t>
      </w:r>
      <w:r>
        <w:rPr>
          <w:rFonts w:ascii="Arial" w:hAnsi="Arial" w:cs="Arial"/>
        </w:rPr>
        <w:t xml:space="preserve"> </w:t>
      </w:r>
      <w:r w:rsidRPr="00442F10">
        <w:rPr>
          <w:rFonts w:ascii="Arial" w:hAnsi="Arial" w:cs="Arial"/>
        </w:rPr>
        <w:t xml:space="preserve">par le </w:t>
      </w:r>
      <w:r w:rsidRPr="004E0DE9">
        <w:rPr>
          <w:rFonts w:ascii="Arial" w:hAnsi="Arial" w:cs="Arial"/>
        </w:rPr>
        <w:t>Haut Conseil de la coopération agricole</w:t>
      </w:r>
      <w:r>
        <w:rPr>
          <w:rFonts w:ascii="Arial" w:hAnsi="Arial" w:cs="Arial"/>
        </w:rPr>
        <w:t>.</w:t>
      </w:r>
      <w:r w:rsidRPr="004E0DE9">
        <w:rPr>
          <w:rFonts w:ascii="Arial" w:hAnsi="Arial" w:cs="Arial"/>
        </w:rPr>
        <w:t xml:space="preserve"> </w:t>
      </w:r>
      <w:r>
        <w:rPr>
          <w:rFonts w:ascii="Arial" w:hAnsi="Arial" w:cs="Arial"/>
        </w:rPr>
        <w:fldChar w:fldCharType="begin"/>
      </w:r>
      <w:r>
        <w:rPr>
          <w:rFonts w:ascii="Arial" w:hAnsi="Arial" w:cs="Arial"/>
        </w:rPr>
        <w:instrText xml:space="preserve"> REF C137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3</w:t>
      </w:r>
      <w:r w:rsidR="00533B23" w:rsidRPr="00442F10">
        <w:rPr>
          <w:rFonts w:ascii="Arial" w:hAnsi="Arial" w:cs="Arial"/>
          <w:b/>
          <w:color w:val="00B050"/>
        </w:rPr>
        <w:t>7)</w:t>
      </w:r>
      <w:r w:rsidR="00533B23" w:rsidRPr="00442F10">
        <w:rPr>
          <w:rFonts w:ascii="Arial" w:hAnsi="Arial" w:cs="Arial"/>
          <w:color w:val="00B050"/>
        </w:rPr>
        <w:t xml:space="preserve"> </w:t>
      </w:r>
      <w:r>
        <w:rPr>
          <w:rFonts w:ascii="Arial" w:hAnsi="Arial" w:cs="Arial"/>
        </w:rPr>
        <w:fldChar w:fldCharType="end"/>
      </w:r>
    </w:p>
    <w:p w14:paraId="65A16166" w14:textId="1EB63B14" w:rsidR="00A47927" w:rsidRPr="00442F10" w:rsidRDefault="00A47927" w:rsidP="00A47927">
      <w:pPr>
        <w:jc w:val="both"/>
        <w:rPr>
          <w:rFonts w:ascii="Arial" w:hAnsi="Arial" w:cs="Arial"/>
        </w:rPr>
      </w:pPr>
      <w:r w:rsidRPr="00442F10">
        <w:rPr>
          <w:rFonts w:ascii="Arial" w:hAnsi="Arial" w:cs="Arial"/>
        </w:rPr>
        <w:t xml:space="preserve">2. L’assemblée générale extraordinaire est convoquée par le conseil d’administration soit à son initiative, </w:t>
      </w:r>
      <w:r w:rsidR="00D5190E">
        <w:rPr>
          <w:rFonts w:ascii="Arial" w:hAnsi="Arial" w:cs="Arial"/>
        </w:rPr>
        <w:t xml:space="preserve">soit à la demande du Haut Conseil de la coopération agricole, </w:t>
      </w:r>
      <w:r w:rsidRPr="00442F10">
        <w:rPr>
          <w:rFonts w:ascii="Arial" w:hAnsi="Arial" w:cs="Arial"/>
        </w:rPr>
        <w:t>soit dans les deux mois au plus tard de la demande qui lui serait présentée par le quart au moins des associés coopérateurs régulièrement inscrits</w:t>
      </w:r>
      <w:r w:rsidR="00D5190E">
        <w:rPr>
          <w:rFonts w:ascii="Arial" w:hAnsi="Arial" w:cs="Arial"/>
        </w:rPr>
        <w:t xml:space="preserve"> ou par le Haut Conseil de la coopération agricole.</w:t>
      </w:r>
      <w:r>
        <w:rPr>
          <w:rFonts w:ascii="Arial" w:hAnsi="Arial" w:cs="Arial"/>
        </w:rPr>
        <w:t xml:space="preserve"> </w:t>
      </w:r>
      <w:r>
        <w:rPr>
          <w:rFonts w:ascii="Arial" w:hAnsi="Arial" w:cs="Arial"/>
        </w:rPr>
        <w:fldChar w:fldCharType="begin"/>
      </w:r>
      <w:r>
        <w:rPr>
          <w:rFonts w:ascii="Arial" w:hAnsi="Arial" w:cs="Arial"/>
        </w:rPr>
        <w:instrText xml:space="preserve"> REF C138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3</w:t>
      </w:r>
      <w:r w:rsidR="00533B23" w:rsidRPr="00442F10">
        <w:rPr>
          <w:rFonts w:ascii="Arial" w:hAnsi="Arial" w:cs="Arial"/>
          <w:b/>
          <w:color w:val="00B050"/>
        </w:rPr>
        <w:t>8)</w:t>
      </w:r>
      <w:r w:rsidR="00533B23" w:rsidRPr="00442F10">
        <w:rPr>
          <w:rFonts w:ascii="Arial" w:hAnsi="Arial" w:cs="Arial"/>
          <w:color w:val="00B050"/>
        </w:rPr>
        <w:t xml:space="preserve"> </w:t>
      </w:r>
      <w:r>
        <w:rPr>
          <w:rFonts w:ascii="Arial" w:hAnsi="Arial" w:cs="Arial"/>
        </w:rPr>
        <w:fldChar w:fldCharType="end"/>
      </w:r>
    </w:p>
    <w:p w14:paraId="7B227745" w14:textId="61A46316" w:rsidR="00A47927" w:rsidRPr="00442F10" w:rsidRDefault="00A47927" w:rsidP="00A47927">
      <w:pPr>
        <w:jc w:val="both"/>
        <w:rPr>
          <w:rFonts w:ascii="Arial" w:hAnsi="Arial" w:cs="Arial"/>
        </w:rPr>
      </w:pPr>
      <w:r w:rsidRPr="00442F10">
        <w:rPr>
          <w:rFonts w:ascii="Arial" w:hAnsi="Arial" w:cs="Arial"/>
        </w:rPr>
        <w:lastRenderedPageBreak/>
        <w:t xml:space="preserve">3. Sous réserve des prescriptions contenues aux articles 42 et 44 ci-après pour les assemblées réunies sur seconde convocation, la convocation à l’assemblée générale doit être publiée au moins quinze jours avant la date fixée dans un journal habilité à recevoir des annonces légales du département ou de l’arrondissement où se trouve le siège social. L’insertion doit contenir l’ordre du jour de l’assemblée et préciser les lieu, date et heure de la réunion. </w:t>
      </w:r>
      <w:r>
        <w:rPr>
          <w:rFonts w:ascii="Arial" w:hAnsi="Arial" w:cs="Arial"/>
        </w:rPr>
        <w:fldChar w:fldCharType="begin"/>
      </w:r>
      <w:r>
        <w:rPr>
          <w:rFonts w:ascii="Arial" w:hAnsi="Arial" w:cs="Arial"/>
        </w:rPr>
        <w:instrText xml:space="preserve"> REF C139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3</w:t>
      </w:r>
      <w:r w:rsidR="00533B23" w:rsidRPr="00442F10">
        <w:rPr>
          <w:rFonts w:ascii="Arial" w:hAnsi="Arial" w:cs="Arial"/>
          <w:b/>
          <w:color w:val="00B050"/>
        </w:rPr>
        <w:t>9)</w:t>
      </w:r>
      <w:r w:rsidR="00533B23" w:rsidRPr="00442F10">
        <w:rPr>
          <w:rFonts w:ascii="Arial" w:hAnsi="Arial" w:cs="Arial"/>
          <w:color w:val="00B050"/>
        </w:rPr>
        <w:t xml:space="preserve"> </w:t>
      </w:r>
      <w:r>
        <w:rPr>
          <w:rFonts w:ascii="Arial" w:hAnsi="Arial" w:cs="Arial"/>
        </w:rPr>
        <w:fldChar w:fldCharType="end"/>
      </w:r>
    </w:p>
    <w:p w14:paraId="74467D83" w14:textId="5AFC5195" w:rsidR="00A47927" w:rsidRPr="00442F10" w:rsidRDefault="00A47927" w:rsidP="00A47927">
      <w:pPr>
        <w:jc w:val="both"/>
        <w:rPr>
          <w:rFonts w:ascii="Arial" w:hAnsi="Arial" w:cs="Arial"/>
        </w:rPr>
      </w:pPr>
      <w:r w:rsidRPr="00442F10">
        <w:rPr>
          <w:rFonts w:ascii="Arial" w:hAnsi="Arial" w:cs="Arial"/>
        </w:rPr>
        <w:t xml:space="preserve">4. Il est en outre adressé à chaque associé coopérateur, quinze jours au moins avant la date de la réunion, une convocation individuelle l’invitant à assister à l’assemblée générale et lui précisant la date, l’heure et le lieu de la réunion ainsi que l’ordre du jour. </w:t>
      </w:r>
      <w:r>
        <w:rPr>
          <w:rFonts w:ascii="Arial" w:hAnsi="Arial" w:cs="Arial"/>
        </w:rPr>
        <w:fldChar w:fldCharType="begin"/>
      </w:r>
      <w:r>
        <w:rPr>
          <w:rFonts w:ascii="Arial" w:hAnsi="Arial" w:cs="Arial"/>
        </w:rPr>
        <w:instrText xml:space="preserve"> REF C140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4</w:t>
      </w:r>
      <w:r w:rsidR="00533B23" w:rsidRPr="00442F10">
        <w:rPr>
          <w:rFonts w:ascii="Arial" w:hAnsi="Arial" w:cs="Arial"/>
          <w:b/>
          <w:color w:val="00B050"/>
        </w:rPr>
        <w:t>0)</w:t>
      </w:r>
      <w:r w:rsidR="00533B23" w:rsidRPr="00442F10">
        <w:rPr>
          <w:rFonts w:ascii="Arial" w:hAnsi="Arial" w:cs="Arial"/>
        </w:rPr>
        <w:t xml:space="preserve"> </w:t>
      </w:r>
      <w:r>
        <w:rPr>
          <w:rFonts w:ascii="Arial" w:hAnsi="Arial" w:cs="Arial"/>
        </w:rPr>
        <w:fldChar w:fldCharType="end"/>
      </w:r>
    </w:p>
    <w:p w14:paraId="4F49F6B6" w14:textId="39903803" w:rsidR="00A47927" w:rsidRPr="009E31B9" w:rsidRDefault="00A47927" w:rsidP="00A47927">
      <w:pPr>
        <w:jc w:val="both"/>
        <w:rPr>
          <w:rFonts w:ascii="Arial" w:hAnsi="Arial" w:cs="Arial"/>
        </w:rPr>
      </w:pPr>
      <w:r w:rsidRPr="00442F10">
        <w:rPr>
          <w:rFonts w:ascii="Arial" w:hAnsi="Arial" w:cs="Arial"/>
        </w:rPr>
        <w:t xml:space="preserve">5. </w:t>
      </w:r>
      <w:r w:rsidRPr="00CC5207">
        <w:rPr>
          <w:rFonts w:ascii="Arial" w:hAnsi="Arial" w:cs="Arial"/>
        </w:rPr>
        <w:t xml:space="preserve">Lorsqu’il s’agit d’une convocation de l’assemblée générale appelée à statuer sur les comptes </w:t>
      </w:r>
      <w:r w:rsidRPr="00504149">
        <w:rPr>
          <w:rFonts w:ascii="Arial" w:hAnsi="Arial" w:cs="Arial"/>
        </w:rPr>
        <w:t xml:space="preserve">d’un exercice, la convocation individuelle doit comporter un document établi par le conseil d’administration présentant la part des résultats de la coopérative qu’il propose de reverser aux associés coopérateurs à titre de rémunération du capital social et de ristournes ainsi que la part des résultats des filiales destinée à la coopérative, en expliquant les éléments pris en compte pour les déterminer. </w:t>
      </w:r>
      <w:r w:rsidR="00C3092B">
        <w:rPr>
          <w:rFonts w:ascii="Arial" w:hAnsi="Arial" w:cs="Arial"/>
        </w:rPr>
        <w:fldChar w:fldCharType="begin"/>
      </w:r>
      <w:r w:rsidR="00C3092B">
        <w:rPr>
          <w:rFonts w:ascii="Arial" w:hAnsi="Arial" w:cs="Arial"/>
        </w:rPr>
        <w:instrText xml:space="preserve"> REF C141 \h </w:instrText>
      </w:r>
      <w:r w:rsidR="00C3092B">
        <w:rPr>
          <w:rFonts w:ascii="Arial" w:hAnsi="Arial" w:cs="Arial"/>
        </w:rPr>
      </w:r>
      <w:r w:rsidR="00C3092B">
        <w:rPr>
          <w:rFonts w:ascii="Arial" w:hAnsi="Arial" w:cs="Arial"/>
        </w:rPr>
        <w:fldChar w:fldCharType="separate"/>
      </w:r>
      <w:r w:rsidR="00533B23" w:rsidRPr="00C3092B">
        <w:rPr>
          <w:rFonts w:ascii="Arial" w:hAnsi="Arial" w:cs="Arial"/>
          <w:b/>
          <w:bCs/>
          <w:color w:val="00B050"/>
        </w:rPr>
        <w:t>(141)</w:t>
      </w:r>
      <w:r w:rsidR="00C3092B">
        <w:rPr>
          <w:rFonts w:ascii="Arial" w:hAnsi="Arial" w:cs="Arial"/>
        </w:rPr>
        <w:fldChar w:fldCharType="end"/>
      </w:r>
    </w:p>
    <w:p w14:paraId="638A8226" w14:textId="77777777" w:rsidR="00A47927" w:rsidRPr="00504149" w:rsidRDefault="00A47927" w:rsidP="00A47927">
      <w:pPr>
        <w:jc w:val="both"/>
        <w:rPr>
          <w:rFonts w:ascii="Arial" w:hAnsi="Arial" w:cs="Arial"/>
        </w:rPr>
      </w:pPr>
      <w:r w:rsidRPr="00504149">
        <w:rPr>
          <w:rFonts w:ascii="Arial" w:hAnsi="Arial" w:cs="Arial"/>
        </w:rPr>
        <w:t xml:space="preserve">Lorsque la coopérative est tenue de désigner un commissaire aux comptes, celui-ci atteste l'exactitude des informations figurant sur le document mentionné au précédent alinéa. Son attestation est jointe à ce document. </w:t>
      </w:r>
    </w:p>
    <w:p w14:paraId="53AFEA6F" w14:textId="77777777" w:rsidR="00A47927" w:rsidRPr="00442F10" w:rsidRDefault="00A47927" w:rsidP="00A47927">
      <w:pPr>
        <w:jc w:val="both"/>
        <w:rPr>
          <w:rFonts w:ascii="Arial" w:hAnsi="Arial" w:cs="Arial"/>
        </w:rPr>
      </w:pPr>
      <w:r w:rsidRPr="00504149">
        <w:rPr>
          <w:rFonts w:ascii="Arial" w:hAnsi="Arial" w:cs="Arial"/>
        </w:rPr>
        <w:t>En outre, l’insertion et la convocation individuelle devront mentionn</w:t>
      </w:r>
      <w:r w:rsidRPr="00442F10">
        <w:rPr>
          <w:rFonts w:ascii="Arial" w:hAnsi="Arial" w:cs="Arial"/>
        </w:rPr>
        <w:t>er que les associés coopérateurs ont la faculté, à partir du quinzième jour précédant la date de cette assemblée, de prendre connaissance au siège de la coopérative, des documents ci-dessous :</w:t>
      </w:r>
    </w:p>
    <w:p w14:paraId="1EC17D1E" w14:textId="77777777" w:rsidR="00A47927" w:rsidRDefault="00A47927" w:rsidP="00A47927">
      <w:pPr>
        <w:spacing w:after="0"/>
        <w:ind w:left="567"/>
        <w:jc w:val="both"/>
        <w:rPr>
          <w:rFonts w:ascii="Arial" w:hAnsi="Arial" w:cs="Arial"/>
        </w:rPr>
      </w:pPr>
      <w:r w:rsidRPr="00442F10">
        <w:rPr>
          <w:rFonts w:ascii="Arial" w:hAnsi="Arial" w:cs="Arial"/>
        </w:rPr>
        <w:t>― comptes annuels, et s’ils doivent être établis, comptes consolidés et/ou combinés ;</w:t>
      </w:r>
    </w:p>
    <w:p w14:paraId="7FE9A4BD" w14:textId="24E0794D" w:rsidR="00A47927" w:rsidRPr="00442F10" w:rsidRDefault="00A47927" w:rsidP="00A47927">
      <w:pPr>
        <w:spacing w:after="0"/>
        <w:ind w:left="567"/>
        <w:jc w:val="both"/>
        <w:rPr>
          <w:rFonts w:ascii="Arial" w:hAnsi="Arial" w:cs="Arial"/>
        </w:rPr>
      </w:pPr>
      <w:r w:rsidRPr="009F3649">
        <w:rPr>
          <w:rFonts w:ascii="Arial" w:hAnsi="Arial" w:cs="Arial"/>
        </w:rPr>
        <w:t xml:space="preserve">― document donnant des informations sur l'écart entre le prix  indiqué lors de la précédente assemblée générale ordinaire et le prix effectivement payé aux associés coopérateurs pour leurs apports,  ainsi que sur les écarts constatés entre ce prix et les différents indicateurs relatifs aux coûts de production et aux prix des produits agricoles et alimentaires éventuellement pris en compte dans le règlement intérieur pour fixer les critères et modalités de détermination du prix des apports, ou, à défaut, tous indicateurs disponibles relatifs aux coûts pertinents de production en agriculture et aux prix des produits agricoles et alimentaires constatés sur les marchés sur lesquels opère la coopérative ; </w:t>
      </w:r>
      <w:r>
        <w:rPr>
          <w:rFonts w:ascii="Arial" w:hAnsi="Arial" w:cs="Arial"/>
          <w:b/>
          <w:color w:val="00B050"/>
        </w:rPr>
        <w:fldChar w:fldCharType="begin"/>
      </w:r>
      <w:r>
        <w:rPr>
          <w:rFonts w:ascii="Arial" w:hAnsi="Arial" w:cs="Arial"/>
        </w:rPr>
        <w:instrText xml:space="preserve"> REF C142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(1</w:t>
      </w:r>
      <w:r w:rsidR="00533B23">
        <w:rPr>
          <w:rFonts w:ascii="Arial" w:hAnsi="Arial" w:cs="Arial"/>
          <w:b/>
          <w:color w:val="00B050"/>
        </w:rPr>
        <w:t>42</w:t>
      </w:r>
      <w:r w:rsidR="00533B23" w:rsidRPr="00442F10">
        <w:rPr>
          <w:rFonts w:ascii="Arial" w:hAnsi="Arial" w:cs="Arial"/>
          <w:b/>
          <w:color w:val="00B050"/>
        </w:rPr>
        <w:t>)</w:t>
      </w:r>
      <w:r w:rsidR="00533B23">
        <w:rPr>
          <w:rFonts w:ascii="Arial" w:hAnsi="Arial" w:cs="Arial"/>
          <w:b/>
          <w:color w:val="00B050"/>
        </w:rPr>
        <w:t xml:space="preserve"> </w:t>
      </w:r>
      <w:r>
        <w:rPr>
          <w:rFonts w:ascii="Arial" w:hAnsi="Arial" w:cs="Arial"/>
          <w:b/>
          <w:color w:val="00B050"/>
        </w:rPr>
        <w:fldChar w:fldCharType="end"/>
      </w:r>
    </w:p>
    <w:p w14:paraId="4161D362" w14:textId="77777777" w:rsidR="00A47927" w:rsidRPr="00442F10" w:rsidRDefault="00A47927" w:rsidP="00A47927">
      <w:pPr>
        <w:spacing w:after="0"/>
        <w:ind w:left="567"/>
        <w:jc w:val="both"/>
        <w:rPr>
          <w:rFonts w:ascii="Arial" w:hAnsi="Arial" w:cs="Arial"/>
        </w:rPr>
      </w:pPr>
      <w:r w:rsidRPr="00442F10">
        <w:rPr>
          <w:rFonts w:ascii="Arial" w:hAnsi="Arial" w:cs="Arial"/>
        </w:rPr>
        <w:t>― rapport du conseil d’administration aux associés coopérateurs ;</w:t>
      </w:r>
    </w:p>
    <w:p w14:paraId="60F71FA8" w14:textId="77777777" w:rsidR="00A47927" w:rsidRPr="00442F10" w:rsidRDefault="00A47927" w:rsidP="00A47927">
      <w:pPr>
        <w:spacing w:after="0"/>
        <w:ind w:left="567"/>
        <w:jc w:val="both"/>
        <w:rPr>
          <w:rFonts w:ascii="Arial" w:hAnsi="Arial" w:cs="Arial"/>
        </w:rPr>
      </w:pPr>
      <w:r w:rsidRPr="00442F10">
        <w:rPr>
          <w:rFonts w:ascii="Arial" w:hAnsi="Arial" w:cs="Arial"/>
        </w:rPr>
        <w:t>― rapport sur la gestion du groupe le cas échéant ;</w:t>
      </w:r>
    </w:p>
    <w:p w14:paraId="03864DB2" w14:textId="77777777" w:rsidR="00A47927" w:rsidRPr="00442F10" w:rsidRDefault="00A47927" w:rsidP="00A47927">
      <w:pPr>
        <w:spacing w:after="0"/>
        <w:ind w:left="567"/>
        <w:jc w:val="both"/>
        <w:rPr>
          <w:rFonts w:ascii="Arial" w:hAnsi="Arial" w:cs="Arial"/>
        </w:rPr>
      </w:pPr>
      <w:r w:rsidRPr="00442F10">
        <w:rPr>
          <w:rFonts w:ascii="Arial" w:hAnsi="Arial" w:cs="Arial"/>
        </w:rPr>
        <w:t>― texte des résolutions proposées ;</w:t>
      </w:r>
    </w:p>
    <w:p w14:paraId="525F5B16" w14:textId="77777777" w:rsidR="00A47927" w:rsidRPr="00442F10" w:rsidRDefault="00A47927" w:rsidP="00A47927">
      <w:pPr>
        <w:spacing w:after="0"/>
        <w:ind w:left="567"/>
        <w:jc w:val="both"/>
        <w:rPr>
          <w:rFonts w:ascii="Arial" w:hAnsi="Arial" w:cs="Arial"/>
        </w:rPr>
      </w:pPr>
      <w:r w:rsidRPr="00442F10">
        <w:rPr>
          <w:rFonts w:ascii="Arial" w:hAnsi="Arial" w:cs="Arial"/>
        </w:rPr>
        <w:t>― rapports des commissaires aux comptes ;</w:t>
      </w:r>
    </w:p>
    <w:p w14:paraId="2F364864" w14:textId="77777777" w:rsidR="00A47927" w:rsidRDefault="00A47927" w:rsidP="00A47927">
      <w:pPr>
        <w:spacing w:after="0"/>
        <w:ind w:left="567"/>
        <w:jc w:val="both"/>
        <w:rPr>
          <w:rFonts w:ascii="Arial" w:hAnsi="Arial" w:cs="Arial"/>
        </w:rPr>
      </w:pPr>
      <w:r w:rsidRPr="00442F10">
        <w:rPr>
          <w:rFonts w:ascii="Arial" w:hAnsi="Arial" w:cs="Arial"/>
        </w:rPr>
        <w:t>― rapport spécial du ou des commissaires aux comptes sur les conventions soumises à autorisation préalable.</w:t>
      </w:r>
    </w:p>
    <w:p w14:paraId="5083DF4C" w14:textId="77777777" w:rsidR="00A47927" w:rsidRDefault="00A47927" w:rsidP="00A47927">
      <w:pPr>
        <w:jc w:val="both"/>
        <w:rPr>
          <w:rFonts w:ascii="Arial" w:hAnsi="Arial" w:cs="Arial"/>
        </w:rPr>
      </w:pPr>
    </w:p>
    <w:p w14:paraId="6E1A3E93" w14:textId="4769AD15" w:rsidR="00A47927" w:rsidRPr="00442F10" w:rsidRDefault="00A47927" w:rsidP="00A47927">
      <w:pPr>
        <w:jc w:val="both"/>
        <w:rPr>
          <w:rFonts w:ascii="Arial" w:hAnsi="Arial" w:cs="Arial"/>
        </w:rPr>
      </w:pPr>
      <w:r w:rsidRPr="00442F10">
        <w:rPr>
          <w:rFonts w:ascii="Arial" w:hAnsi="Arial" w:cs="Arial"/>
        </w:rPr>
        <w:t xml:space="preserve">6. La convocation individuelle peut être faite par l’envoi à chaque associé coopérateur d’un exemplaire d’un journal ou d’un bulletin sur lequel elle figure. Pour l’assemblée générale appelée à statuer sur les comptes d’un exercice, la mention de la faculté laissée aux associés coopérateurs de prendre communication au siège social, dans le délai prévu, des documents susvisés, devra figurer sur cet exemplaire. </w:t>
      </w:r>
      <w:r>
        <w:rPr>
          <w:rFonts w:ascii="Arial" w:hAnsi="Arial" w:cs="Arial"/>
        </w:rPr>
        <w:fldChar w:fldCharType="begin"/>
      </w:r>
      <w:r>
        <w:rPr>
          <w:rFonts w:ascii="Arial" w:hAnsi="Arial" w:cs="Arial"/>
        </w:rPr>
        <w:instrText xml:space="preserve"> REF C143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43</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7FDF70AE" w14:textId="77777777" w:rsidR="00A47927" w:rsidRPr="00442F10" w:rsidRDefault="00A47927" w:rsidP="00A47927">
      <w:pPr>
        <w:jc w:val="both"/>
        <w:rPr>
          <w:rFonts w:ascii="Arial" w:hAnsi="Arial" w:cs="Arial"/>
        </w:rPr>
      </w:pPr>
      <w:r w:rsidRPr="00442F10">
        <w:rPr>
          <w:rFonts w:ascii="Arial" w:hAnsi="Arial" w:cs="Arial"/>
        </w:rPr>
        <w:t xml:space="preserve">7. La convocation individuelle, effectuée soit par lettre, soit par l’envoi d’un journal ou d’un bulletin, est adressée valablement au dernier domicile que les associés coopérateurs auront fait connaître à la coopérative. </w:t>
      </w:r>
    </w:p>
    <w:p w14:paraId="39F2B6FA" w14:textId="77777777" w:rsidR="00A47927" w:rsidRPr="00442F10" w:rsidRDefault="00A47927" w:rsidP="00A47927">
      <w:pPr>
        <w:jc w:val="both"/>
        <w:rPr>
          <w:rFonts w:ascii="Arial" w:hAnsi="Arial" w:cs="Arial"/>
        </w:rPr>
      </w:pPr>
      <w:r w:rsidRPr="00442F10">
        <w:rPr>
          <w:rFonts w:ascii="Arial" w:hAnsi="Arial" w:cs="Arial"/>
        </w:rPr>
        <w:lastRenderedPageBreak/>
        <w:t xml:space="preserve">[Cet envoi peut être fait par un moyen électronique sous réserve de l’accord écrit préalable de l’associé coopérateur indiquant son adresse électronique. </w:t>
      </w:r>
    </w:p>
    <w:p w14:paraId="2F6260B9" w14:textId="77777777" w:rsidR="00A47927" w:rsidRPr="00442F10" w:rsidRDefault="00A47927" w:rsidP="00A47927">
      <w:pPr>
        <w:jc w:val="both"/>
        <w:rPr>
          <w:rFonts w:ascii="Arial" w:hAnsi="Arial" w:cs="Arial"/>
        </w:rPr>
      </w:pPr>
      <w:r w:rsidRPr="00442F10">
        <w:rPr>
          <w:rFonts w:ascii="Arial" w:hAnsi="Arial" w:cs="Arial"/>
        </w:rPr>
        <w:t>La coopérative qui souhaite recourir à un moyen électronique soumet une proposition en ce sens aux associés coopérateurs, soit par voie postale, soit par voie électronique. Les associés coopérateurs intéressés peuvent donner leur accord par voie postale ou électronique. En l’absence d’accord de l’associé coopérateur, au plus tard trente-cinq jours avant la date de la prochaine assemblée générale, la coopérative a recours à un envoi postal.</w:t>
      </w:r>
    </w:p>
    <w:p w14:paraId="6C25731E" w14:textId="2596C934" w:rsidR="00A47927" w:rsidRPr="00442F10" w:rsidRDefault="00A47927" w:rsidP="00A47927">
      <w:pPr>
        <w:jc w:val="both"/>
        <w:rPr>
          <w:rFonts w:ascii="Arial" w:hAnsi="Arial" w:cs="Arial"/>
        </w:rPr>
      </w:pPr>
      <w:r w:rsidRPr="00442F10">
        <w:rPr>
          <w:rFonts w:ascii="Arial" w:hAnsi="Arial" w:cs="Arial"/>
        </w:rPr>
        <w:t xml:space="preserve">L’associé coopérateur qui a consenti à l’utilisation de la voie électronique peut demander expressément à la coopérative soit par voie postale, soit par voie électronique que le moyen électronique soit remplacé par un envoi postal. La demande doit être effectuée trente-cinq jours au moins avant la date de convocation prévue au présent article.] </w:t>
      </w:r>
      <w:r>
        <w:rPr>
          <w:rFonts w:ascii="Arial" w:hAnsi="Arial" w:cs="Arial"/>
        </w:rPr>
        <w:fldChar w:fldCharType="begin"/>
      </w:r>
      <w:r>
        <w:rPr>
          <w:rFonts w:ascii="Arial" w:hAnsi="Arial" w:cs="Arial"/>
        </w:rPr>
        <w:instrText xml:space="preserve"> REF C144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44</w:t>
      </w:r>
      <w:r w:rsidR="00533B23" w:rsidRPr="00442F10">
        <w:rPr>
          <w:rFonts w:ascii="Arial" w:hAnsi="Arial" w:cs="Arial"/>
          <w:b/>
          <w:color w:val="00B050"/>
        </w:rPr>
        <w:t xml:space="preserve">) </w:t>
      </w:r>
      <w:r>
        <w:rPr>
          <w:rFonts w:ascii="Arial" w:hAnsi="Arial" w:cs="Arial"/>
        </w:rPr>
        <w:fldChar w:fldCharType="end"/>
      </w:r>
    </w:p>
    <w:p w14:paraId="73BE44E6" w14:textId="77777777" w:rsidR="00A47927" w:rsidRDefault="00A47927" w:rsidP="00A47927">
      <w:pPr>
        <w:jc w:val="both"/>
        <w:rPr>
          <w:rFonts w:ascii="Arial" w:hAnsi="Arial" w:cs="Arial"/>
        </w:rPr>
      </w:pPr>
    </w:p>
    <w:p w14:paraId="65662742" w14:textId="77777777" w:rsidR="00A47927" w:rsidRPr="00442F10" w:rsidRDefault="00A47927" w:rsidP="00A47927">
      <w:pPr>
        <w:spacing w:after="0"/>
        <w:jc w:val="center"/>
        <w:rPr>
          <w:rFonts w:ascii="Arial" w:hAnsi="Arial" w:cs="Arial"/>
          <w:b/>
        </w:rPr>
      </w:pPr>
      <w:r w:rsidRPr="00442F10">
        <w:rPr>
          <w:rFonts w:ascii="Arial" w:hAnsi="Arial" w:cs="Arial"/>
          <w:b/>
        </w:rPr>
        <w:t>Article 36</w:t>
      </w:r>
    </w:p>
    <w:p w14:paraId="1AFD0AFC" w14:textId="58D702F1" w:rsidR="00A47927" w:rsidRDefault="00A47927" w:rsidP="00A47927">
      <w:pPr>
        <w:spacing w:after="0"/>
        <w:jc w:val="center"/>
        <w:rPr>
          <w:rFonts w:ascii="Arial" w:hAnsi="Arial" w:cs="Arial"/>
          <w:b/>
        </w:rPr>
      </w:pPr>
      <w:r w:rsidRPr="00442F10">
        <w:rPr>
          <w:rFonts w:ascii="Arial" w:hAnsi="Arial" w:cs="Arial"/>
          <w:b/>
        </w:rPr>
        <w:t xml:space="preserve">Ordre du jour </w:t>
      </w:r>
      <w:r>
        <w:rPr>
          <w:rFonts w:ascii="Arial" w:hAnsi="Arial" w:cs="Arial"/>
          <w:b/>
        </w:rPr>
        <w:fldChar w:fldCharType="begin"/>
      </w:r>
      <w:r>
        <w:rPr>
          <w:rFonts w:ascii="Arial" w:hAnsi="Arial" w:cs="Arial"/>
          <w:b/>
        </w:rPr>
        <w:instrText xml:space="preserve"> REF C145 \h </w:instrText>
      </w:r>
      <w:r>
        <w:rPr>
          <w:rFonts w:ascii="Arial" w:hAnsi="Arial" w:cs="Arial"/>
          <w:b/>
        </w:rPr>
      </w:r>
      <w:r>
        <w:rPr>
          <w:rFonts w:ascii="Arial" w:hAnsi="Arial" w:cs="Arial"/>
          <w:b/>
        </w:rPr>
        <w:fldChar w:fldCharType="separate"/>
      </w:r>
      <w:r w:rsidR="00533B23" w:rsidRPr="00442F10">
        <w:rPr>
          <w:rFonts w:ascii="Arial" w:hAnsi="Arial" w:cs="Arial"/>
          <w:b/>
          <w:color w:val="00B050"/>
        </w:rPr>
        <w:t>(1</w:t>
      </w:r>
      <w:r w:rsidR="00533B23">
        <w:rPr>
          <w:rFonts w:ascii="Arial" w:hAnsi="Arial" w:cs="Arial"/>
          <w:b/>
          <w:color w:val="00B050"/>
        </w:rPr>
        <w:t>45</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rPr>
        <w:fldChar w:fldCharType="end"/>
      </w:r>
    </w:p>
    <w:p w14:paraId="789B309F" w14:textId="77777777" w:rsidR="00A47927" w:rsidRPr="00442F10" w:rsidRDefault="00A47927" w:rsidP="00A47927">
      <w:pPr>
        <w:spacing w:after="0"/>
        <w:jc w:val="center"/>
        <w:rPr>
          <w:rFonts w:ascii="Arial" w:hAnsi="Arial" w:cs="Arial"/>
          <w:b/>
        </w:rPr>
      </w:pPr>
    </w:p>
    <w:p w14:paraId="74A5441C" w14:textId="77777777" w:rsidR="00A47927" w:rsidRPr="00442F10" w:rsidRDefault="00A47927" w:rsidP="00A47927">
      <w:pPr>
        <w:jc w:val="both"/>
        <w:rPr>
          <w:rFonts w:ascii="Arial" w:hAnsi="Arial" w:cs="Arial"/>
        </w:rPr>
      </w:pPr>
      <w:r w:rsidRPr="00442F10">
        <w:rPr>
          <w:rFonts w:ascii="Arial" w:hAnsi="Arial" w:cs="Arial"/>
        </w:rPr>
        <w:t>1. L’ordre du jour de l’assemblée générale est arrêté par le conseil d’administration. Il doit comporter, outre les propositions émanant du conseil ou, s’il y a lieu, des commissaires aux comptes, toute question présentée au conseil six semaines au moins avant la convocation de l’assemblée générale sur proposition écrite revêtue de la signature d’un dixième au moins du nombre total des associés coopérateurs inscrits.</w:t>
      </w:r>
    </w:p>
    <w:p w14:paraId="0332EC39" w14:textId="6897A7A2" w:rsidR="00A47927" w:rsidRDefault="00A47927" w:rsidP="00A47927">
      <w:pPr>
        <w:jc w:val="both"/>
        <w:rPr>
          <w:rFonts w:ascii="Arial" w:hAnsi="Arial" w:cs="Arial"/>
        </w:rPr>
      </w:pPr>
      <w:r w:rsidRPr="00442F10">
        <w:rPr>
          <w:rFonts w:ascii="Arial" w:hAnsi="Arial" w:cs="Arial"/>
        </w:rPr>
        <w:t xml:space="preserve">2. L’ordre du jour de l’assemblée générale ordinaire convoquée à la demande </w:t>
      </w:r>
      <w:r w:rsidR="00D5190E">
        <w:rPr>
          <w:rFonts w:ascii="Arial" w:hAnsi="Arial" w:cs="Arial"/>
        </w:rPr>
        <w:t>du Haut Conseil de la coopération agricole est arrêté en accord avec celui-ci.</w:t>
      </w:r>
    </w:p>
    <w:p w14:paraId="1D06EA44" w14:textId="50D12808" w:rsidR="00D5190E" w:rsidRPr="00442F10" w:rsidRDefault="00D5190E" w:rsidP="00A47927">
      <w:pPr>
        <w:jc w:val="both"/>
        <w:rPr>
          <w:rFonts w:ascii="Arial" w:hAnsi="Arial" w:cs="Arial"/>
        </w:rPr>
      </w:pPr>
      <w:r>
        <w:rPr>
          <w:rFonts w:ascii="Arial" w:hAnsi="Arial" w:cs="Arial"/>
        </w:rPr>
        <w:t>Lorsque le Haut Conseil convoque l’assemblée générale il en fixe l’ordre du jour.</w:t>
      </w:r>
    </w:p>
    <w:p w14:paraId="539CF889" w14:textId="77777777" w:rsidR="00A47927" w:rsidRPr="00442F10" w:rsidRDefault="00A47927" w:rsidP="00A47927">
      <w:pPr>
        <w:jc w:val="both"/>
        <w:rPr>
          <w:rFonts w:ascii="Arial" w:hAnsi="Arial" w:cs="Arial"/>
        </w:rPr>
      </w:pPr>
      <w:r w:rsidRPr="00442F10">
        <w:rPr>
          <w:rFonts w:ascii="Arial" w:hAnsi="Arial" w:cs="Arial"/>
        </w:rPr>
        <w:t>3. Il ne peut être mis en délibération dans toute assemblée que les questions portées à l’ordre du jour.</w:t>
      </w:r>
    </w:p>
    <w:p w14:paraId="47F77198" w14:textId="77777777" w:rsidR="00A47927" w:rsidRPr="00442F10" w:rsidRDefault="00A47927" w:rsidP="00A47927">
      <w:pPr>
        <w:spacing w:after="0"/>
        <w:jc w:val="center"/>
        <w:rPr>
          <w:rFonts w:ascii="Arial" w:hAnsi="Arial" w:cs="Arial"/>
          <w:b/>
        </w:rPr>
      </w:pPr>
      <w:r w:rsidRPr="00442F10">
        <w:rPr>
          <w:rFonts w:ascii="Arial" w:hAnsi="Arial" w:cs="Arial"/>
          <w:b/>
        </w:rPr>
        <w:t>Article 37</w:t>
      </w:r>
    </w:p>
    <w:p w14:paraId="7ACDAC2E" w14:textId="77777777" w:rsidR="00A47927" w:rsidRDefault="00A47927" w:rsidP="00A47927">
      <w:pPr>
        <w:spacing w:after="0"/>
        <w:jc w:val="center"/>
        <w:rPr>
          <w:rFonts w:ascii="Arial" w:hAnsi="Arial" w:cs="Arial"/>
          <w:b/>
        </w:rPr>
      </w:pPr>
      <w:r w:rsidRPr="00442F10">
        <w:rPr>
          <w:rFonts w:ascii="Arial" w:hAnsi="Arial" w:cs="Arial"/>
          <w:b/>
        </w:rPr>
        <w:t>Bureau de l’assemblée générale</w:t>
      </w:r>
    </w:p>
    <w:p w14:paraId="3F536A5B" w14:textId="77777777" w:rsidR="00A47927" w:rsidRPr="00442F10" w:rsidRDefault="00A47927" w:rsidP="00A47927">
      <w:pPr>
        <w:spacing w:after="0"/>
        <w:jc w:val="center"/>
        <w:rPr>
          <w:rFonts w:ascii="Arial" w:hAnsi="Arial" w:cs="Arial"/>
          <w:b/>
        </w:rPr>
      </w:pPr>
    </w:p>
    <w:p w14:paraId="7E23F275" w14:textId="77777777" w:rsidR="00A47927" w:rsidRPr="00442F10" w:rsidRDefault="00A47927" w:rsidP="00A47927">
      <w:pPr>
        <w:jc w:val="both"/>
        <w:rPr>
          <w:rFonts w:ascii="Arial" w:hAnsi="Arial" w:cs="Arial"/>
        </w:rPr>
      </w:pPr>
      <w:r w:rsidRPr="00442F10">
        <w:rPr>
          <w:rFonts w:ascii="Arial" w:hAnsi="Arial" w:cs="Arial"/>
        </w:rPr>
        <w:t>1. L’assemblée générale est présidée par le président du conseil d’administration et, en son absence, par le vice-président ; à défaut, par l’administrateur que le conseil a désigné ; à défaut encore, l’assemblée nomme son président.</w:t>
      </w:r>
    </w:p>
    <w:p w14:paraId="441964B2" w14:textId="6CD5F094" w:rsidR="00A47927" w:rsidRPr="00442F10" w:rsidRDefault="00A47927" w:rsidP="00A47927">
      <w:pPr>
        <w:jc w:val="both"/>
        <w:rPr>
          <w:rFonts w:ascii="Arial" w:hAnsi="Arial" w:cs="Arial"/>
        </w:rPr>
      </w:pPr>
      <w:r w:rsidRPr="00442F10">
        <w:rPr>
          <w:rFonts w:ascii="Arial" w:hAnsi="Arial" w:cs="Arial"/>
        </w:rPr>
        <w:t xml:space="preserve">2. Les fonctions de scrutateur sont remplies par deux associés coopérateurs désignés par l’assemblée générale [et </w:t>
      </w:r>
      <w:proofErr w:type="gramStart"/>
      <w:r w:rsidRPr="00442F10">
        <w:rPr>
          <w:rFonts w:ascii="Arial" w:hAnsi="Arial" w:cs="Arial"/>
        </w:rPr>
        <w:t>choisis en</w:t>
      </w:r>
      <w:proofErr w:type="gramEnd"/>
      <w:r w:rsidRPr="00442F10">
        <w:rPr>
          <w:rFonts w:ascii="Arial" w:hAnsi="Arial" w:cs="Arial"/>
        </w:rPr>
        <w:t xml:space="preserve"> dehors du conseil d’administration].</w:t>
      </w:r>
      <w:r>
        <w:rPr>
          <w:rFonts w:ascii="Arial" w:hAnsi="Arial" w:cs="Arial"/>
        </w:rPr>
        <w:fldChar w:fldCharType="begin"/>
      </w:r>
      <w:r>
        <w:rPr>
          <w:rFonts w:ascii="Arial" w:hAnsi="Arial" w:cs="Arial"/>
        </w:rPr>
        <w:instrText xml:space="preserve"> REF C146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46</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1D38D39D" w14:textId="77777777" w:rsidR="00A47927" w:rsidRPr="00442F10" w:rsidRDefault="00A47927" w:rsidP="00A47927">
      <w:pPr>
        <w:jc w:val="both"/>
        <w:rPr>
          <w:rFonts w:ascii="Arial" w:hAnsi="Arial" w:cs="Arial"/>
        </w:rPr>
      </w:pPr>
      <w:r w:rsidRPr="00442F10">
        <w:rPr>
          <w:rFonts w:ascii="Arial" w:hAnsi="Arial" w:cs="Arial"/>
        </w:rPr>
        <w:t>3. Le bureau ainsi composé désigne le secrétaire [qui peut ne pas être associé coopérateur].</w:t>
      </w:r>
    </w:p>
    <w:p w14:paraId="281AE46F" w14:textId="77777777" w:rsidR="00A47927" w:rsidRPr="00442F10" w:rsidRDefault="00A47927" w:rsidP="00A47927">
      <w:pPr>
        <w:jc w:val="both"/>
        <w:rPr>
          <w:rFonts w:ascii="Arial" w:hAnsi="Arial" w:cs="Arial"/>
        </w:rPr>
      </w:pPr>
      <w:r w:rsidRPr="00442F10">
        <w:rPr>
          <w:rFonts w:ascii="Arial" w:hAnsi="Arial" w:cs="Arial"/>
        </w:rPr>
        <w:t>4. Le président assure la police de l’assemblée et veille à ce que les discussions ne s’écartent pas de l’ordre du jour et de leur objet spécial.</w:t>
      </w:r>
    </w:p>
    <w:p w14:paraId="42B9FF92" w14:textId="748E65AB" w:rsidR="00AA7C34" w:rsidRDefault="00AA7C34" w:rsidP="00A47927">
      <w:pPr>
        <w:rPr>
          <w:rFonts w:ascii="Arial" w:hAnsi="Arial" w:cs="Arial"/>
          <w:b/>
        </w:rPr>
      </w:pPr>
    </w:p>
    <w:p w14:paraId="15DF44F7" w14:textId="77777777" w:rsidR="00AA7C34" w:rsidRDefault="00AA7C34" w:rsidP="00A47927">
      <w:pPr>
        <w:rPr>
          <w:rFonts w:ascii="Arial" w:hAnsi="Arial" w:cs="Arial"/>
          <w:b/>
        </w:rPr>
      </w:pPr>
    </w:p>
    <w:p w14:paraId="47E47577" w14:textId="77777777" w:rsidR="00A47927" w:rsidRPr="00442F10" w:rsidRDefault="00A47927" w:rsidP="00A47927">
      <w:pPr>
        <w:spacing w:after="0"/>
        <w:jc w:val="center"/>
        <w:rPr>
          <w:rFonts w:ascii="Arial" w:hAnsi="Arial" w:cs="Arial"/>
          <w:b/>
        </w:rPr>
      </w:pPr>
      <w:r w:rsidRPr="00442F10">
        <w:rPr>
          <w:rFonts w:ascii="Arial" w:hAnsi="Arial" w:cs="Arial"/>
          <w:b/>
        </w:rPr>
        <w:t>Article 38</w:t>
      </w:r>
    </w:p>
    <w:p w14:paraId="227B3312" w14:textId="77777777" w:rsidR="00A47927" w:rsidRDefault="00A47927" w:rsidP="00A47927">
      <w:pPr>
        <w:spacing w:after="0"/>
        <w:jc w:val="center"/>
        <w:rPr>
          <w:rFonts w:ascii="Arial" w:hAnsi="Arial" w:cs="Arial"/>
          <w:b/>
        </w:rPr>
      </w:pPr>
      <w:r w:rsidRPr="00442F10">
        <w:rPr>
          <w:rFonts w:ascii="Arial" w:hAnsi="Arial" w:cs="Arial"/>
          <w:b/>
        </w:rPr>
        <w:t>Admission, droit et modalités de vote et représentation</w:t>
      </w:r>
    </w:p>
    <w:p w14:paraId="6B62EF09" w14:textId="77777777" w:rsidR="00A47927" w:rsidRPr="00442F10" w:rsidRDefault="00A47927" w:rsidP="00A47927">
      <w:pPr>
        <w:spacing w:after="0"/>
        <w:jc w:val="center"/>
        <w:rPr>
          <w:rFonts w:ascii="Arial" w:hAnsi="Arial" w:cs="Arial"/>
          <w:b/>
        </w:rPr>
      </w:pPr>
    </w:p>
    <w:p w14:paraId="4D7920A2" w14:textId="1DD2527B" w:rsidR="00A47927" w:rsidRPr="00442F10" w:rsidRDefault="00A47927" w:rsidP="00A47927">
      <w:pPr>
        <w:jc w:val="both"/>
        <w:rPr>
          <w:rFonts w:ascii="Arial" w:hAnsi="Arial" w:cs="Arial"/>
        </w:rPr>
      </w:pPr>
      <w:r w:rsidRPr="00442F10">
        <w:rPr>
          <w:rFonts w:ascii="Arial" w:hAnsi="Arial" w:cs="Arial"/>
        </w:rPr>
        <w:t xml:space="preserve">1. Tout associé coopérateur a le droit d’assister ou de se faire représenter à l’assemblée générale. </w:t>
      </w:r>
      <w:r>
        <w:rPr>
          <w:rFonts w:ascii="Arial" w:hAnsi="Arial" w:cs="Arial"/>
        </w:rPr>
        <w:fldChar w:fldCharType="begin"/>
      </w:r>
      <w:r>
        <w:rPr>
          <w:rFonts w:ascii="Arial" w:hAnsi="Arial" w:cs="Arial"/>
        </w:rPr>
        <w:instrText xml:space="preserve"> REF C147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47</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3AE5C423" w14:textId="5397AD65" w:rsidR="00A47927" w:rsidRPr="00442F10" w:rsidRDefault="00A47927" w:rsidP="00A47927">
      <w:pPr>
        <w:jc w:val="both"/>
        <w:rPr>
          <w:rFonts w:ascii="Arial" w:hAnsi="Arial" w:cs="Arial"/>
        </w:rPr>
      </w:pPr>
      <w:r w:rsidRPr="00442F10">
        <w:rPr>
          <w:rFonts w:ascii="Arial" w:hAnsi="Arial" w:cs="Arial"/>
        </w:rPr>
        <w:lastRenderedPageBreak/>
        <w:t xml:space="preserve">[Sont réputés présents les associés coopérateurs qui participent à l’assemblée par visioconférence ou par des moyens de télécommunications permettant leur identification et garantissant leur participation effective à la réunion de l’assemblée dont les délibérations sont retransmises de façon continue et simultanée.] </w:t>
      </w:r>
      <w:r w:rsidR="005A6652">
        <w:rPr>
          <w:rFonts w:ascii="Arial" w:hAnsi="Arial" w:cs="Arial"/>
          <w:b/>
          <w:color w:val="00B050"/>
        </w:rPr>
        <w:fldChar w:fldCharType="begin"/>
      </w:r>
      <w:r w:rsidR="005A6652">
        <w:rPr>
          <w:rFonts w:ascii="Arial" w:hAnsi="Arial" w:cs="Arial"/>
        </w:rPr>
        <w:instrText xml:space="preserve"> REF C148 \h </w:instrText>
      </w:r>
      <w:r w:rsidR="005A6652">
        <w:rPr>
          <w:rFonts w:ascii="Arial" w:hAnsi="Arial" w:cs="Arial"/>
          <w:b/>
          <w:color w:val="00B050"/>
        </w:rPr>
      </w:r>
      <w:r w:rsidR="005A6652">
        <w:rPr>
          <w:rFonts w:ascii="Arial" w:hAnsi="Arial" w:cs="Arial"/>
          <w:b/>
          <w:color w:val="00B050"/>
        </w:rPr>
        <w:fldChar w:fldCharType="separate"/>
      </w:r>
      <w:r w:rsidR="00533B23" w:rsidRPr="00442F10">
        <w:rPr>
          <w:rFonts w:ascii="Arial" w:hAnsi="Arial" w:cs="Arial"/>
          <w:b/>
          <w:color w:val="00B050"/>
        </w:rPr>
        <w:t>(1</w:t>
      </w:r>
      <w:r w:rsidR="00533B23">
        <w:rPr>
          <w:rFonts w:ascii="Arial" w:hAnsi="Arial" w:cs="Arial"/>
          <w:b/>
          <w:color w:val="00B050"/>
        </w:rPr>
        <w:t>48</w:t>
      </w:r>
      <w:r w:rsidR="00533B23" w:rsidRPr="00442F10">
        <w:rPr>
          <w:rFonts w:ascii="Arial" w:hAnsi="Arial" w:cs="Arial"/>
          <w:b/>
          <w:color w:val="00B050"/>
        </w:rPr>
        <w:t>)</w:t>
      </w:r>
      <w:r w:rsidR="00533B23" w:rsidRPr="00442F10">
        <w:rPr>
          <w:rFonts w:ascii="Arial" w:hAnsi="Arial" w:cs="Arial"/>
          <w:color w:val="00B050"/>
        </w:rPr>
        <w:t xml:space="preserve"> </w:t>
      </w:r>
      <w:r w:rsidR="005A6652">
        <w:rPr>
          <w:rFonts w:ascii="Arial" w:hAnsi="Arial" w:cs="Arial"/>
          <w:b/>
          <w:color w:val="00B050"/>
        </w:rPr>
        <w:fldChar w:fldCharType="end"/>
      </w:r>
    </w:p>
    <w:p w14:paraId="1BA25207" w14:textId="7E11DBB7" w:rsidR="00A47927" w:rsidRPr="00442F10" w:rsidRDefault="00A47927" w:rsidP="00A47927">
      <w:pPr>
        <w:jc w:val="both"/>
        <w:rPr>
          <w:rFonts w:ascii="Arial" w:hAnsi="Arial" w:cs="Arial"/>
        </w:rPr>
      </w:pPr>
      <w:r w:rsidRPr="00442F10">
        <w:rPr>
          <w:rFonts w:ascii="Arial" w:hAnsi="Arial" w:cs="Arial"/>
        </w:rPr>
        <w:t xml:space="preserve">Lorsque les </w:t>
      </w:r>
      <w:r w:rsidRPr="004E0DE9">
        <w:rPr>
          <w:rFonts w:ascii="Arial" w:hAnsi="Arial" w:cs="Arial"/>
        </w:rPr>
        <w:t>époux, les partenaires de pacte civil de solidarité (PACS) ou les concubins participe</w:t>
      </w:r>
      <w:r w:rsidRPr="00442F10">
        <w:rPr>
          <w:rFonts w:ascii="Arial" w:hAnsi="Arial" w:cs="Arial"/>
        </w:rPr>
        <w:t>nt ensemble et de façon habituelle à une exploitation agricole non constituée sous forme sociale, l’un ou l’autre peut participer aux assemblées générales.</w:t>
      </w:r>
      <w:r>
        <w:rPr>
          <w:rFonts w:ascii="Arial" w:hAnsi="Arial" w:cs="Arial"/>
        </w:rPr>
        <w:fldChar w:fldCharType="begin"/>
      </w:r>
      <w:r>
        <w:rPr>
          <w:rFonts w:ascii="Arial" w:hAnsi="Arial" w:cs="Arial"/>
        </w:rPr>
        <w:instrText xml:space="preserve"> REF C149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49</w:t>
      </w:r>
      <w:r w:rsidR="00533B23" w:rsidRPr="00442F10">
        <w:rPr>
          <w:rFonts w:ascii="Arial" w:hAnsi="Arial" w:cs="Arial"/>
          <w:b/>
          <w:color w:val="00B050"/>
        </w:rPr>
        <w:t xml:space="preserve">) </w:t>
      </w:r>
      <w:r>
        <w:rPr>
          <w:rFonts w:ascii="Arial" w:hAnsi="Arial" w:cs="Arial"/>
        </w:rPr>
        <w:fldChar w:fldCharType="end"/>
      </w:r>
    </w:p>
    <w:p w14:paraId="3D318BD1" w14:textId="77777777" w:rsidR="00A47927" w:rsidRPr="00442F10" w:rsidRDefault="00A47927" w:rsidP="00A47927">
      <w:pPr>
        <w:jc w:val="both"/>
        <w:rPr>
          <w:rFonts w:ascii="Arial" w:hAnsi="Arial" w:cs="Arial"/>
        </w:rPr>
      </w:pPr>
      <w:r w:rsidRPr="00442F10">
        <w:rPr>
          <w:rFonts w:ascii="Arial" w:hAnsi="Arial" w:cs="Arial"/>
        </w:rPr>
        <w:t>Un ou plusieurs tiers peuvent être admis en raison de leurs qualités, sur invitation du conseil d’administration.</w:t>
      </w:r>
    </w:p>
    <w:p w14:paraId="30CDB063" w14:textId="2E843946" w:rsidR="00A47927" w:rsidRPr="00442F10" w:rsidRDefault="00A47927" w:rsidP="00A47927">
      <w:pPr>
        <w:jc w:val="both"/>
        <w:rPr>
          <w:rFonts w:ascii="Arial" w:hAnsi="Arial" w:cs="Arial"/>
        </w:rPr>
      </w:pPr>
      <w:r w:rsidRPr="00442F10">
        <w:rPr>
          <w:rFonts w:ascii="Arial" w:hAnsi="Arial" w:cs="Arial"/>
        </w:rPr>
        <w:t>2. Chaque associé coopérateur, présent ou représenté, ne dispose que d’une voix quel que soit le nombre des parts qu’il possède.</w:t>
      </w:r>
      <w:r>
        <w:rPr>
          <w:rFonts w:ascii="Arial" w:hAnsi="Arial" w:cs="Arial"/>
        </w:rPr>
        <w:fldChar w:fldCharType="begin"/>
      </w:r>
      <w:r>
        <w:rPr>
          <w:rFonts w:ascii="Arial" w:hAnsi="Arial" w:cs="Arial"/>
        </w:rPr>
        <w:instrText xml:space="preserve"> REF C150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50</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5DF4892D" w14:textId="744D3799" w:rsidR="00A47927" w:rsidRPr="00442F10" w:rsidRDefault="00A47927" w:rsidP="00A47927">
      <w:pPr>
        <w:jc w:val="both"/>
        <w:rPr>
          <w:rFonts w:ascii="Arial" w:hAnsi="Arial" w:cs="Arial"/>
        </w:rPr>
      </w:pPr>
      <w:r w:rsidRPr="00442F10">
        <w:rPr>
          <w:rFonts w:ascii="Arial" w:hAnsi="Arial" w:cs="Arial"/>
        </w:rPr>
        <w:t xml:space="preserve">Toutefois, pour l’exercice du droit de vote en assemblée générale, lorsqu’un groupement agricole d’exploitation en commun est adhérent de la coopérative, tous les membres du groupement considérés comme chefs d’exploitation agricole sont réputés associés coopérateurs, sans que les chefs d’exploitation membres d’un même groupement puissent, en cette qualité, détenir plus de 49 % des voix. </w:t>
      </w:r>
      <w:r>
        <w:rPr>
          <w:rFonts w:ascii="Arial" w:hAnsi="Arial" w:cs="Arial"/>
        </w:rPr>
        <w:fldChar w:fldCharType="begin"/>
      </w:r>
      <w:r>
        <w:rPr>
          <w:rFonts w:ascii="Arial" w:hAnsi="Arial" w:cs="Arial"/>
        </w:rPr>
        <w:instrText xml:space="preserve"> REF C151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51</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093F5A91" w14:textId="4E6DDE75" w:rsidR="00A47927" w:rsidRPr="00442F10" w:rsidRDefault="00A47927" w:rsidP="00A47927">
      <w:pPr>
        <w:jc w:val="both"/>
        <w:rPr>
          <w:rFonts w:ascii="Arial" w:hAnsi="Arial" w:cs="Arial"/>
        </w:rPr>
      </w:pPr>
      <w:r w:rsidRPr="00442F10">
        <w:rPr>
          <w:rFonts w:ascii="Arial" w:hAnsi="Arial" w:cs="Arial"/>
        </w:rPr>
        <w:t xml:space="preserve">3. L’associé coopérateur empêché peut donner mandat de le représenter à l’assemblée générale. Le mandataire doit être un autre associé coopérateur, le conjoint du mandant, un de ses ascendants ou descendants majeurs. Les mandataires non associés coopérateurs ne peuvent représenter que leur conjoint, ascendants ou descendants majeurs. </w:t>
      </w:r>
      <w:r>
        <w:rPr>
          <w:rFonts w:ascii="Arial" w:hAnsi="Arial" w:cs="Arial"/>
        </w:rPr>
        <w:fldChar w:fldCharType="begin"/>
      </w:r>
      <w:r>
        <w:rPr>
          <w:rFonts w:ascii="Arial" w:hAnsi="Arial" w:cs="Arial"/>
        </w:rPr>
        <w:instrText xml:space="preserve"> REF C152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52</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5E8230A2" w14:textId="4042F3F9" w:rsidR="00A47927" w:rsidRPr="00442F10" w:rsidRDefault="00A47927" w:rsidP="00A47927">
      <w:pPr>
        <w:jc w:val="both"/>
        <w:rPr>
          <w:rFonts w:ascii="Arial" w:hAnsi="Arial" w:cs="Arial"/>
        </w:rPr>
      </w:pPr>
      <w:r w:rsidRPr="00442F10">
        <w:rPr>
          <w:rFonts w:ascii="Arial" w:hAnsi="Arial" w:cs="Arial"/>
        </w:rPr>
        <w:t xml:space="preserve">4. L’associé coopérateur mandaté par d’autres associés coopérateurs ne peut disposer que de... voix, la sienne comprise. </w:t>
      </w:r>
      <w:r w:rsidR="000B7D1D">
        <w:rPr>
          <w:rFonts w:ascii="Arial" w:hAnsi="Arial" w:cs="Arial"/>
        </w:rPr>
        <w:fldChar w:fldCharType="begin"/>
      </w:r>
      <w:r w:rsidR="000B7D1D">
        <w:rPr>
          <w:rFonts w:ascii="Arial" w:hAnsi="Arial" w:cs="Arial"/>
        </w:rPr>
        <w:instrText xml:space="preserve"> REF C153 \h </w:instrText>
      </w:r>
      <w:r w:rsidR="000B7D1D">
        <w:rPr>
          <w:rFonts w:ascii="Arial" w:hAnsi="Arial" w:cs="Arial"/>
        </w:rPr>
      </w:r>
      <w:r w:rsidR="000B7D1D">
        <w:rPr>
          <w:rFonts w:ascii="Arial" w:hAnsi="Arial" w:cs="Arial"/>
        </w:rPr>
        <w:fldChar w:fldCharType="separate"/>
      </w:r>
      <w:r w:rsidR="00533B23" w:rsidRPr="000B7D1D">
        <w:rPr>
          <w:rFonts w:ascii="Arial" w:hAnsi="Arial" w:cs="Arial"/>
          <w:b/>
          <w:bCs/>
          <w:color w:val="00B050"/>
        </w:rPr>
        <w:t>(153)</w:t>
      </w:r>
      <w:r w:rsidR="000B7D1D">
        <w:rPr>
          <w:rFonts w:ascii="Arial" w:hAnsi="Arial" w:cs="Arial"/>
        </w:rPr>
        <w:fldChar w:fldCharType="end"/>
      </w:r>
    </w:p>
    <w:p w14:paraId="4390AD63" w14:textId="061BBDDE" w:rsidR="00A47927" w:rsidRPr="00442F10" w:rsidRDefault="00A47927" w:rsidP="00A47927">
      <w:pPr>
        <w:jc w:val="both"/>
        <w:rPr>
          <w:rFonts w:ascii="Arial" w:hAnsi="Arial" w:cs="Arial"/>
        </w:rPr>
      </w:pPr>
      <w:r w:rsidRPr="00442F10">
        <w:rPr>
          <w:rFonts w:ascii="Arial" w:hAnsi="Arial" w:cs="Arial"/>
        </w:rPr>
        <w:t xml:space="preserve">5. Les mandats sont annexés au procès-verbal de l’assemblée générale. </w:t>
      </w:r>
      <w:r>
        <w:rPr>
          <w:rFonts w:ascii="Arial" w:hAnsi="Arial" w:cs="Arial"/>
        </w:rPr>
        <w:fldChar w:fldCharType="begin"/>
      </w:r>
      <w:r>
        <w:rPr>
          <w:rFonts w:ascii="Arial" w:hAnsi="Arial" w:cs="Arial"/>
        </w:rPr>
        <w:instrText xml:space="preserve"> REF C154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54</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20589671" w14:textId="6FA456F9" w:rsidR="00A47927" w:rsidRPr="00442F10" w:rsidRDefault="00A47927" w:rsidP="00A47927">
      <w:pPr>
        <w:jc w:val="both"/>
        <w:rPr>
          <w:rFonts w:ascii="Arial" w:hAnsi="Arial" w:cs="Arial"/>
        </w:rPr>
      </w:pPr>
      <w:r w:rsidRPr="00442F10">
        <w:rPr>
          <w:rFonts w:ascii="Arial" w:hAnsi="Arial" w:cs="Arial"/>
        </w:rPr>
        <w:t xml:space="preserve">6. [L’associé coopérateur peut également voter par des moyens électroniques de télécommunications sur un site exclusivement consacré à cette fin.] </w:t>
      </w:r>
      <w:r>
        <w:rPr>
          <w:rFonts w:ascii="Arial" w:hAnsi="Arial" w:cs="Arial"/>
        </w:rPr>
        <w:fldChar w:fldCharType="begin"/>
      </w:r>
      <w:r>
        <w:rPr>
          <w:rFonts w:ascii="Arial" w:hAnsi="Arial" w:cs="Arial"/>
        </w:rPr>
        <w:instrText xml:space="preserve"> REF C155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55</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019040F9" w14:textId="77777777" w:rsidR="00A47927" w:rsidRPr="00442F10" w:rsidRDefault="00A47927" w:rsidP="00A47927">
      <w:pPr>
        <w:jc w:val="both"/>
        <w:rPr>
          <w:rFonts w:ascii="Arial" w:hAnsi="Arial" w:cs="Arial"/>
        </w:rPr>
      </w:pPr>
    </w:p>
    <w:p w14:paraId="161954B8" w14:textId="77777777" w:rsidR="00A47927" w:rsidRPr="00442F10" w:rsidRDefault="00A47927" w:rsidP="00A47927">
      <w:pPr>
        <w:spacing w:after="0"/>
        <w:jc w:val="center"/>
        <w:rPr>
          <w:rFonts w:ascii="Arial" w:hAnsi="Arial" w:cs="Arial"/>
          <w:b/>
        </w:rPr>
      </w:pPr>
      <w:r w:rsidRPr="00442F10">
        <w:rPr>
          <w:rFonts w:ascii="Arial" w:hAnsi="Arial" w:cs="Arial"/>
          <w:b/>
        </w:rPr>
        <w:t>Article 39</w:t>
      </w:r>
    </w:p>
    <w:p w14:paraId="64D3DC87" w14:textId="263D2901" w:rsidR="00A47927" w:rsidRDefault="00A47927" w:rsidP="00A47927">
      <w:pPr>
        <w:spacing w:after="0"/>
        <w:jc w:val="center"/>
        <w:rPr>
          <w:rFonts w:ascii="Arial" w:hAnsi="Arial" w:cs="Arial"/>
          <w:b/>
        </w:rPr>
      </w:pPr>
      <w:r w:rsidRPr="00442F10">
        <w:rPr>
          <w:rFonts w:ascii="Arial" w:hAnsi="Arial" w:cs="Arial"/>
          <w:b/>
        </w:rPr>
        <w:t xml:space="preserve">Constatation des délibérations de l’assemblée générale </w:t>
      </w:r>
      <w:r>
        <w:rPr>
          <w:rFonts w:ascii="Arial" w:hAnsi="Arial" w:cs="Arial"/>
          <w:b/>
        </w:rPr>
        <w:fldChar w:fldCharType="begin"/>
      </w:r>
      <w:r>
        <w:rPr>
          <w:rFonts w:ascii="Arial" w:hAnsi="Arial" w:cs="Arial"/>
          <w:b/>
        </w:rPr>
        <w:instrText xml:space="preserve"> REF C156 \h </w:instrText>
      </w:r>
      <w:r>
        <w:rPr>
          <w:rFonts w:ascii="Arial" w:hAnsi="Arial" w:cs="Arial"/>
          <w:b/>
        </w:rPr>
      </w:r>
      <w:r>
        <w:rPr>
          <w:rFonts w:ascii="Arial" w:hAnsi="Arial" w:cs="Arial"/>
          <w:b/>
        </w:rPr>
        <w:fldChar w:fldCharType="separate"/>
      </w:r>
      <w:r w:rsidR="00533B23" w:rsidRPr="00442F10">
        <w:rPr>
          <w:rFonts w:ascii="Arial" w:hAnsi="Arial" w:cs="Arial"/>
          <w:b/>
          <w:color w:val="00B050"/>
        </w:rPr>
        <w:t>(1</w:t>
      </w:r>
      <w:r w:rsidR="00533B23">
        <w:rPr>
          <w:rFonts w:ascii="Arial" w:hAnsi="Arial" w:cs="Arial"/>
          <w:b/>
          <w:color w:val="00B050"/>
        </w:rPr>
        <w:t>56</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rPr>
        <w:fldChar w:fldCharType="end"/>
      </w:r>
    </w:p>
    <w:p w14:paraId="2EC0098A" w14:textId="77777777" w:rsidR="00A47927" w:rsidRPr="00442F10" w:rsidRDefault="00A47927" w:rsidP="00A47927">
      <w:pPr>
        <w:spacing w:after="0"/>
        <w:jc w:val="center"/>
        <w:rPr>
          <w:rFonts w:ascii="Arial" w:hAnsi="Arial" w:cs="Arial"/>
          <w:b/>
        </w:rPr>
      </w:pPr>
    </w:p>
    <w:p w14:paraId="183AB0E0" w14:textId="77777777" w:rsidR="00A47927" w:rsidRPr="00442F10" w:rsidRDefault="00A47927" w:rsidP="00A47927">
      <w:pPr>
        <w:jc w:val="both"/>
        <w:rPr>
          <w:rFonts w:ascii="Arial" w:hAnsi="Arial" w:cs="Arial"/>
        </w:rPr>
      </w:pPr>
      <w:r w:rsidRPr="00442F10">
        <w:rPr>
          <w:rFonts w:ascii="Arial" w:hAnsi="Arial" w:cs="Arial"/>
        </w:rPr>
        <w:t>1. Il est tenu une feuille de présence indiquant les nom ou dénomination sociale et domicile ou siège social de chacun des associés coopérateurs et le nombre de parts sociales d’activité.</w:t>
      </w:r>
    </w:p>
    <w:p w14:paraId="1EA04EA1" w14:textId="77777777" w:rsidR="00A47927" w:rsidRPr="00442F10" w:rsidRDefault="00A47927" w:rsidP="00A47927">
      <w:pPr>
        <w:jc w:val="both"/>
        <w:rPr>
          <w:rFonts w:ascii="Arial" w:hAnsi="Arial" w:cs="Arial"/>
        </w:rPr>
      </w:pPr>
      <w:r w:rsidRPr="00442F10">
        <w:rPr>
          <w:rFonts w:ascii="Arial" w:hAnsi="Arial" w:cs="Arial"/>
        </w:rPr>
        <w:t>2. Cette feuille de présence, émargée par les associés coopérateurs ou, en leur nom, par leurs mandataires, est certifiée exacte par les membres du bureau de l’assemblée et est déposée au siège social pour être jointe aux rapports du conseil d’administration et des commissaires aux comptes, ainsi qu’aux procès-verbaux des délibérations signés par les membres du bureau de l’assemblée [Ces procès-verbaux sont inscrits sur un registre spécial.]</w:t>
      </w:r>
    </w:p>
    <w:p w14:paraId="06F53462" w14:textId="549629DB" w:rsidR="00A47927" w:rsidRDefault="00A47927" w:rsidP="00A47927">
      <w:pPr>
        <w:jc w:val="both"/>
        <w:rPr>
          <w:rFonts w:ascii="Arial" w:hAnsi="Arial" w:cs="Arial"/>
        </w:rPr>
      </w:pPr>
      <w:r w:rsidRPr="00442F10">
        <w:rPr>
          <w:rFonts w:ascii="Arial" w:hAnsi="Arial" w:cs="Arial"/>
        </w:rPr>
        <w:t xml:space="preserve">3. Les copies ou extraits des délibérations sont valablement certifiés par le président du conseil d’administration, par un ou plusieurs administrateurs ou par </w:t>
      </w:r>
      <w:proofErr w:type="gramStart"/>
      <w:r w:rsidRPr="00442F10">
        <w:rPr>
          <w:rFonts w:ascii="Arial" w:hAnsi="Arial" w:cs="Arial"/>
        </w:rPr>
        <w:t>le directeur habilités</w:t>
      </w:r>
      <w:proofErr w:type="gramEnd"/>
      <w:r w:rsidRPr="00442F10">
        <w:rPr>
          <w:rFonts w:ascii="Arial" w:hAnsi="Arial" w:cs="Arial"/>
        </w:rPr>
        <w:t xml:space="preserve"> à cet effet par le conseil d’administration ou par le secrétaire de l’assemblée. </w:t>
      </w:r>
      <w:r>
        <w:rPr>
          <w:rFonts w:ascii="Arial" w:hAnsi="Arial" w:cs="Arial"/>
        </w:rPr>
        <w:fldChar w:fldCharType="begin"/>
      </w:r>
      <w:r>
        <w:rPr>
          <w:rFonts w:ascii="Arial" w:hAnsi="Arial" w:cs="Arial"/>
        </w:rPr>
        <w:instrText xml:space="preserve"> REF C157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57</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07E7486E" w14:textId="003C46C6" w:rsidR="00A47927" w:rsidRDefault="00A47927" w:rsidP="00A47927">
      <w:pPr>
        <w:jc w:val="both"/>
        <w:rPr>
          <w:rFonts w:ascii="Arial" w:hAnsi="Arial" w:cs="Arial"/>
        </w:rPr>
      </w:pPr>
    </w:p>
    <w:p w14:paraId="2373B98D" w14:textId="29A222BA" w:rsidR="0094206D" w:rsidRDefault="0094206D" w:rsidP="00A47927">
      <w:pPr>
        <w:jc w:val="both"/>
        <w:rPr>
          <w:rFonts w:ascii="Arial" w:hAnsi="Arial" w:cs="Arial"/>
        </w:rPr>
      </w:pPr>
    </w:p>
    <w:p w14:paraId="4C1B0CE4" w14:textId="77777777" w:rsidR="0094206D" w:rsidRPr="00E54667" w:rsidRDefault="0094206D" w:rsidP="00A47927">
      <w:pPr>
        <w:jc w:val="both"/>
        <w:rPr>
          <w:rFonts w:ascii="Arial" w:hAnsi="Arial" w:cs="Arial"/>
        </w:rPr>
      </w:pPr>
    </w:p>
    <w:p w14:paraId="4ED2599C" w14:textId="77777777" w:rsidR="00A47927" w:rsidRPr="00442F10" w:rsidRDefault="00A47927" w:rsidP="00A47927">
      <w:pPr>
        <w:spacing w:after="0"/>
        <w:jc w:val="center"/>
        <w:rPr>
          <w:rFonts w:ascii="Arial" w:hAnsi="Arial" w:cs="Arial"/>
          <w:b/>
        </w:rPr>
      </w:pPr>
      <w:r w:rsidRPr="00442F10">
        <w:rPr>
          <w:rFonts w:ascii="Arial" w:hAnsi="Arial" w:cs="Arial"/>
          <w:b/>
        </w:rPr>
        <w:lastRenderedPageBreak/>
        <w:t>Article 40</w:t>
      </w:r>
    </w:p>
    <w:p w14:paraId="76C4919B" w14:textId="77777777" w:rsidR="00A47927" w:rsidRDefault="00A47927" w:rsidP="00A47927">
      <w:pPr>
        <w:spacing w:after="0"/>
        <w:jc w:val="center"/>
        <w:rPr>
          <w:rFonts w:ascii="Arial" w:hAnsi="Arial" w:cs="Arial"/>
          <w:b/>
        </w:rPr>
      </w:pPr>
      <w:r w:rsidRPr="00442F10">
        <w:rPr>
          <w:rFonts w:ascii="Arial" w:hAnsi="Arial" w:cs="Arial"/>
          <w:b/>
        </w:rPr>
        <w:t>Réunions et objet de l’assemblée générale ordinaire</w:t>
      </w:r>
    </w:p>
    <w:p w14:paraId="6E12E2A3" w14:textId="77777777" w:rsidR="00A47927" w:rsidRPr="00442F10" w:rsidRDefault="00A47927" w:rsidP="00A47927">
      <w:pPr>
        <w:spacing w:after="0"/>
        <w:jc w:val="center"/>
        <w:rPr>
          <w:rFonts w:ascii="Arial" w:hAnsi="Arial" w:cs="Arial"/>
          <w:b/>
        </w:rPr>
      </w:pPr>
    </w:p>
    <w:p w14:paraId="658D86D1" w14:textId="6992D921" w:rsidR="00A47927" w:rsidRPr="00442F10" w:rsidRDefault="00A47927" w:rsidP="00A47927">
      <w:pPr>
        <w:jc w:val="both"/>
        <w:rPr>
          <w:rFonts w:ascii="Arial" w:hAnsi="Arial" w:cs="Arial"/>
        </w:rPr>
      </w:pPr>
      <w:r w:rsidRPr="00442F10">
        <w:rPr>
          <w:rFonts w:ascii="Arial" w:hAnsi="Arial" w:cs="Arial"/>
        </w:rPr>
        <w:t xml:space="preserve">1. L’assemblée générale ordinaire doit être convoquée au moins une fois par an, dans les six mois qui suivent la clôture de l’exercice. </w:t>
      </w:r>
      <w:r>
        <w:rPr>
          <w:rFonts w:ascii="Arial" w:hAnsi="Arial" w:cs="Arial"/>
        </w:rPr>
        <w:fldChar w:fldCharType="begin"/>
      </w:r>
      <w:r>
        <w:rPr>
          <w:rFonts w:ascii="Arial" w:hAnsi="Arial" w:cs="Arial"/>
        </w:rPr>
        <w:instrText xml:space="preserve"> REF C158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58</w:t>
      </w:r>
      <w:r w:rsidR="00533B23" w:rsidRPr="00442F10">
        <w:rPr>
          <w:rFonts w:ascii="Arial" w:hAnsi="Arial" w:cs="Arial"/>
          <w:b/>
          <w:color w:val="00B050"/>
        </w:rPr>
        <w:t>)</w:t>
      </w:r>
      <w:r w:rsidR="00533B23" w:rsidRPr="00442F10">
        <w:rPr>
          <w:rFonts w:ascii="Arial" w:hAnsi="Arial" w:cs="Arial"/>
        </w:rPr>
        <w:t xml:space="preserve"> </w:t>
      </w:r>
      <w:r>
        <w:rPr>
          <w:rFonts w:ascii="Arial" w:hAnsi="Arial" w:cs="Arial"/>
        </w:rPr>
        <w:fldChar w:fldCharType="end"/>
      </w:r>
    </w:p>
    <w:p w14:paraId="0179E6A8" w14:textId="6842A376" w:rsidR="00A47927" w:rsidRPr="00442F10" w:rsidRDefault="00A47927" w:rsidP="00A47927">
      <w:pPr>
        <w:jc w:val="both"/>
        <w:rPr>
          <w:rFonts w:ascii="Arial" w:hAnsi="Arial" w:cs="Arial"/>
        </w:rPr>
      </w:pPr>
      <w:r w:rsidRPr="00442F10">
        <w:rPr>
          <w:rFonts w:ascii="Arial" w:hAnsi="Arial" w:cs="Arial"/>
        </w:rPr>
        <w:t>2. L’assemblée générale ordinaire annuelle doit, après lecture du rapport aux associés coopérateurs dont le contenu est précisé à l’article 47 ci-</w:t>
      </w:r>
      <w:r w:rsidRPr="009F3649">
        <w:rPr>
          <w:rFonts w:ascii="Arial" w:hAnsi="Arial" w:cs="Arial"/>
        </w:rPr>
        <w:t xml:space="preserve">dessous, du document visé à l’article </w:t>
      </w:r>
      <w:hyperlink r:id="rId27" w:history="1">
        <w:r w:rsidRPr="00122FA1">
          <w:rPr>
            <w:rStyle w:val="Lienhypertexte"/>
            <w:rFonts w:ascii="Arial" w:hAnsi="Arial" w:cs="Arial"/>
          </w:rPr>
          <w:t>L521-3-1 III</w:t>
        </w:r>
      </w:hyperlink>
      <w:r w:rsidRPr="009F3649">
        <w:rPr>
          <w:rFonts w:ascii="Arial" w:hAnsi="Arial" w:cs="Arial"/>
        </w:rPr>
        <w:t xml:space="preserve"> du </w:t>
      </w:r>
      <w:r>
        <w:rPr>
          <w:rFonts w:ascii="Arial" w:hAnsi="Arial" w:cs="Arial"/>
        </w:rPr>
        <w:t>code rural et de la pêche maritime</w:t>
      </w:r>
      <w:r w:rsidRPr="009F3649">
        <w:rPr>
          <w:rFonts w:ascii="Arial" w:hAnsi="Arial" w:cs="Arial"/>
        </w:rPr>
        <w:t xml:space="preserve"> et du </w:t>
      </w:r>
      <w:r w:rsidRPr="00442F10">
        <w:rPr>
          <w:rFonts w:ascii="Arial" w:hAnsi="Arial" w:cs="Arial"/>
        </w:rPr>
        <w:t>ou des rapports des commissaires aux comptes</w:t>
      </w:r>
      <w:r>
        <w:rPr>
          <w:rFonts w:ascii="Arial" w:hAnsi="Arial" w:cs="Arial"/>
        </w:rPr>
        <w:t xml:space="preserve"> : </w:t>
      </w:r>
      <w:r>
        <w:rPr>
          <w:rFonts w:ascii="Arial" w:hAnsi="Arial" w:cs="Arial"/>
        </w:rPr>
        <w:fldChar w:fldCharType="begin"/>
      </w:r>
      <w:r>
        <w:rPr>
          <w:rFonts w:ascii="Arial" w:hAnsi="Arial" w:cs="Arial"/>
        </w:rPr>
        <w:instrText xml:space="preserve"> REF C159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59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3C926FA2" w14:textId="170CBE7C" w:rsidR="00A47927" w:rsidRPr="00442F10" w:rsidRDefault="00A47927" w:rsidP="00A47927">
      <w:pPr>
        <w:spacing w:after="0"/>
        <w:ind w:left="567"/>
        <w:jc w:val="both"/>
        <w:rPr>
          <w:rFonts w:ascii="Arial" w:hAnsi="Arial" w:cs="Arial"/>
        </w:rPr>
      </w:pPr>
      <w:r w:rsidRPr="00442F10">
        <w:rPr>
          <w:rFonts w:ascii="Arial" w:hAnsi="Arial" w:cs="Arial"/>
        </w:rPr>
        <w:t>― examiner et approuver les comptes annuels, décider de leur modification s’il y a lieu</w:t>
      </w:r>
      <w:r w:rsidR="005A6652">
        <w:rPr>
          <w:rFonts w:ascii="Arial" w:hAnsi="Arial" w:cs="Arial"/>
        </w:rPr>
        <w:t> </w:t>
      </w:r>
      <w:r w:rsidRPr="00442F10">
        <w:rPr>
          <w:rFonts w:ascii="Arial" w:hAnsi="Arial" w:cs="Arial"/>
        </w:rPr>
        <w:t>;</w:t>
      </w:r>
    </w:p>
    <w:p w14:paraId="58D160F5" w14:textId="77777777" w:rsidR="00A47927" w:rsidRDefault="00A47927" w:rsidP="00A47927">
      <w:pPr>
        <w:spacing w:after="0"/>
        <w:ind w:left="567"/>
        <w:jc w:val="both"/>
        <w:rPr>
          <w:rFonts w:ascii="Arial" w:hAnsi="Arial" w:cs="Arial"/>
          <w:color w:val="0070C0"/>
        </w:rPr>
      </w:pPr>
      <w:r w:rsidRPr="00442F10">
        <w:rPr>
          <w:rFonts w:ascii="Arial" w:hAnsi="Arial" w:cs="Arial"/>
        </w:rPr>
        <w:t>― le cas échéant, examiner et approuver les comptes consolidés ou combinés ;</w:t>
      </w:r>
      <w:r w:rsidRPr="004E26CA">
        <w:rPr>
          <w:rFonts w:ascii="Arial" w:hAnsi="Arial" w:cs="Arial"/>
          <w:color w:val="0070C0"/>
        </w:rPr>
        <w:t xml:space="preserve"> </w:t>
      </w:r>
    </w:p>
    <w:p w14:paraId="73818AC4" w14:textId="77777777" w:rsidR="00A47927" w:rsidRPr="004E26CA" w:rsidRDefault="00A47927" w:rsidP="00A47927">
      <w:pPr>
        <w:spacing w:after="0"/>
        <w:ind w:left="567"/>
        <w:jc w:val="both"/>
        <w:rPr>
          <w:rFonts w:ascii="Arial" w:hAnsi="Arial" w:cs="Arial"/>
        </w:rPr>
      </w:pPr>
      <w:r w:rsidRPr="004E26CA">
        <w:rPr>
          <w:rFonts w:ascii="Arial" w:hAnsi="Arial" w:cs="Arial"/>
        </w:rPr>
        <w:t>― donner ou refuser le quitus aux administrateurs ;</w:t>
      </w:r>
    </w:p>
    <w:p w14:paraId="4BB57365" w14:textId="77777777" w:rsidR="00A47927" w:rsidRPr="004E26CA" w:rsidRDefault="00A47927" w:rsidP="00A47927">
      <w:pPr>
        <w:spacing w:after="0"/>
        <w:ind w:left="567"/>
        <w:jc w:val="both"/>
        <w:rPr>
          <w:rFonts w:ascii="Arial" w:hAnsi="Arial" w:cs="Arial"/>
        </w:rPr>
      </w:pPr>
      <w:r w:rsidRPr="004E26CA">
        <w:rPr>
          <w:rFonts w:ascii="Arial" w:hAnsi="Arial" w:cs="Arial"/>
        </w:rPr>
        <w:t>― affecter le résultat selon les modalités prévues au 3 ci-dessous ;</w:t>
      </w:r>
    </w:p>
    <w:p w14:paraId="0B18BCA4" w14:textId="77777777" w:rsidR="00A47927" w:rsidRDefault="00A47927" w:rsidP="00A47927">
      <w:pPr>
        <w:spacing w:after="0"/>
        <w:ind w:left="567"/>
        <w:jc w:val="both"/>
        <w:rPr>
          <w:rFonts w:ascii="Arial" w:hAnsi="Arial" w:cs="Arial"/>
        </w:rPr>
      </w:pPr>
      <w:r w:rsidRPr="00442F10">
        <w:rPr>
          <w:rFonts w:ascii="Arial" w:hAnsi="Arial" w:cs="Arial"/>
        </w:rPr>
        <w:t>― procéder à la nomination des administrateurs et des commissaires aux comptes ;</w:t>
      </w:r>
    </w:p>
    <w:p w14:paraId="4F0995FA" w14:textId="20CB0785" w:rsidR="00A47927" w:rsidRPr="00A47169" w:rsidRDefault="00A47927" w:rsidP="00A47927">
      <w:pPr>
        <w:spacing w:after="0"/>
        <w:ind w:left="567"/>
        <w:jc w:val="both"/>
        <w:rPr>
          <w:rFonts w:ascii="Arial" w:hAnsi="Arial" w:cs="Arial"/>
          <w:color w:val="C00000"/>
        </w:rPr>
      </w:pPr>
      <w:r w:rsidRPr="009F3649">
        <w:rPr>
          <w:rFonts w:ascii="Arial" w:hAnsi="Arial" w:cs="Arial"/>
        </w:rPr>
        <w:t xml:space="preserve">― approuver l’enveloppe globale pour les indemnités compensatrices de temps passé des administrateurs ; </w:t>
      </w:r>
      <w:r>
        <w:rPr>
          <w:rFonts w:ascii="Arial" w:hAnsi="Arial" w:cs="Arial"/>
          <w:b/>
          <w:color w:val="00B050"/>
        </w:rPr>
        <w:fldChar w:fldCharType="begin"/>
      </w:r>
      <w:r>
        <w:rPr>
          <w:rFonts w:ascii="Arial" w:hAnsi="Arial" w:cs="Arial"/>
        </w:rPr>
        <w:instrText xml:space="preserve"> REF C160 \h </w:instrText>
      </w:r>
      <w:r>
        <w:rPr>
          <w:rFonts w:ascii="Arial" w:hAnsi="Arial" w:cs="Arial"/>
          <w:b/>
          <w:color w:val="00B050"/>
        </w:rPr>
      </w:r>
      <w:r>
        <w:rPr>
          <w:rFonts w:ascii="Arial" w:hAnsi="Arial" w:cs="Arial"/>
          <w:b/>
          <w:color w:val="00B050"/>
        </w:rPr>
        <w:fldChar w:fldCharType="separate"/>
      </w:r>
      <w:r w:rsidR="00533B23" w:rsidRPr="001D5FF5">
        <w:rPr>
          <w:rFonts w:ascii="Arial" w:hAnsi="Arial" w:cs="Arial"/>
          <w:b/>
          <w:color w:val="00B050"/>
        </w:rPr>
        <w:t>(160)</w:t>
      </w:r>
      <w:r w:rsidR="00533B23" w:rsidRPr="00442F10">
        <w:rPr>
          <w:rFonts w:ascii="Arial" w:hAnsi="Arial" w:cs="Arial"/>
          <w:color w:val="00B050"/>
        </w:rPr>
        <w:t xml:space="preserve"> </w:t>
      </w:r>
      <w:r>
        <w:rPr>
          <w:rFonts w:ascii="Arial" w:hAnsi="Arial" w:cs="Arial"/>
          <w:b/>
          <w:color w:val="00B050"/>
        </w:rPr>
        <w:fldChar w:fldCharType="end"/>
      </w:r>
    </w:p>
    <w:p w14:paraId="3DCB6CB7" w14:textId="682F7FCE" w:rsidR="00A47927" w:rsidRPr="00442F10" w:rsidRDefault="00A47927" w:rsidP="00A47927">
      <w:pPr>
        <w:spacing w:after="0"/>
        <w:ind w:left="567"/>
        <w:jc w:val="both"/>
        <w:rPr>
          <w:rFonts w:ascii="Arial" w:hAnsi="Arial" w:cs="Arial"/>
        </w:rPr>
      </w:pPr>
      <w:r w:rsidRPr="00442F10">
        <w:rPr>
          <w:rFonts w:ascii="Arial" w:hAnsi="Arial" w:cs="Arial"/>
        </w:rPr>
        <w:t>― approuver le budget nécessaire aux formations des administrateurs visées au paragraphe 5 de l’article 22 ;</w:t>
      </w:r>
      <w:r>
        <w:rPr>
          <w:rFonts w:ascii="Arial" w:hAnsi="Arial" w:cs="Arial"/>
        </w:rPr>
        <w:t xml:space="preserve"> </w:t>
      </w:r>
      <w:r>
        <w:rPr>
          <w:rFonts w:ascii="Arial" w:hAnsi="Arial" w:cs="Arial"/>
        </w:rPr>
        <w:fldChar w:fldCharType="begin"/>
      </w:r>
      <w:r>
        <w:rPr>
          <w:rFonts w:ascii="Arial" w:hAnsi="Arial" w:cs="Arial"/>
        </w:rPr>
        <w:instrText xml:space="preserve"> REF C161 \h </w:instrText>
      </w:r>
      <w:r>
        <w:rPr>
          <w:rFonts w:ascii="Arial" w:hAnsi="Arial" w:cs="Arial"/>
        </w:rPr>
      </w:r>
      <w:r>
        <w:rPr>
          <w:rFonts w:ascii="Arial" w:hAnsi="Arial" w:cs="Arial"/>
        </w:rPr>
        <w:fldChar w:fldCharType="separate"/>
      </w:r>
      <w:r w:rsidR="00533B23">
        <w:rPr>
          <w:rFonts w:ascii="Arial" w:hAnsi="Arial" w:cs="Arial"/>
          <w:b/>
          <w:color w:val="00B050"/>
        </w:rPr>
        <w:t xml:space="preserve">(161) </w:t>
      </w:r>
      <w:r>
        <w:rPr>
          <w:rFonts w:ascii="Arial" w:hAnsi="Arial" w:cs="Arial"/>
        </w:rPr>
        <w:fldChar w:fldCharType="end"/>
      </w:r>
    </w:p>
    <w:p w14:paraId="40167A9A" w14:textId="29A885A6" w:rsidR="00A47927" w:rsidRPr="00442F10" w:rsidRDefault="00A47927" w:rsidP="00A47927">
      <w:pPr>
        <w:spacing w:after="0"/>
        <w:ind w:left="567"/>
        <w:jc w:val="both"/>
        <w:rPr>
          <w:rFonts w:ascii="Arial" w:hAnsi="Arial" w:cs="Arial"/>
        </w:rPr>
      </w:pPr>
      <w:r w:rsidRPr="00442F10">
        <w:rPr>
          <w:rFonts w:ascii="Arial" w:hAnsi="Arial" w:cs="Arial"/>
        </w:rPr>
        <w:t>― constater la variation du capital social au cours de l’exercice ;</w:t>
      </w:r>
      <w:r>
        <w:rPr>
          <w:rFonts w:ascii="Arial" w:hAnsi="Arial" w:cs="Arial"/>
        </w:rPr>
        <w:t xml:space="preserve"> </w:t>
      </w:r>
      <w:r>
        <w:rPr>
          <w:rFonts w:ascii="Arial" w:hAnsi="Arial" w:cs="Arial"/>
        </w:rPr>
        <w:fldChar w:fldCharType="begin"/>
      </w:r>
      <w:r>
        <w:rPr>
          <w:rFonts w:ascii="Arial" w:hAnsi="Arial" w:cs="Arial"/>
        </w:rPr>
        <w:instrText xml:space="preserve"> REF C162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62</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396A42C8" w14:textId="77777777" w:rsidR="00A47927" w:rsidRDefault="00A47927" w:rsidP="00A47927">
      <w:pPr>
        <w:spacing w:after="0"/>
        <w:ind w:left="567"/>
        <w:jc w:val="both"/>
        <w:rPr>
          <w:rFonts w:ascii="Arial" w:hAnsi="Arial" w:cs="Arial"/>
        </w:rPr>
      </w:pPr>
      <w:r w:rsidRPr="00442F10">
        <w:rPr>
          <w:rFonts w:ascii="Arial" w:hAnsi="Arial" w:cs="Arial"/>
        </w:rPr>
        <w:t>― délibérer sur toute autre question figurant à l’ordre du jour.</w:t>
      </w:r>
    </w:p>
    <w:p w14:paraId="3C90CE85" w14:textId="77777777" w:rsidR="00A47927" w:rsidRPr="00442F10" w:rsidRDefault="00A47927" w:rsidP="00A47927">
      <w:pPr>
        <w:spacing w:after="0"/>
        <w:ind w:left="567"/>
        <w:jc w:val="both"/>
        <w:rPr>
          <w:rFonts w:ascii="Arial" w:hAnsi="Arial" w:cs="Arial"/>
        </w:rPr>
      </w:pPr>
    </w:p>
    <w:p w14:paraId="1A4F9252" w14:textId="77777777" w:rsidR="00A47927" w:rsidRPr="00442F10" w:rsidRDefault="00A47927" w:rsidP="00A47927">
      <w:pPr>
        <w:jc w:val="both"/>
        <w:rPr>
          <w:rFonts w:ascii="Arial" w:hAnsi="Arial" w:cs="Arial"/>
        </w:rPr>
      </w:pPr>
      <w:r w:rsidRPr="00442F10">
        <w:rPr>
          <w:rFonts w:ascii="Arial" w:hAnsi="Arial" w:cs="Arial"/>
        </w:rPr>
        <w:t>3. Après imputation du report à nouveau déficitaire et dotation des réserves obligatoires, l’assemblée générale délibère sur la proposition motivée d’affectation des excédents répartissables présentée par le conseil d’administration successivement et s’il y a lieu sur :</w:t>
      </w:r>
    </w:p>
    <w:p w14:paraId="79AD0AA2" w14:textId="2D821806" w:rsidR="00A47927" w:rsidRPr="00442F10" w:rsidRDefault="00A47927" w:rsidP="00A47927">
      <w:pPr>
        <w:spacing w:after="0"/>
        <w:ind w:left="567"/>
        <w:jc w:val="both"/>
        <w:rPr>
          <w:rFonts w:ascii="Arial" w:hAnsi="Arial" w:cs="Arial"/>
        </w:rPr>
      </w:pPr>
      <w:r w:rsidRPr="00442F10">
        <w:rPr>
          <w:rFonts w:ascii="Arial" w:hAnsi="Arial" w:cs="Arial"/>
        </w:rPr>
        <w:t xml:space="preserve">― l’intérêt servi sur le montant libéré des parts sociales. Cet intérêt est au plus égal au taux fixé à l’article 14 de la loi n°47-1775 du 10 septembre 1947 portant statut de la coopération ; </w:t>
      </w:r>
      <w:r>
        <w:rPr>
          <w:rFonts w:ascii="Arial" w:hAnsi="Arial" w:cs="Arial"/>
          <w:highlight w:val="yellow"/>
        </w:rPr>
        <w:fldChar w:fldCharType="begin"/>
      </w:r>
      <w:r>
        <w:rPr>
          <w:rFonts w:ascii="Arial" w:hAnsi="Arial" w:cs="Arial"/>
        </w:rPr>
        <w:instrText xml:space="preserve"> REF C163 \h </w:instrText>
      </w:r>
      <w:r>
        <w:rPr>
          <w:rFonts w:ascii="Arial" w:hAnsi="Arial" w:cs="Arial"/>
          <w:highlight w:val="yellow"/>
        </w:rPr>
      </w:r>
      <w:r>
        <w:rPr>
          <w:rFonts w:ascii="Arial" w:hAnsi="Arial" w:cs="Arial"/>
          <w:highlight w:val="yellow"/>
        </w:rPr>
        <w:fldChar w:fldCharType="separate"/>
      </w:r>
      <w:r w:rsidR="00533B23">
        <w:rPr>
          <w:rFonts w:ascii="Arial" w:hAnsi="Arial" w:cs="Arial"/>
          <w:b/>
          <w:color w:val="00B050"/>
        </w:rPr>
        <w:t xml:space="preserve">(163) </w:t>
      </w:r>
      <w:r>
        <w:rPr>
          <w:rFonts w:ascii="Arial" w:hAnsi="Arial" w:cs="Arial"/>
          <w:highlight w:val="yellow"/>
        </w:rPr>
        <w:fldChar w:fldCharType="end"/>
      </w:r>
    </w:p>
    <w:p w14:paraId="7E7DE78D" w14:textId="77777777" w:rsidR="00A47927" w:rsidRPr="00442F10" w:rsidRDefault="00A47927" w:rsidP="00A47927">
      <w:pPr>
        <w:spacing w:after="0"/>
        <w:ind w:left="567"/>
        <w:jc w:val="both"/>
        <w:rPr>
          <w:rFonts w:ascii="Arial" w:hAnsi="Arial" w:cs="Arial"/>
        </w:rPr>
      </w:pPr>
      <w:r w:rsidRPr="00442F10">
        <w:rPr>
          <w:rFonts w:ascii="Arial" w:hAnsi="Arial" w:cs="Arial"/>
        </w:rPr>
        <w:t xml:space="preserve">― la distribution, le cas échéant, de tout ou partie des dividendes reçus au titre des participations visées à l’article </w:t>
      </w:r>
      <w:hyperlink r:id="rId28" w:history="1">
        <w:r w:rsidRPr="00442F10">
          <w:rPr>
            <w:rStyle w:val="Lienhypertexte"/>
            <w:rFonts w:ascii="Arial" w:hAnsi="Arial" w:cs="Arial"/>
          </w:rPr>
          <w:t>L.523-5-1</w:t>
        </w:r>
      </w:hyperlink>
      <w:r w:rsidRPr="00442F10">
        <w:rPr>
          <w:rFonts w:ascii="Arial" w:hAnsi="Arial" w:cs="Arial"/>
        </w:rPr>
        <w:t xml:space="preserve"> du code rural et de la pêche maritime au prorata des parts sociales libérées ;</w:t>
      </w:r>
    </w:p>
    <w:p w14:paraId="3F29126B" w14:textId="77777777" w:rsidR="00A47927" w:rsidRPr="00442F10" w:rsidRDefault="00A47927" w:rsidP="00A47927">
      <w:pPr>
        <w:spacing w:after="0"/>
        <w:ind w:left="567"/>
        <w:jc w:val="both"/>
        <w:rPr>
          <w:rFonts w:ascii="Arial" w:hAnsi="Arial" w:cs="Arial"/>
        </w:rPr>
      </w:pPr>
      <w:r w:rsidRPr="00442F10">
        <w:rPr>
          <w:rFonts w:ascii="Arial" w:hAnsi="Arial" w:cs="Arial"/>
        </w:rPr>
        <w:t>― la répartition de ristournes entre les associés coopérateurs proportionnellement aux opérations réalisées avec la coopérative et suivant les modalités prévues par les présents statuts ;</w:t>
      </w:r>
    </w:p>
    <w:p w14:paraId="25B47900" w14:textId="77777777" w:rsidR="00A47927" w:rsidRPr="00442F10" w:rsidRDefault="00A47927" w:rsidP="00A47927">
      <w:pPr>
        <w:spacing w:after="0"/>
        <w:ind w:left="567"/>
        <w:jc w:val="both"/>
        <w:rPr>
          <w:rFonts w:ascii="Arial" w:hAnsi="Arial" w:cs="Arial"/>
        </w:rPr>
      </w:pPr>
      <w:r w:rsidRPr="00442F10">
        <w:rPr>
          <w:rFonts w:ascii="Arial" w:hAnsi="Arial" w:cs="Arial"/>
        </w:rPr>
        <w:t>― la répartition de ristournes sous forme d’attribution de parts sociales entre les associés coopérateurs proportionnellement aux opérations réalisées avec la coopérative et suivant les modalités prévues par les présents statuts d’au moins 10 % des excédents annuels disponibles à l’issue des délibérations précédentes ; les parts sociales ainsi attribuées sont dites parts sociales d’épargne ;</w:t>
      </w:r>
    </w:p>
    <w:p w14:paraId="1792BE95" w14:textId="77777777" w:rsidR="00A47927" w:rsidRPr="00442F10" w:rsidRDefault="00A47927" w:rsidP="00A47927">
      <w:pPr>
        <w:spacing w:after="0"/>
        <w:ind w:left="567"/>
        <w:jc w:val="both"/>
        <w:rPr>
          <w:rFonts w:ascii="Arial" w:hAnsi="Arial" w:cs="Arial"/>
        </w:rPr>
      </w:pPr>
      <w:r w:rsidRPr="00442F10">
        <w:rPr>
          <w:rFonts w:ascii="Arial" w:hAnsi="Arial" w:cs="Arial"/>
        </w:rPr>
        <w:t>― la constitution d’une provision pour parfaire l’intérêt servi aux parts sociales ;</w:t>
      </w:r>
    </w:p>
    <w:p w14:paraId="73A61BD7" w14:textId="77777777" w:rsidR="00A47927" w:rsidRPr="00442F10" w:rsidRDefault="00A47927" w:rsidP="00A47927">
      <w:pPr>
        <w:spacing w:after="0"/>
        <w:ind w:left="567"/>
        <w:jc w:val="both"/>
        <w:rPr>
          <w:rFonts w:ascii="Arial" w:hAnsi="Arial" w:cs="Arial"/>
        </w:rPr>
      </w:pPr>
      <w:r w:rsidRPr="00442F10">
        <w:rPr>
          <w:rFonts w:ascii="Arial" w:hAnsi="Arial" w:cs="Arial"/>
        </w:rPr>
        <w:t>― la constitution d’une provision pour ristournes éventuelles ;</w:t>
      </w:r>
    </w:p>
    <w:p w14:paraId="4686EC69" w14:textId="77777777" w:rsidR="00A47927" w:rsidRPr="00442F10" w:rsidRDefault="00A47927" w:rsidP="00A47927">
      <w:pPr>
        <w:spacing w:after="0"/>
        <w:ind w:left="567"/>
        <w:jc w:val="both"/>
        <w:rPr>
          <w:rFonts w:ascii="Arial" w:hAnsi="Arial" w:cs="Arial"/>
        </w:rPr>
      </w:pPr>
      <w:r w:rsidRPr="00442F10">
        <w:rPr>
          <w:rFonts w:ascii="Arial" w:hAnsi="Arial" w:cs="Arial"/>
        </w:rPr>
        <w:t>― la dotation des réserves facultatives.</w:t>
      </w:r>
    </w:p>
    <w:p w14:paraId="412841CD" w14:textId="77777777" w:rsidR="00A47927" w:rsidRDefault="00A47927" w:rsidP="00A47927">
      <w:pPr>
        <w:jc w:val="both"/>
        <w:rPr>
          <w:rFonts w:ascii="Arial" w:hAnsi="Arial" w:cs="Arial"/>
        </w:rPr>
      </w:pPr>
    </w:p>
    <w:p w14:paraId="40711E27" w14:textId="29B27CC5" w:rsidR="00A47927" w:rsidRDefault="00A47927" w:rsidP="00A47927">
      <w:pPr>
        <w:jc w:val="both"/>
        <w:rPr>
          <w:rFonts w:ascii="Arial" w:hAnsi="Arial" w:cs="Arial"/>
        </w:rPr>
      </w:pPr>
      <w:r w:rsidRPr="00442F10">
        <w:rPr>
          <w:rFonts w:ascii="Arial" w:hAnsi="Arial" w:cs="Arial"/>
        </w:rPr>
        <w:t>Ces décisions font l’objet, s’il y a lieu, de résolutions particulières.</w:t>
      </w:r>
      <w:r>
        <w:rPr>
          <w:rFonts w:ascii="Arial" w:hAnsi="Arial" w:cs="Arial"/>
        </w:rPr>
        <w:fldChar w:fldCharType="begin"/>
      </w:r>
      <w:r>
        <w:rPr>
          <w:rFonts w:ascii="Arial" w:hAnsi="Arial" w:cs="Arial"/>
        </w:rPr>
        <w:instrText xml:space="preserve"> REF C164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64</w:t>
      </w:r>
      <w:r w:rsidR="00533B23" w:rsidRPr="00442F10">
        <w:rPr>
          <w:rFonts w:ascii="Arial" w:hAnsi="Arial" w:cs="Arial"/>
          <w:b/>
          <w:color w:val="00B050"/>
        </w:rPr>
        <w:t xml:space="preserve">) </w:t>
      </w:r>
      <w:r>
        <w:rPr>
          <w:rFonts w:ascii="Arial" w:hAnsi="Arial" w:cs="Arial"/>
        </w:rPr>
        <w:fldChar w:fldCharType="end"/>
      </w:r>
    </w:p>
    <w:p w14:paraId="4E9E9F59" w14:textId="77777777" w:rsidR="00A47927" w:rsidRPr="00442F10" w:rsidRDefault="00A47927" w:rsidP="00A47927">
      <w:pPr>
        <w:jc w:val="both"/>
        <w:rPr>
          <w:rFonts w:ascii="Arial" w:hAnsi="Arial" w:cs="Arial"/>
        </w:rPr>
      </w:pPr>
    </w:p>
    <w:p w14:paraId="0022FC73" w14:textId="77777777" w:rsidR="0094206D" w:rsidRDefault="0094206D" w:rsidP="00A47927">
      <w:pPr>
        <w:spacing w:after="0"/>
        <w:jc w:val="center"/>
        <w:rPr>
          <w:rFonts w:ascii="Arial" w:hAnsi="Arial" w:cs="Arial"/>
          <w:b/>
        </w:rPr>
      </w:pPr>
    </w:p>
    <w:p w14:paraId="572E3E3B" w14:textId="77777777" w:rsidR="0094206D" w:rsidRDefault="0094206D" w:rsidP="00A47927">
      <w:pPr>
        <w:spacing w:after="0"/>
        <w:jc w:val="center"/>
        <w:rPr>
          <w:rFonts w:ascii="Arial" w:hAnsi="Arial" w:cs="Arial"/>
          <w:b/>
        </w:rPr>
      </w:pPr>
    </w:p>
    <w:p w14:paraId="02BAF0F6" w14:textId="77777777" w:rsidR="0094206D" w:rsidRDefault="0094206D" w:rsidP="00A47927">
      <w:pPr>
        <w:spacing w:after="0"/>
        <w:jc w:val="center"/>
        <w:rPr>
          <w:rFonts w:ascii="Arial" w:hAnsi="Arial" w:cs="Arial"/>
          <w:b/>
        </w:rPr>
      </w:pPr>
    </w:p>
    <w:p w14:paraId="365409BA" w14:textId="2416334E" w:rsidR="00A47927" w:rsidRPr="00442F10" w:rsidRDefault="00A47927" w:rsidP="00A47927">
      <w:pPr>
        <w:spacing w:after="0"/>
        <w:jc w:val="center"/>
        <w:rPr>
          <w:rFonts w:ascii="Arial" w:hAnsi="Arial" w:cs="Arial"/>
          <w:b/>
        </w:rPr>
      </w:pPr>
      <w:r w:rsidRPr="00442F10">
        <w:rPr>
          <w:rFonts w:ascii="Arial" w:hAnsi="Arial" w:cs="Arial"/>
          <w:b/>
        </w:rPr>
        <w:lastRenderedPageBreak/>
        <w:t>Article 41</w:t>
      </w:r>
    </w:p>
    <w:p w14:paraId="5105E9BA" w14:textId="77777777" w:rsidR="00A47927" w:rsidRPr="00442F10" w:rsidRDefault="00A47927" w:rsidP="00A47927">
      <w:pPr>
        <w:spacing w:after="0"/>
        <w:jc w:val="center"/>
        <w:rPr>
          <w:rFonts w:ascii="Arial" w:hAnsi="Arial" w:cs="Arial"/>
          <w:b/>
        </w:rPr>
      </w:pPr>
      <w:r w:rsidRPr="00442F10">
        <w:rPr>
          <w:rFonts w:ascii="Arial" w:hAnsi="Arial" w:cs="Arial"/>
          <w:b/>
        </w:rPr>
        <w:t>Réunions et objet de l’assemblée générale ordinaire réunie extraordinairement</w:t>
      </w:r>
    </w:p>
    <w:p w14:paraId="6AE47782" w14:textId="77777777" w:rsidR="00A47927" w:rsidRPr="00442F10" w:rsidRDefault="00A47927" w:rsidP="00A47927">
      <w:pPr>
        <w:jc w:val="both"/>
        <w:rPr>
          <w:rFonts w:ascii="Arial" w:hAnsi="Arial" w:cs="Arial"/>
        </w:rPr>
      </w:pPr>
    </w:p>
    <w:p w14:paraId="59C9A87E" w14:textId="3BD18456" w:rsidR="00A47927" w:rsidRPr="00442F10" w:rsidRDefault="00A47927" w:rsidP="00A47927">
      <w:pPr>
        <w:jc w:val="both"/>
        <w:rPr>
          <w:rFonts w:ascii="Arial" w:hAnsi="Arial" w:cs="Arial"/>
        </w:rPr>
      </w:pPr>
      <w:r w:rsidRPr="00442F10">
        <w:rPr>
          <w:rFonts w:ascii="Arial" w:hAnsi="Arial" w:cs="Arial"/>
        </w:rPr>
        <w:t>1. L’assemblée générale ordinaire peut être réunie extraordinairement, en dehors de l’assemblée annuelle, par le conseil d’administration chaque fois que celui-ci juge nécessaire de prendre l’avis des associés coopérateurs ou d’obtenir un complément de pouvoirs. Le conseil d’administration doit également réunir extraordinairement l’assemblée générale ordinaire dans les deux mois au plus tard de la demande qui lui serait présentée par écrit, pour des motifs bien déterminés, par un groupe représentant le cinquième au moins des associés coopérateurs inscrits</w:t>
      </w:r>
      <w:r>
        <w:rPr>
          <w:rFonts w:ascii="Arial" w:hAnsi="Arial" w:cs="Arial"/>
        </w:rPr>
        <w:t>.</w:t>
      </w:r>
      <w:r>
        <w:rPr>
          <w:rFonts w:ascii="Arial" w:hAnsi="Arial" w:cs="Arial"/>
        </w:rPr>
        <w:fldChar w:fldCharType="begin"/>
      </w:r>
      <w:r>
        <w:rPr>
          <w:rFonts w:ascii="Arial" w:hAnsi="Arial" w:cs="Arial"/>
        </w:rPr>
        <w:instrText xml:space="preserve"> REF C165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65</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2851C3C4" w14:textId="55815721" w:rsidR="00A47927" w:rsidRDefault="00A47927" w:rsidP="00A47927">
      <w:pPr>
        <w:jc w:val="both"/>
        <w:rPr>
          <w:rFonts w:ascii="Arial" w:hAnsi="Arial" w:cs="Arial"/>
        </w:rPr>
      </w:pPr>
      <w:r w:rsidRPr="00442F10">
        <w:rPr>
          <w:rFonts w:ascii="Arial" w:hAnsi="Arial" w:cs="Arial"/>
        </w:rPr>
        <w:t xml:space="preserve">2. Elle doit être convoquée immédiatement dans les mêmes conditions pour procéder à la nomination de nouveaux administrateurs dans l’éventualité prévue à l’article 23 des présents statuts. </w:t>
      </w:r>
      <w:r w:rsidR="002F2551">
        <w:rPr>
          <w:rFonts w:ascii="Arial" w:hAnsi="Arial" w:cs="Arial"/>
        </w:rPr>
        <w:fldChar w:fldCharType="begin"/>
      </w:r>
      <w:r w:rsidR="002F2551">
        <w:rPr>
          <w:rFonts w:ascii="Arial" w:hAnsi="Arial" w:cs="Arial"/>
        </w:rPr>
        <w:instrText xml:space="preserve"> REF C166 \h </w:instrText>
      </w:r>
      <w:r w:rsidR="002F2551">
        <w:rPr>
          <w:rFonts w:ascii="Arial" w:hAnsi="Arial" w:cs="Arial"/>
        </w:rPr>
      </w:r>
      <w:r w:rsidR="002F2551">
        <w:rPr>
          <w:rFonts w:ascii="Arial" w:hAnsi="Arial" w:cs="Arial"/>
        </w:rPr>
        <w:fldChar w:fldCharType="separate"/>
      </w:r>
      <w:r w:rsidR="00533B23" w:rsidRPr="002F2551">
        <w:rPr>
          <w:rFonts w:ascii="Arial" w:hAnsi="Arial" w:cs="Arial"/>
          <w:b/>
          <w:bCs/>
          <w:color w:val="00B050"/>
        </w:rPr>
        <w:t>(166)</w:t>
      </w:r>
      <w:r w:rsidR="002F2551">
        <w:rPr>
          <w:rFonts w:ascii="Arial" w:hAnsi="Arial" w:cs="Arial"/>
        </w:rPr>
        <w:fldChar w:fldCharType="end"/>
      </w:r>
    </w:p>
    <w:p w14:paraId="63CFEF72" w14:textId="77777777" w:rsidR="00A47927" w:rsidRPr="00442F10" w:rsidRDefault="00A47927" w:rsidP="00A47927">
      <w:pPr>
        <w:jc w:val="both"/>
        <w:rPr>
          <w:rFonts w:ascii="Arial" w:hAnsi="Arial" w:cs="Arial"/>
        </w:rPr>
      </w:pPr>
    </w:p>
    <w:p w14:paraId="3B21DFED" w14:textId="77777777" w:rsidR="00A47927" w:rsidRPr="00EA0031" w:rsidRDefault="00A47927" w:rsidP="00A47927">
      <w:pPr>
        <w:spacing w:after="0"/>
        <w:jc w:val="center"/>
        <w:rPr>
          <w:rFonts w:ascii="Arial" w:hAnsi="Arial" w:cs="Arial"/>
          <w:b/>
        </w:rPr>
      </w:pPr>
      <w:r w:rsidRPr="00442F10">
        <w:rPr>
          <w:rFonts w:ascii="Arial" w:hAnsi="Arial" w:cs="Arial"/>
          <w:b/>
          <w:bCs/>
        </w:rPr>
        <w:t>Arti</w:t>
      </w:r>
      <w:r w:rsidRPr="00EA0031">
        <w:rPr>
          <w:rFonts w:ascii="Arial" w:hAnsi="Arial" w:cs="Arial"/>
          <w:b/>
        </w:rPr>
        <w:t>cle 42</w:t>
      </w:r>
    </w:p>
    <w:p w14:paraId="1D985613" w14:textId="6E594D8E" w:rsidR="00A47927" w:rsidRDefault="00A47927" w:rsidP="00A47927">
      <w:pPr>
        <w:spacing w:after="0"/>
        <w:jc w:val="center"/>
        <w:rPr>
          <w:rFonts w:ascii="Arial" w:hAnsi="Arial" w:cs="Arial"/>
          <w:b/>
          <w:bCs/>
        </w:rPr>
      </w:pPr>
      <w:r w:rsidRPr="00EA0031">
        <w:rPr>
          <w:rFonts w:ascii="Arial" w:hAnsi="Arial" w:cs="Arial"/>
          <w:b/>
        </w:rPr>
        <w:t>Quorum et majorité en assemblée générale</w:t>
      </w:r>
      <w:r w:rsidRPr="00442F10">
        <w:rPr>
          <w:rFonts w:ascii="Arial" w:hAnsi="Arial" w:cs="Arial"/>
          <w:b/>
          <w:bCs/>
        </w:rPr>
        <w:t xml:space="preserve"> ordinaire ou convoquée extraordinairement </w:t>
      </w:r>
      <w:r>
        <w:rPr>
          <w:rFonts w:ascii="Arial" w:hAnsi="Arial" w:cs="Arial"/>
          <w:b/>
          <w:bCs/>
        </w:rPr>
        <w:fldChar w:fldCharType="begin"/>
      </w:r>
      <w:r>
        <w:rPr>
          <w:rFonts w:ascii="Arial" w:hAnsi="Arial" w:cs="Arial"/>
          <w:b/>
          <w:bCs/>
        </w:rPr>
        <w:instrText xml:space="preserve"> REF C167 \h </w:instrText>
      </w:r>
      <w:r>
        <w:rPr>
          <w:rFonts w:ascii="Arial" w:hAnsi="Arial" w:cs="Arial"/>
          <w:b/>
          <w:bCs/>
        </w:rPr>
      </w:r>
      <w:r>
        <w:rPr>
          <w:rFonts w:ascii="Arial" w:hAnsi="Arial" w:cs="Arial"/>
          <w:b/>
          <w:bCs/>
        </w:rPr>
        <w:fldChar w:fldCharType="separate"/>
      </w:r>
      <w:r w:rsidR="00533B23" w:rsidRPr="00442F10">
        <w:rPr>
          <w:rFonts w:ascii="Arial" w:hAnsi="Arial" w:cs="Arial"/>
          <w:b/>
          <w:color w:val="00B050"/>
        </w:rPr>
        <w:t>(1</w:t>
      </w:r>
      <w:r w:rsidR="00533B23">
        <w:rPr>
          <w:rFonts w:ascii="Arial" w:hAnsi="Arial" w:cs="Arial"/>
          <w:b/>
          <w:color w:val="00B050"/>
        </w:rPr>
        <w:t>67</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bCs/>
        </w:rPr>
        <w:fldChar w:fldCharType="end"/>
      </w:r>
    </w:p>
    <w:p w14:paraId="782ADB9C" w14:textId="77777777" w:rsidR="00A47927" w:rsidRPr="00442F10" w:rsidRDefault="00A47927" w:rsidP="00A47927">
      <w:pPr>
        <w:spacing w:after="0"/>
        <w:jc w:val="center"/>
        <w:rPr>
          <w:rFonts w:ascii="Arial" w:hAnsi="Arial" w:cs="Arial"/>
          <w:b/>
          <w:bCs/>
        </w:rPr>
      </w:pPr>
    </w:p>
    <w:p w14:paraId="1F37DF2B" w14:textId="77777777" w:rsidR="00A47927" w:rsidRPr="00442F10" w:rsidRDefault="00A47927" w:rsidP="00A47927">
      <w:pPr>
        <w:jc w:val="both"/>
        <w:rPr>
          <w:rFonts w:ascii="Arial" w:hAnsi="Arial" w:cs="Arial"/>
        </w:rPr>
      </w:pPr>
      <w:r w:rsidRPr="00442F10">
        <w:rPr>
          <w:rFonts w:ascii="Arial" w:hAnsi="Arial" w:cs="Arial"/>
        </w:rPr>
        <w:t>1. L’assemblée générale ordinaire annuelle ou convoquée extraordinairement n’est régulièrement constituée et ne délibère valablement que si elle est composée d’un nombre d’associés coopérateurs présents ou représentés au moins égal au tiers des inscrits sur le fichier des associés coopérateurs de la coopérative à la date de la convocation.</w:t>
      </w:r>
    </w:p>
    <w:p w14:paraId="3D7932E3" w14:textId="77777777" w:rsidR="00A47927" w:rsidRPr="00442F10" w:rsidRDefault="00A47927" w:rsidP="00A47927">
      <w:pPr>
        <w:jc w:val="both"/>
        <w:rPr>
          <w:rFonts w:ascii="Arial" w:hAnsi="Arial" w:cs="Arial"/>
        </w:rPr>
      </w:pPr>
      <w:r w:rsidRPr="00442F10">
        <w:rPr>
          <w:rFonts w:ascii="Arial" w:hAnsi="Arial" w:cs="Arial"/>
        </w:rPr>
        <w:t>2. Si cette condition n’est pas remplie, une seconde convocation est faite avec le même ordre du jour dix jours au moins avant la date de la nouvelle réunion de l’assemblée, en suivant les mêmes règles que pour la première et en indiquant dans la convocation la date et le résultat de la précédente assemblée.</w:t>
      </w:r>
    </w:p>
    <w:p w14:paraId="6DA20621" w14:textId="77777777" w:rsidR="00A47927" w:rsidRPr="00442F10" w:rsidRDefault="00A47927" w:rsidP="00A47927">
      <w:pPr>
        <w:jc w:val="both"/>
        <w:rPr>
          <w:rFonts w:ascii="Arial" w:hAnsi="Arial" w:cs="Arial"/>
        </w:rPr>
      </w:pPr>
      <w:r w:rsidRPr="00442F10">
        <w:rPr>
          <w:rFonts w:ascii="Arial" w:hAnsi="Arial" w:cs="Arial"/>
        </w:rPr>
        <w:t>3. La deuxième assemblée délibère valablement quel que soit le nombre des membres présents ou représentés mais seulement sur les objets à l’ordre du jour de la première assemblée.</w:t>
      </w:r>
    </w:p>
    <w:p w14:paraId="7BD20DC1" w14:textId="77777777" w:rsidR="00A47927" w:rsidRPr="00442F10" w:rsidRDefault="00A47927" w:rsidP="00A47927">
      <w:pPr>
        <w:jc w:val="both"/>
        <w:rPr>
          <w:rFonts w:ascii="Arial" w:hAnsi="Arial" w:cs="Arial"/>
        </w:rPr>
      </w:pPr>
      <w:r w:rsidRPr="00442F10">
        <w:rPr>
          <w:rFonts w:ascii="Arial" w:hAnsi="Arial" w:cs="Arial"/>
        </w:rPr>
        <w:t>4. Les décisions sont prises à la majorité des suffrages exprimés.</w:t>
      </w:r>
    </w:p>
    <w:p w14:paraId="4466A95D" w14:textId="77777777" w:rsidR="00A47927" w:rsidRPr="00442F10" w:rsidRDefault="00A47927" w:rsidP="00A47927">
      <w:pPr>
        <w:jc w:val="both"/>
        <w:rPr>
          <w:rFonts w:ascii="Arial" w:hAnsi="Arial" w:cs="Arial"/>
        </w:rPr>
      </w:pPr>
    </w:p>
    <w:p w14:paraId="317C1F31" w14:textId="77777777" w:rsidR="00A47927" w:rsidRPr="00442F10" w:rsidRDefault="00A47927" w:rsidP="00A47927">
      <w:pPr>
        <w:spacing w:after="0"/>
        <w:jc w:val="center"/>
        <w:rPr>
          <w:rFonts w:ascii="Arial" w:hAnsi="Arial" w:cs="Arial"/>
          <w:b/>
        </w:rPr>
      </w:pPr>
      <w:r w:rsidRPr="00442F10">
        <w:rPr>
          <w:rFonts w:ascii="Arial" w:hAnsi="Arial" w:cs="Arial"/>
          <w:b/>
        </w:rPr>
        <w:t>Article 43</w:t>
      </w:r>
    </w:p>
    <w:p w14:paraId="01C55C71" w14:textId="68B4A2F7" w:rsidR="00A47927" w:rsidRDefault="00A47927" w:rsidP="00A47927">
      <w:pPr>
        <w:spacing w:after="0"/>
        <w:jc w:val="center"/>
        <w:rPr>
          <w:rFonts w:ascii="Arial" w:hAnsi="Arial" w:cs="Arial"/>
          <w:b/>
        </w:rPr>
      </w:pPr>
      <w:r w:rsidRPr="00442F10">
        <w:rPr>
          <w:rFonts w:ascii="Arial" w:hAnsi="Arial" w:cs="Arial"/>
          <w:b/>
        </w:rPr>
        <w:t>Objet de l’assemblée générale extraordinaire</w:t>
      </w:r>
      <w:r>
        <w:rPr>
          <w:rFonts w:ascii="Arial" w:hAnsi="Arial" w:cs="Arial"/>
          <w:b/>
        </w:rPr>
        <w:t xml:space="preserve"> </w:t>
      </w:r>
      <w:r>
        <w:rPr>
          <w:rFonts w:ascii="Arial" w:hAnsi="Arial" w:cs="Arial"/>
          <w:b/>
        </w:rPr>
        <w:fldChar w:fldCharType="begin"/>
      </w:r>
      <w:r>
        <w:rPr>
          <w:rFonts w:ascii="Arial" w:hAnsi="Arial" w:cs="Arial"/>
          <w:b/>
        </w:rPr>
        <w:instrText xml:space="preserve"> REF C168 \h </w:instrText>
      </w:r>
      <w:r>
        <w:rPr>
          <w:rFonts w:ascii="Arial" w:hAnsi="Arial" w:cs="Arial"/>
          <w:b/>
        </w:rPr>
      </w:r>
      <w:r>
        <w:rPr>
          <w:rFonts w:ascii="Arial" w:hAnsi="Arial" w:cs="Arial"/>
          <w:b/>
        </w:rPr>
        <w:fldChar w:fldCharType="separate"/>
      </w:r>
      <w:r w:rsidR="00533B23" w:rsidRPr="00442F10">
        <w:rPr>
          <w:rFonts w:ascii="Arial" w:hAnsi="Arial" w:cs="Arial"/>
          <w:b/>
          <w:color w:val="00B050"/>
        </w:rPr>
        <w:t>(1</w:t>
      </w:r>
      <w:r w:rsidR="00533B23">
        <w:rPr>
          <w:rFonts w:ascii="Arial" w:hAnsi="Arial" w:cs="Arial"/>
          <w:b/>
          <w:color w:val="00B050"/>
        </w:rPr>
        <w:t>68</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rPr>
        <w:fldChar w:fldCharType="end"/>
      </w:r>
    </w:p>
    <w:p w14:paraId="0B781307" w14:textId="77777777" w:rsidR="00A47927" w:rsidRPr="00442F10" w:rsidRDefault="00A47927" w:rsidP="00A47927">
      <w:pPr>
        <w:spacing w:after="0"/>
        <w:jc w:val="center"/>
        <w:rPr>
          <w:rFonts w:ascii="Arial" w:hAnsi="Arial" w:cs="Arial"/>
          <w:b/>
        </w:rPr>
      </w:pPr>
    </w:p>
    <w:p w14:paraId="187E9AF6" w14:textId="7A9789C7" w:rsidR="00A47927" w:rsidRPr="00442F10" w:rsidRDefault="00A47927" w:rsidP="00A47927">
      <w:pPr>
        <w:jc w:val="both"/>
        <w:rPr>
          <w:rFonts w:ascii="Arial" w:hAnsi="Arial" w:cs="Arial"/>
        </w:rPr>
      </w:pPr>
      <w:r w:rsidRPr="00442F10">
        <w:rPr>
          <w:rFonts w:ascii="Arial" w:hAnsi="Arial" w:cs="Arial"/>
        </w:rPr>
        <w:t xml:space="preserve">L’assemblée générale extraordinaire a seule pouvoir pour délibérer sur les modifications des statuts, la dissolution de la coopérative, sa prorogation dans les formes prévues par l’article </w:t>
      </w:r>
      <w:hyperlink r:id="rId29" w:history="1">
        <w:r w:rsidRPr="00442F10">
          <w:rPr>
            <w:rStyle w:val="Lienhypertexte"/>
            <w:rFonts w:ascii="Arial" w:hAnsi="Arial" w:cs="Arial"/>
          </w:rPr>
          <w:t>1844-6</w:t>
        </w:r>
      </w:hyperlink>
      <w:r w:rsidRPr="00442F10">
        <w:rPr>
          <w:rFonts w:ascii="Arial" w:hAnsi="Arial" w:cs="Arial"/>
        </w:rPr>
        <w:t xml:space="preserve"> du code civil </w:t>
      </w:r>
      <w:r>
        <w:rPr>
          <w:rFonts w:ascii="Arial" w:hAnsi="Arial" w:cs="Arial"/>
          <w:b/>
          <w:color w:val="00B050"/>
        </w:rPr>
        <w:fldChar w:fldCharType="begin"/>
      </w:r>
      <w:r>
        <w:rPr>
          <w:rFonts w:ascii="Arial" w:hAnsi="Arial" w:cs="Arial"/>
        </w:rPr>
        <w:instrText xml:space="preserve"> REF C169 \h </w:instrText>
      </w:r>
      <w:r>
        <w:rPr>
          <w:rFonts w:ascii="Arial" w:hAnsi="Arial" w:cs="Arial"/>
          <w:b/>
          <w:color w:val="00B050"/>
        </w:rPr>
      </w:r>
      <w:r>
        <w:rPr>
          <w:rFonts w:ascii="Arial" w:hAnsi="Arial" w:cs="Arial"/>
          <w:b/>
          <w:color w:val="00B050"/>
        </w:rPr>
        <w:fldChar w:fldCharType="separate"/>
      </w:r>
      <w:r w:rsidR="00533B23" w:rsidRPr="00442F10">
        <w:rPr>
          <w:rFonts w:ascii="Arial" w:hAnsi="Arial" w:cs="Arial"/>
          <w:b/>
          <w:color w:val="00B050"/>
        </w:rPr>
        <w:t>(1</w:t>
      </w:r>
      <w:r w:rsidR="00533B23">
        <w:rPr>
          <w:rFonts w:ascii="Arial" w:hAnsi="Arial" w:cs="Arial"/>
          <w:b/>
          <w:color w:val="00B050"/>
        </w:rPr>
        <w:t>69</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color w:val="00B050"/>
        </w:rPr>
        <w:fldChar w:fldCharType="end"/>
      </w:r>
      <w:r w:rsidRPr="00F93118">
        <w:rPr>
          <w:rFonts w:ascii="Arial" w:hAnsi="Arial" w:cs="Arial"/>
        </w:rPr>
        <w:t>,</w:t>
      </w:r>
      <w:r w:rsidRPr="00442F10">
        <w:rPr>
          <w:rFonts w:ascii="Arial" w:hAnsi="Arial" w:cs="Arial"/>
        </w:rPr>
        <w:t xml:space="preserve"> dans le</w:t>
      </w:r>
      <w:r>
        <w:rPr>
          <w:rFonts w:ascii="Arial" w:hAnsi="Arial" w:cs="Arial"/>
        </w:rPr>
        <w:t>s</w:t>
      </w:r>
      <w:r w:rsidRPr="00442F10">
        <w:rPr>
          <w:rFonts w:ascii="Arial" w:hAnsi="Arial" w:cs="Arial"/>
        </w:rPr>
        <w:t xml:space="preserve"> cas prévu</w:t>
      </w:r>
      <w:r>
        <w:rPr>
          <w:rFonts w:ascii="Arial" w:hAnsi="Arial" w:cs="Arial"/>
        </w:rPr>
        <w:t>s</w:t>
      </w:r>
      <w:r w:rsidRPr="00442F10">
        <w:rPr>
          <w:rFonts w:ascii="Arial" w:hAnsi="Arial" w:cs="Arial"/>
        </w:rPr>
        <w:t xml:space="preserve"> à </w:t>
      </w:r>
      <w:r w:rsidRPr="00226A32">
        <w:rPr>
          <w:rFonts w:ascii="Arial" w:hAnsi="Arial" w:cs="Arial"/>
        </w:rPr>
        <w:t xml:space="preserve">l’article 51 ci-dessous et à l’article </w:t>
      </w:r>
      <w:hyperlink r:id="rId30" w:history="1">
        <w:r w:rsidRPr="00122FA1">
          <w:rPr>
            <w:rStyle w:val="Lienhypertexte"/>
            <w:rFonts w:ascii="Arial" w:hAnsi="Arial" w:cs="Arial"/>
          </w:rPr>
          <w:t>R.525-2</w:t>
        </w:r>
      </w:hyperlink>
      <w:r w:rsidRPr="00226A32">
        <w:rPr>
          <w:rFonts w:ascii="Arial" w:hAnsi="Arial" w:cs="Arial"/>
        </w:rPr>
        <w:t xml:space="preserve"> du code rural et de la pêche maritime</w:t>
      </w:r>
      <w:r w:rsidRPr="00442F10">
        <w:rPr>
          <w:rFonts w:ascii="Arial" w:hAnsi="Arial" w:cs="Arial"/>
        </w:rPr>
        <w:t xml:space="preserve"> ou sa fusion avec d’autres sociétés coopératives agricoles ou opérations assimilées telles que définies à l’article 56 ci-dessous. Elle a seule la possibilité de décider une variation du capital par mesure collective en modifiant la base de répartition des parts prévue à l’article 14.</w:t>
      </w:r>
    </w:p>
    <w:p w14:paraId="4C0B884E" w14:textId="7C6B8F6E" w:rsidR="00A47927" w:rsidRDefault="00A47927" w:rsidP="00A47927">
      <w:pPr>
        <w:jc w:val="both"/>
        <w:rPr>
          <w:rFonts w:ascii="Arial" w:hAnsi="Arial" w:cs="Arial"/>
        </w:rPr>
      </w:pPr>
      <w:r w:rsidRPr="00442F10">
        <w:rPr>
          <w:rFonts w:ascii="Arial" w:hAnsi="Arial" w:cs="Arial"/>
        </w:rPr>
        <w:t xml:space="preserve">En aucun cas, il ne saurait être porté atteinte au caractère de société coopérative régie par les dispositions législatives et réglementaires visées à l’article 1er, sauf application des dispositions de l’article 25 de la loi n° 47-1775 du 10 septembre 1947. </w:t>
      </w:r>
      <w:r>
        <w:rPr>
          <w:rFonts w:ascii="Arial" w:hAnsi="Arial" w:cs="Arial"/>
        </w:rPr>
        <w:fldChar w:fldCharType="begin"/>
      </w:r>
      <w:r>
        <w:rPr>
          <w:rFonts w:ascii="Arial" w:hAnsi="Arial" w:cs="Arial"/>
        </w:rPr>
        <w:instrText xml:space="preserve"> REF C170 \h </w:instrText>
      </w:r>
      <w:r>
        <w:rPr>
          <w:rFonts w:ascii="Arial" w:hAnsi="Arial" w:cs="Arial"/>
        </w:rPr>
      </w:r>
      <w:r>
        <w:rPr>
          <w:rFonts w:ascii="Arial" w:hAnsi="Arial" w:cs="Arial"/>
        </w:rPr>
        <w:fldChar w:fldCharType="separate"/>
      </w:r>
      <w:r w:rsidR="00533B23" w:rsidRPr="00442F10">
        <w:rPr>
          <w:rFonts w:ascii="Arial" w:hAnsi="Arial" w:cs="Arial"/>
          <w:b/>
          <w:color w:val="00B050"/>
        </w:rPr>
        <w:t>(17</w:t>
      </w:r>
      <w:r w:rsidR="00533B23">
        <w:rPr>
          <w:rFonts w:ascii="Arial" w:hAnsi="Arial" w:cs="Arial"/>
          <w:b/>
          <w:color w:val="00B050"/>
        </w:rPr>
        <w:t>0</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7178E4B9" w14:textId="77777777" w:rsidR="00A47927" w:rsidRPr="00442F10" w:rsidRDefault="00A47927" w:rsidP="00A47927">
      <w:pPr>
        <w:jc w:val="both"/>
        <w:rPr>
          <w:rFonts w:ascii="Arial" w:hAnsi="Arial" w:cs="Arial"/>
        </w:rPr>
      </w:pPr>
    </w:p>
    <w:p w14:paraId="22D452D4" w14:textId="77777777" w:rsidR="0094206D" w:rsidRDefault="0094206D" w:rsidP="00A47927">
      <w:pPr>
        <w:spacing w:after="0"/>
        <w:jc w:val="center"/>
        <w:rPr>
          <w:rFonts w:ascii="Arial" w:hAnsi="Arial" w:cs="Arial"/>
          <w:b/>
        </w:rPr>
      </w:pPr>
    </w:p>
    <w:p w14:paraId="60353551" w14:textId="77777777" w:rsidR="0094206D" w:rsidRDefault="0094206D" w:rsidP="00A47927">
      <w:pPr>
        <w:spacing w:after="0"/>
        <w:jc w:val="center"/>
        <w:rPr>
          <w:rFonts w:ascii="Arial" w:hAnsi="Arial" w:cs="Arial"/>
          <w:b/>
        </w:rPr>
      </w:pPr>
    </w:p>
    <w:p w14:paraId="45EB8132" w14:textId="467A6303" w:rsidR="00A47927" w:rsidRPr="00442F10" w:rsidRDefault="00A47927" w:rsidP="00A47927">
      <w:pPr>
        <w:spacing w:after="0"/>
        <w:jc w:val="center"/>
        <w:rPr>
          <w:rFonts w:ascii="Arial" w:hAnsi="Arial" w:cs="Arial"/>
          <w:b/>
        </w:rPr>
      </w:pPr>
      <w:r w:rsidRPr="00442F10">
        <w:rPr>
          <w:rFonts w:ascii="Arial" w:hAnsi="Arial" w:cs="Arial"/>
          <w:b/>
        </w:rPr>
        <w:t>Article 44</w:t>
      </w:r>
    </w:p>
    <w:p w14:paraId="76C83BE5" w14:textId="47843D14" w:rsidR="00A47927" w:rsidRDefault="00A47927" w:rsidP="00A47927">
      <w:pPr>
        <w:spacing w:after="0"/>
        <w:jc w:val="center"/>
        <w:rPr>
          <w:rFonts w:ascii="Arial" w:hAnsi="Arial" w:cs="Arial"/>
          <w:b/>
        </w:rPr>
      </w:pPr>
      <w:r w:rsidRPr="00442F10">
        <w:rPr>
          <w:rFonts w:ascii="Arial" w:hAnsi="Arial" w:cs="Arial"/>
          <w:b/>
        </w:rPr>
        <w:t xml:space="preserve">Quorum et majorité en assemblée générale extraordinaire </w:t>
      </w:r>
      <w:r>
        <w:rPr>
          <w:rFonts w:ascii="Arial" w:hAnsi="Arial" w:cs="Arial"/>
          <w:b/>
        </w:rPr>
        <w:fldChar w:fldCharType="begin"/>
      </w:r>
      <w:r>
        <w:rPr>
          <w:rFonts w:ascii="Arial" w:hAnsi="Arial" w:cs="Arial"/>
          <w:b/>
        </w:rPr>
        <w:instrText xml:space="preserve"> REF C171 \h </w:instrText>
      </w:r>
      <w:r>
        <w:rPr>
          <w:rFonts w:ascii="Arial" w:hAnsi="Arial" w:cs="Arial"/>
          <w:b/>
        </w:rPr>
      </w:r>
      <w:r>
        <w:rPr>
          <w:rFonts w:ascii="Arial" w:hAnsi="Arial" w:cs="Arial"/>
          <w:b/>
        </w:rPr>
        <w:fldChar w:fldCharType="separate"/>
      </w:r>
      <w:r w:rsidR="00533B23" w:rsidRPr="00442F10">
        <w:rPr>
          <w:rFonts w:ascii="Arial" w:hAnsi="Arial" w:cs="Arial"/>
          <w:b/>
          <w:color w:val="00B050"/>
        </w:rPr>
        <w:t>(1</w:t>
      </w:r>
      <w:r w:rsidR="00533B23">
        <w:rPr>
          <w:rFonts w:ascii="Arial" w:hAnsi="Arial" w:cs="Arial"/>
          <w:b/>
          <w:color w:val="00B050"/>
        </w:rPr>
        <w:t>71</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b/>
        </w:rPr>
        <w:fldChar w:fldCharType="end"/>
      </w:r>
    </w:p>
    <w:p w14:paraId="7AAEAD22" w14:textId="77777777" w:rsidR="00A47927" w:rsidRPr="00442F10" w:rsidRDefault="00A47927" w:rsidP="00A47927">
      <w:pPr>
        <w:spacing w:after="0"/>
        <w:jc w:val="center"/>
        <w:rPr>
          <w:rFonts w:ascii="Arial" w:hAnsi="Arial" w:cs="Arial"/>
          <w:b/>
        </w:rPr>
      </w:pPr>
    </w:p>
    <w:p w14:paraId="1A34F5C1" w14:textId="77777777" w:rsidR="00A47927" w:rsidRPr="00442F10" w:rsidRDefault="00A47927" w:rsidP="00A47927">
      <w:pPr>
        <w:jc w:val="both"/>
        <w:rPr>
          <w:rFonts w:ascii="Arial" w:hAnsi="Arial" w:cs="Arial"/>
        </w:rPr>
      </w:pPr>
      <w:r w:rsidRPr="00442F10">
        <w:rPr>
          <w:rFonts w:ascii="Arial" w:hAnsi="Arial" w:cs="Arial"/>
        </w:rPr>
        <w:t>1. L’assemblée générale extraordinaire est régulièrement constituée et délibère valablement si elle est composée d’un nombre d’associés coopérateurs présents ou représentés au moins égal à la moitié de celui des inscrits sur le fichier des associés coopérateurs de la coopérative à la date de la convocation, sauf le cas prévu au paragraphe 4 ci-dessous.</w:t>
      </w:r>
    </w:p>
    <w:p w14:paraId="7CC49F16" w14:textId="77777777" w:rsidR="00A47927" w:rsidRPr="00442F10" w:rsidRDefault="00A47927" w:rsidP="00A47927">
      <w:pPr>
        <w:jc w:val="both"/>
        <w:rPr>
          <w:rFonts w:ascii="Arial" w:hAnsi="Arial" w:cs="Arial"/>
        </w:rPr>
      </w:pPr>
      <w:r w:rsidRPr="00442F10">
        <w:rPr>
          <w:rFonts w:ascii="Arial" w:hAnsi="Arial" w:cs="Arial"/>
        </w:rPr>
        <w:t>2. Si cette condition n’est pas remplie, une seconde convocation est faite avec le même ordre du jour, dix jours au moins avant la date de la nouvelle réunion de l’assemblée en suivant les mêmes règles que pour la première et en indiquant dans la convocation la date et le résultat de la précédente assemblée.</w:t>
      </w:r>
    </w:p>
    <w:p w14:paraId="1E18151E" w14:textId="77777777" w:rsidR="00A47927" w:rsidRPr="00442F10" w:rsidRDefault="00A47927" w:rsidP="00A47927">
      <w:pPr>
        <w:jc w:val="both"/>
        <w:rPr>
          <w:rFonts w:ascii="Arial" w:hAnsi="Arial" w:cs="Arial"/>
        </w:rPr>
      </w:pPr>
      <w:r w:rsidRPr="00442F10">
        <w:rPr>
          <w:rFonts w:ascii="Arial" w:hAnsi="Arial" w:cs="Arial"/>
        </w:rPr>
        <w:t>3. La deuxième assemblée délibère valablement, sauf le cas prévu au paragraphe 4 ci-dessous, quel que soit le nombre des associés coopérateurs présents ou représentés, sur les seuls objets à l’ordre du jour de la première assemblée.</w:t>
      </w:r>
    </w:p>
    <w:p w14:paraId="1CEED8C5" w14:textId="3ED9CEC6" w:rsidR="00A47927" w:rsidRPr="00442F10" w:rsidRDefault="00A47927" w:rsidP="00A47927">
      <w:pPr>
        <w:jc w:val="both"/>
        <w:rPr>
          <w:rFonts w:ascii="Arial" w:hAnsi="Arial" w:cs="Arial"/>
        </w:rPr>
      </w:pPr>
      <w:r w:rsidRPr="00442F10">
        <w:rPr>
          <w:rFonts w:ascii="Arial" w:hAnsi="Arial" w:cs="Arial"/>
        </w:rPr>
        <w:t xml:space="preserve">4. Lorsque l’assemblée générale extraordinaire est convoquée pour décider une augmentation collective de capital par augmentation des obligations de souscription prévues à l’article 14, l’assemblée doit toujours réunir un nombre de membres présents ou représentés au moins égal à celui des deux tiers des associés coopérateurs inscrits à la date de la convocation. </w:t>
      </w:r>
      <w:r>
        <w:rPr>
          <w:rFonts w:ascii="Arial" w:hAnsi="Arial" w:cs="Arial"/>
        </w:rPr>
        <w:fldChar w:fldCharType="begin"/>
      </w:r>
      <w:r>
        <w:rPr>
          <w:rFonts w:ascii="Arial" w:hAnsi="Arial" w:cs="Arial"/>
        </w:rPr>
        <w:instrText xml:space="preserve"> REF C172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72</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11FED23D" w14:textId="77777777" w:rsidR="00A47927" w:rsidRPr="00442F10" w:rsidRDefault="00A47927" w:rsidP="00A47927">
      <w:pPr>
        <w:jc w:val="both"/>
        <w:rPr>
          <w:rFonts w:ascii="Arial" w:hAnsi="Arial" w:cs="Arial"/>
        </w:rPr>
      </w:pPr>
      <w:r w:rsidRPr="00442F10">
        <w:rPr>
          <w:rFonts w:ascii="Arial" w:hAnsi="Arial" w:cs="Arial"/>
        </w:rPr>
        <w:t>5. Dans tous les cas, les décisions sont prises à la majorité des deux tiers des membres présents ou représentés.</w:t>
      </w:r>
    </w:p>
    <w:p w14:paraId="77D42B60" w14:textId="77777777" w:rsidR="00A47927" w:rsidRPr="00442F10" w:rsidRDefault="00A47927" w:rsidP="00A47927">
      <w:pPr>
        <w:jc w:val="both"/>
        <w:rPr>
          <w:rFonts w:ascii="Arial" w:hAnsi="Arial" w:cs="Arial"/>
        </w:rPr>
      </w:pPr>
      <w:r w:rsidRPr="00442F10">
        <w:rPr>
          <w:rFonts w:ascii="Arial" w:hAnsi="Arial" w:cs="Arial"/>
        </w:rPr>
        <w:t xml:space="preserve"> </w:t>
      </w:r>
    </w:p>
    <w:p w14:paraId="2190EB14" w14:textId="77777777" w:rsidR="00A47927" w:rsidRPr="00442F10" w:rsidRDefault="00A47927" w:rsidP="00A47927">
      <w:pPr>
        <w:jc w:val="center"/>
        <w:rPr>
          <w:rFonts w:ascii="Arial" w:hAnsi="Arial" w:cs="Arial"/>
          <w:b/>
        </w:rPr>
      </w:pPr>
      <w:r w:rsidRPr="00442F10">
        <w:rPr>
          <w:rFonts w:ascii="Arial" w:hAnsi="Arial" w:cs="Arial"/>
          <w:b/>
        </w:rPr>
        <w:t>TITRE VII</w:t>
      </w:r>
    </w:p>
    <w:p w14:paraId="4F9712A4" w14:textId="77777777" w:rsidR="00A47927" w:rsidRPr="00442F10" w:rsidRDefault="00A47927" w:rsidP="00A47927">
      <w:pPr>
        <w:jc w:val="center"/>
        <w:rPr>
          <w:rFonts w:ascii="Arial" w:hAnsi="Arial" w:cs="Arial"/>
          <w:b/>
        </w:rPr>
      </w:pPr>
      <w:r w:rsidRPr="00442F10">
        <w:rPr>
          <w:rFonts w:ascii="Arial" w:hAnsi="Arial" w:cs="Arial"/>
          <w:b/>
        </w:rPr>
        <w:t>Dispositions financières</w:t>
      </w:r>
    </w:p>
    <w:p w14:paraId="71B2F624" w14:textId="77777777" w:rsidR="00A47927" w:rsidRPr="00442F10" w:rsidRDefault="00A47927" w:rsidP="00A47927">
      <w:pPr>
        <w:jc w:val="both"/>
        <w:rPr>
          <w:rFonts w:ascii="Arial" w:hAnsi="Arial" w:cs="Arial"/>
        </w:rPr>
      </w:pPr>
    </w:p>
    <w:p w14:paraId="7999B7BD" w14:textId="77777777" w:rsidR="00A47927" w:rsidRPr="00442F10" w:rsidRDefault="00A47927" w:rsidP="00A47927">
      <w:pPr>
        <w:spacing w:after="0"/>
        <w:jc w:val="center"/>
        <w:rPr>
          <w:rFonts w:ascii="Arial" w:hAnsi="Arial" w:cs="Arial"/>
          <w:b/>
        </w:rPr>
      </w:pPr>
      <w:r w:rsidRPr="00442F10">
        <w:rPr>
          <w:rFonts w:ascii="Arial" w:hAnsi="Arial" w:cs="Arial"/>
          <w:b/>
        </w:rPr>
        <w:t>Article 45</w:t>
      </w:r>
    </w:p>
    <w:p w14:paraId="192AC6D2" w14:textId="77777777" w:rsidR="00A47927" w:rsidRDefault="00A47927" w:rsidP="00A47927">
      <w:pPr>
        <w:spacing w:after="0"/>
        <w:jc w:val="center"/>
        <w:rPr>
          <w:rFonts w:ascii="Arial" w:hAnsi="Arial" w:cs="Arial"/>
          <w:b/>
        </w:rPr>
      </w:pPr>
      <w:r w:rsidRPr="00442F10">
        <w:rPr>
          <w:rFonts w:ascii="Arial" w:hAnsi="Arial" w:cs="Arial"/>
          <w:b/>
        </w:rPr>
        <w:t>Durée de l’exercice</w:t>
      </w:r>
    </w:p>
    <w:p w14:paraId="191A3531" w14:textId="77777777" w:rsidR="00A47927" w:rsidRPr="00442F10" w:rsidRDefault="00A47927" w:rsidP="00A47927">
      <w:pPr>
        <w:spacing w:after="0"/>
        <w:jc w:val="center"/>
        <w:rPr>
          <w:rFonts w:ascii="Arial" w:hAnsi="Arial" w:cs="Arial"/>
          <w:b/>
        </w:rPr>
      </w:pPr>
    </w:p>
    <w:p w14:paraId="1D77568B" w14:textId="4E3A6F3D" w:rsidR="00A47927" w:rsidRPr="00442F10" w:rsidRDefault="00A47927" w:rsidP="00A47927">
      <w:pPr>
        <w:jc w:val="both"/>
        <w:rPr>
          <w:rFonts w:ascii="Arial" w:hAnsi="Arial" w:cs="Arial"/>
        </w:rPr>
      </w:pPr>
      <w:r w:rsidRPr="00442F10">
        <w:rPr>
          <w:rFonts w:ascii="Arial" w:hAnsi="Arial" w:cs="Arial"/>
        </w:rPr>
        <w:t xml:space="preserve">L’exercice commence le... et finit le... </w:t>
      </w:r>
      <w:r>
        <w:rPr>
          <w:rFonts w:ascii="Arial" w:hAnsi="Arial" w:cs="Arial"/>
        </w:rPr>
        <w:fldChar w:fldCharType="begin"/>
      </w:r>
      <w:r>
        <w:rPr>
          <w:rFonts w:ascii="Arial" w:hAnsi="Arial" w:cs="Arial"/>
        </w:rPr>
        <w:instrText xml:space="preserve"> REF C173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73</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063FDFC0" w14:textId="77777777" w:rsidR="00A47927" w:rsidRPr="00442F10" w:rsidRDefault="00A47927" w:rsidP="00A47927">
      <w:pPr>
        <w:spacing w:after="0"/>
        <w:jc w:val="center"/>
        <w:rPr>
          <w:rFonts w:ascii="Arial" w:hAnsi="Arial" w:cs="Arial"/>
          <w:b/>
        </w:rPr>
      </w:pPr>
      <w:r w:rsidRPr="00442F10">
        <w:rPr>
          <w:rFonts w:ascii="Arial" w:hAnsi="Arial" w:cs="Arial"/>
          <w:b/>
        </w:rPr>
        <w:t>Article 46</w:t>
      </w:r>
    </w:p>
    <w:p w14:paraId="5B7786A4" w14:textId="1067D656" w:rsidR="00A47927" w:rsidRDefault="00A47927" w:rsidP="00A47927">
      <w:pPr>
        <w:spacing w:after="0"/>
        <w:jc w:val="center"/>
        <w:rPr>
          <w:rFonts w:ascii="Arial" w:hAnsi="Arial" w:cs="Arial"/>
          <w:b/>
        </w:rPr>
      </w:pPr>
      <w:r w:rsidRPr="00442F10">
        <w:rPr>
          <w:rFonts w:ascii="Arial" w:hAnsi="Arial" w:cs="Arial"/>
          <w:b/>
        </w:rPr>
        <w:t>Tenue de la comptabilité</w:t>
      </w:r>
      <w:r>
        <w:rPr>
          <w:rFonts w:ascii="Arial" w:hAnsi="Arial" w:cs="Arial"/>
          <w:b/>
        </w:rPr>
        <w:t xml:space="preserve"> </w:t>
      </w:r>
      <w:r>
        <w:rPr>
          <w:rFonts w:ascii="Arial" w:hAnsi="Arial" w:cs="Arial"/>
          <w:b/>
        </w:rPr>
        <w:fldChar w:fldCharType="begin"/>
      </w:r>
      <w:r>
        <w:rPr>
          <w:rFonts w:ascii="Arial" w:hAnsi="Arial" w:cs="Arial"/>
          <w:b/>
        </w:rPr>
        <w:instrText xml:space="preserve"> REF C174 \h </w:instrText>
      </w:r>
      <w:r>
        <w:rPr>
          <w:rFonts w:ascii="Arial" w:hAnsi="Arial" w:cs="Arial"/>
          <w:b/>
        </w:rPr>
      </w:r>
      <w:r>
        <w:rPr>
          <w:rFonts w:ascii="Arial" w:hAnsi="Arial" w:cs="Arial"/>
          <w:b/>
        </w:rPr>
        <w:fldChar w:fldCharType="separate"/>
      </w:r>
      <w:r w:rsidR="00533B23" w:rsidRPr="00442F10">
        <w:rPr>
          <w:rFonts w:ascii="Arial" w:hAnsi="Arial" w:cs="Arial"/>
          <w:b/>
          <w:color w:val="00B050"/>
        </w:rPr>
        <w:t>(1</w:t>
      </w:r>
      <w:r w:rsidR="00533B23">
        <w:rPr>
          <w:rFonts w:ascii="Arial" w:hAnsi="Arial" w:cs="Arial"/>
          <w:b/>
          <w:color w:val="00B050"/>
        </w:rPr>
        <w:t>74</w:t>
      </w:r>
      <w:r w:rsidR="00533B23" w:rsidRPr="00442F10">
        <w:rPr>
          <w:rFonts w:ascii="Arial" w:hAnsi="Arial" w:cs="Arial"/>
          <w:b/>
          <w:color w:val="00B050"/>
        </w:rPr>
        <w:t>)</w:t>
      </w:r>
      <w:r w:rsidR="00533B23" w:rsidRPr="00442F10">
        <w:rPr>
          <w:rFonts w:ascii="Arial" w:hAnsi="Arial" w:cs="Arial"/>
        </w:rPr>
        <w:t xml:space="preserve"> </w:t>
      </w:r>
      <w:r>
        <w:rPr>
          <w:rFonts w:ascii="Arial" w:hAnsi="Arial" w:cs="Arial"/>
          <w:b/>
        </w:rPr>
        <w:fldChar w:fldCharType="end"/>
      </w:r>
    </w:p>
    <w:p w14:paraId="13751CC5" w14:textId="77777777" w:rsidR="00A47927" w:rsidRPr="00442F10" w:rsidRDefault="00A47927" w:rsidP="00A47927">
      <w:pPr>
        <w:spacing w:after="0"/>
        <w:jc w:val="center"/>
        <w:rPr>
          <w:rFonts w:ascii="Arial" w:hAnsi="Arial" w:cs="Arial"/>
          <w:b/>
        </w:rPr>
      </w:pPr>
    </w:p>
    <w:p w14:paraId="0EDD6738" w14:textId="26C4B2FA" w:rsidR="00A47927" w:rsidRPr="00442F10" w:rsidRDefault="00A47927" w:rsidP="00A47927">
      <w:pPr>
        <w:jc w:val="both"/>
        <w:rPr>
          <w:rFonts w:ascii="Arial" w:hAnsi="Arial" w:cs="Arial"/>
        </w:rPr>
      </w:pPr>
      <w:r w:rsidRPr="00442F10">
        <w:rPr>
          <w:rFonts w:ascii="Arial" w:hAnsi="Arial" w:cs="Arial"/>
        </w:rPr>
        <w:t xml:space="preserve">La coopérative établit des comptes annuels suivant les principes et les méthodes définis aux articles </w:t>
      </w:r>
      <w:hyperlink r:id="rId31" w:history="1">
        <w:r w:rsidRPr="00442F10">
          <w:rPr>
            <w:rStyle w:val="Lienhypertexte"/>
            <w:rFonts w:ascii="Arial" w:hAnsi="Arial" w:cs="Arial"/>
          </w:rPr>
          <w:t>L.123-12</w:t>
        </w:r>
      </w:hyperlink>
      <w:r w:rsidRPr="00442F10">
        <w:rPr>
          <w:rFonts w:ascii="Arial" w:hAnsi="Arial" w:cs="Arial"/>
        </w:rPr>
        <w:t xml:space="preserve"> à </w:t>
      </w:r>
      <w:hyperlink r:id="rId32" w:history="1">
        <w:r w:rsidRPr="00442F10">
          <w:rPr>
            <w:rStyle w:val="Lienhypertexte"/>
            <w:rFonts w:ascii="Arial" w:hAnsi="Arial" w:cs="Arial"/>
          </w:rPr>
          <w:t>L.123-22</w:t>
        </w:r>
      </w:hyperlink>
      <w:r w:rsidRPr="00442F10">
        <w:rPr>
          <w:rFonts w:ascii="Arial" w:hAnsi="Arial" w:cs="Arial"/>
        </w:rPr>
        <w:t xml:space="preserve"> et </w:t>
      </w:r>
      <w:hyperlink r:id="rId33" w:history="1">
        <w:r w:rsidRPr="00442F10">
          <w:rPr>
            <w:rStyle w:val="Lienhypertexte"/>
            <w:rFonts w:ascii="Arial" w:hAnsi="Arial" w:cs="Arial"/>
          </w:rPr>
          <w:t>R.123-172</w:t>
        </w:r>
      </w:hyperlink>
      <w:r w:rsidRPr="00442F10">
        <w:rPr>
          <w:rFonts w:ascii="Arial" w:hAnsi="Arial" w:cs="Arial"/>
        </w:rPr>
        <w:t xml:space="preserve"> à </w:t>
      </w:r>
      <w:hyperlink r:id="rId34" w:history="1">
        <w:r w:rsidRPr="00442F10">
          <w:rPr>
            <w:rStyle w:val="Lienhypertexte"/>
            <w:rFonts w:ascii="Arial" w:hAnsi="Arial" w:cs="Arial"/>
          </w:rPr>
          <w:t>R123-199-1</w:t>
        </w:r>
      </w:hyperlink>
      <w:r w:rsidRPr="00442F10">
        <w:rPr>
          <w:rFonts w:ascii="Arial" w:hAnsi="Arial" w:cs="Arial"/>
        </w:rPr>
        <w:t xml:space="preserve"> et </w:t>
      </w:r>
      <w:hyperlink r:id="rId35" w:history="1">
        <w:r w:rsidRPr="00442F10">
          <w:rPr>
            <w:rStyle w:val="Lienhypertexte"/>
            <w:rFonts w:ascii="Arial" w:hAnsi="Arial" w:cs="Arial"/>
          </w:rPr>
          <w:t>D.123-200</w:t>
        </w:r>
      </w:hyperlink>
      <w:r w:rsidRPr="00442F10">
        <w:rPr>
          <w:rFonts w:ascii="Arial" w:hAnsi="Arial" w:cs="Arial"/>
        </w:rPr>
        <w:t xml:space="preserve"> du code de commerce et s’il y a lieu des comptes consolidés ou combinés selon les dispositions des articles </w:t>
      </w:r>
      <w:hyperlink r:id="rId36" w:history="1">
        <w:r w:rsidRPr="00442F10">
          <w:rPr>
            <w:rStyle w:val="Lienhypertexte"/>
            <w:rFonts w:ascii="Arial" w:hAnsi="Arial" w:cs="Arial"/>
          </w:rPr>
          <w:t>R.232-8</w:t>
        </w:r>
      </w:hyperlink>
      <w:r w:rsidRPr="00442F10">
        <w:rPr>
          <w:rFonts w:ascii="Arial" w:hAnsi="Arial" w:cs="Arial"/>
        </w:rPr>
        <w:t xml:space="preserve">, </w:t>
      </w:r>
      <w:hyperlink r:id="rId37" w:history="1">
        <w:r w:rsidRPr="00442F10">
          <w:rPr>
            <w:rStyle w:val="Lienhypertexte"/>
            <w:rFonts w:ascii="Arial" w:hAnsi="Arial" w:cs="Arial"/>
          </w:rPr>
          <w:t>R.233-11</w:t>
        </w:r>
      </w:hyperlink>
      <w:r w:rsidRPr="00442F10">
        <w:rPr>
          <w:rFonts w:ascii="Arial" w:hAnsi="Arial" w:cs="Arial"/>
        </w:rPr>
        <w:t xml:space="preserve">, </w:t>
      </w:r>
      <w:hyperlink r:id="rId38" w:history="1">
        <w:r w:rsidRPr="00442F10">
          <w:rPr>
            <w:rStyle w:val="Lienhypertexte"/>
            <w:rFonts w:ascii="Arial" w:hAnsi="Arial" w:cs="Arial"/>
          </w:rPr>
          <w:t>R.233-12</w:t>
        </w:r>
      </w:hyperlink>
      <w:r w:rsidRPr="00442F10">
        <w:rPr>
          <w:rFonts w:ascii="Arial" w:hAnsi="Arial" w:cs="Arial"/>
        </w:rPr>
        <w:t xml:space="preserve"> et </w:t>
      </w:r>
      <w:hyperlink r:id="rId39" w:history="1">
        <w:r w:rsidRPr="00442F10">
          <w:rPr>
            <w:rStyle w:val="Lienhypertexte"/>
            <w:rFonts w:ascii="Arial" w:hAnsi="Arial" w:cs="Arial"/>
          </w:rPr>
          <w:t>R.233-14</w:t>
        </w:r>
      </w:hyperlink>
      <w:r w:rsidRPr="00442F10">
        <w:rPr>
          <w:rFonts w:ascii="Arial" w:hAnsi="Arial" w:cs="Arial"/>
        </w:rPr>
        <w:t xml:space="preserve"> du code de commerce et, sous réserve des règles posées par le plan comptable des sociétés coopératives agricoles et de leurs unions. </w:t>
      </w:r>
      <w:r>
        <w:rPr>
          <w:rFonts w:ascii="Arial" w:hAnsi="Arial" w:cs="Arial"/>
        </w:rPr>
        <w:fldChar w:fldCharType="begin"/>
      </w:r>
      <w:r>
        <w:rPr>
          <w:rFonts w:ascii="Arial" w:hAnsi="Arial" w:cs="Arial"/>
        </w:rPr>
        <w:instrText xml:space="preserve"> REF C175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75</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5ECD84EA" w14:textId="77777777" w:rsidR="00A47927" w:rsidRPr="00442F10" w:rsidRDefault="00A47927" w:rsidP="00A47927">
      <w:pPr>
        <w:jc w:val="both"/>
        <w:rPr>
          <w:rFonts w:ascii="Arial" w:hAnsi="Arial" w:cs="Arial"/>
        </w:rPr>
      </w:pPr>
    </w:p>
    <w:p w14:paraId="0DB0653A" w14:textId="77777777" w:rsidR="0094206D" w:rsidRDefault="0094206D" w:rsidP="00A47927">
      <w:pPr>
        <w:spacing w:after="0"/>
        <w:jc w:val="center"/>
        <w:rPr>
          <w:rFonts w:ascii="Arial" w:hAnsi="Arial" w:cs="Arial"/>
          <w:b/>
        </w:rPr>
      </w:pPr>
    </w:p>
    <w:p w14:paraId="745F2710" w14:textId="77777777" w:rsidR="0094206D" w:rsidRDefault="0094206D" w:rsidP="00A47927">
      <w:pPr>
        <w:spacing w:after="0"/>
        <w:jc w:val="center"/>
        <w:rPr>
          <w:rFonts w:ascii="Arial" w:hAnsi="Arial" w:cs="Arial"/>
          <w:b/>
        </w:rPr>
      </w:pPr>
    </w:p>
    <w:p w14:paraId="3CB23E5E" w14:textId="62D43F62" w:rsidR="0094206D" w:rsidRPr="00442F10" w:rsidRDefault="00A47927" w:rsidP="0094206D">
      <w:pPr>
        <w:spacing w:after="0"/>
        <w:jc w:val="center"/>
        <w:rPr>
          <w:rFonts w:ascii="Arial" w:hAnsi="Arial" w:cs="Arial"/>
          <w:b/>
        </w:rPr>
      </w:pPr>
      <w:r w:rsidRPr="00442F10">
        <w:rPr>
          <w:rFonts w:ascii="Arial" w:hAnsi="Arial" w:cs="Arial"/>
          <w:b/>
        </w:rPr>
        <w:lastRenderedPageBreak/>
        <w:t>Article 47</w:t>
      </w:r>
    </w:p>
    <w:p w14:paraId="4326E2B2" w14:textId="77777777" w:rsidR="00A47927" w:rsidRDefault="00A47927" w:rsidP="00A47927">
      <w:pPr>
        <w:spacing w:after="0"/>
        <w:jc w:val="center"/>
        <w:rPr>
          <w:rFonts w:ascii="Arial" w:hAnsi="Arial" w:cs="Arial"/>
          <w:b/>
        </w:rPr>
      </w:pPr>
      <w:r w:rsidRPr="00442F10">
        <w:rPr>
          <w:rFonts w:ascii="Arial" w:hAnsi="Arial" w:cs="Arial"/>
          <w:b/>
        </w:rPr>
        <w:t>Etablissement des comptes et documents présentés à l’assemblée générale annuelle ordinaire</w:t>
      </w:r>
    </w:p>
    <w:p w14:paraId="45D39F61" w14:textId="77777777" w:rsidR="00A47927" w:rsidRPr="00442F10" w:rsidRDefault="00A47927" w:rsidP="00A47927">
      <w:pPr>
        <w:spacing w:after="0"/>
        <w:jc w:val="center"/>
        <w:rPr>
          <w:rFonts w:ascii="Arial" w:hAnsi="Arial" w:cs="Arial"/>
          <w:b/>
        </w:rPr>
      </w:pPr>
    </w:p>
    <w:p w14:paraId="62962879" w14:textId="77777777" w:rsidR="00A47927" w:rsidRPr="00442F10" w:rsidRDefault="00A47927" w:rsidP="00A47927">
      <w:pPr>
        <w:jc w:val="both"/>
        <w:rPr>
          <w:rFonts w:ascii="Arial" w:hAnsi="Arial" w:cs="Arial"/>
        </w:rPr>
      </w:pPr>
      <w:r w:rsidRPr="00442F10">
        <w:rPr>
          <w:rFonts w:ascii="Arial" w:hAnsi="Arial" w:cs="Arial"/>
        </w:rPr>
        <w:t>A la clôture de chaque exercice, le conseil d’administration dresse un inventaire et établit :</w:t>
      </w:r>
    </w:p>
    <w:p w14:paraId="359B9ACD" w14:textId="1747FDDB" w:rsidR="00A47927" w:rsidRPr="00442F10" w:rsidRDefault="00A47927" w:rsidP="00A47927">
      <w:pPr>
        <w:spacing w:after="0"/>
        <w:ind w:left="567"/>
        <w:jc w:val="both"/>
        <w:rPr>
          <w:rFonts w:ascii="Arial" w:hAnsi="Arial" w:cs="Arial"/>
        </w:rPr>
      </w:pPr>
      <w:r w:rsidRPr="00442F10">
        <w:rPr>
          <w:rFonts w:ascii="Arial" w:hAnsi="Arial" w:cs="Arial"/>
        </w:rPr>
        <w:t>― les comptes annuels, qui comprennent le bilan, le compte de résultat et l’annexe ;</w:t>
      </w:r>
      <w:r>
        <w:rPr>
          <w:rFonts w:ascii="Arial" w:hAnsi="Arial" w:cs="Arial"/>
        </w:rPr>
        <w:t xml:space="preserve"> </w:t>
      </w:r>
      <w:r>
        <w:rPr>
          <w:rFonts w:ascii="Arial" w:hAnsi="Arial" w:cs="Arial"/>
        </w:rPr>
        <w:fldChar w:fldCharType="begin"/>
      </w:r>
      <w:r>
        <w:rPr>
          <w:rFonts w:ascii="Arial" w:hAnsi="Arial" w:cs="Arial"/>
        </w:rPr>
        <w:instrText xml:space="preserve"> REF C176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76</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2D8E7314" w14:textId="56AEB478" w:rsidR="00A47927" w:rsidRDefault="00A47927" w:rsidP="00A47927">
      <w:pPr>
        <w:spacing w:after="0"/>
        <w:ind w:left="567"/>
        <w:jc w:val="both"/>
        <w:rPr>
          <w:rFonts w:ascii="Arial" w:hAnsi="Arial" w:cs="Arial"/>
        </w:rPr>
      </w:pPr>
      <w:r w:rsidRPr="00442F10">
        <w:rPr>
          <w:rFonts w:ascii="Arial" w:hAnsi="Arial" w:cs="Arial"/>
        </w:rPr>
        <w:t>― et s’il y a lieu, les comptes consolidés ou combinés qui comprennent un bilan, un compte de résultat et une annexe ;</w:t>
      </w:r>
      <w:r>
        <w:rPr>
          <w:rFonts w:ascii="Arial" w:hAnsi="Arial" w:cs="Arial"/>
        </w:rPr>
        <w:t xml:space="preserve"> </w:t>
      </w:r>
      <w:r>
        <w:rPr>
          <w:rFonts w:ascii="Arial" w:hAnsi="Arial" w:cs="Arial"/>
        </w:rPr>
        <w:fldChar w:fldCharType="begin"/>
      </w:r>
      <w:r>
        <w:rPr>
          <w:rFonts w:ascii="Arial" w:hAnsi="Arial" w:cs="Arial"/>
        </w:rPr>
        <w:instrText xml:space="preserve"> REF C177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77</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4CE1A07B" w14:textId="0A3C8D1E" w:rsidR="00A47927" w:rsidRPr="00DA2292" w:rsidRDefault="00A47927" w:rsidP="00A47927">
      <w:pPr>
        <w:spacing w:after="0"/>
        <w:ind w:left="567"/>
        <w:jc w:val="both"/>
        <w:rPr>
          <w:rFonts w:ascii="Arial" w:hAnsi="Arial" w:cs="Arial"/>
        </w:rPr>
      </w:pPr>
      <w:r w:rsidRPr="00DA2292">
        <w:rPr>
          <w:rFonts w:ascii="Arial" w:hAnsi="Arial" w:cs="Arial"/>
        </w:rPr>
        <w:t>― le document donnant des informations sur l'écart entre le prix  indiqué lors de la précédente assemblée générale ordinaire, et le prix effectivement payé aux associés coopérateurs pour leurs apports  ainsi que sur les écarts constatés entre ce prix et les différents indicateurs relatifs aux coûts de production et aux prix des produits agricoles et alimentaires éventuellement pris en compte dans le règlement intérieur pour fixer les critères et modalités de détermination du prix des apports, ou, à défaut, tous indicateurs disponibles relatifs aux coûts pertinents de production en agriculture et aux prix des produits agricoles et alimentaires constatés sur les marchés sur lesquels opère la coopérative Ce document précise que la coopérative engage sa responsabilité si ces informations ne sont pas sincères</w:t>
      </w:r>
      <w:r w:rsidR="00C113C4">
        <w:rPr>
          <w:rFonts w:ascii="Arial" w:hAnsi="Arial" w:cs="Arial"/>
        </w:rPr>
        <w:t> ;</w:t>
      </w:r>
    </w:p>
    <w:p w14:paraId="06D65CD6" w14:textId="18DAD6F5" w:rsidR="00A47927" w:rsidRPr="00442F10" w:rsidRDefault="00A47927" w:rsidP="00A47927">
      <w:pPr>
        <w:spacing w:after="0"/>
        <w:ind w:left="567"/>
        <w:jc w:val="both"/>
        <w:rPr>
          <w:rFonts w:ascii="Arial" w:hAnsi="Arial" w:cs="Arial"/>
        </w:rPr>
      </w:pPr>
      <w:r w:rsidRPr="00442F10">
        <w:rPr>
          <w:rFonts w:ascii="Arial" w:hAnsi="Arial" w:cs="Arial"/>
        </w:rPr>
        <w:t>― le rapport aux associés coopérateurs qui porte sur la gestion et l’évolution de la coopérative, sa stratégie et ses perspectives à moyen terme</w:t>
      </w:r>
      <w:r w:rsidR="007E02EC">
        <w:rPr>
          <w:rFonts w:ascii="Arial" w:hAnsi="Arial" w:cs="Arial"/>
        </w:rPr>
        <w:t xml:space="preserve"> </w:t>
      </w:r>
      <w:r w:rsidR="007E02EC">
        <w:rPr>
          <w:rFonts w:ascii="Arial" w:hAnsi="Arial" w:cs="Arial"/>
        </w:rPr>
        <w:fldChar w:fldCharType="begin"/>
      </w:r>
      <w:r w:rsidR="007E02EC">
        <w:rPr>
          <w:rFonts w:ascii="Arial" w:hAnsi="Arial" w:cs="Arial"/>
        </w:rPr>
        <w:instrText xml:space="preserve"> REF C178 \h </w:instrText>
      </w:r>
      <w:r w:rsidR="007E02EC">
        <w:rPr>
          <w:rFonts w:ascii="Arial" w:hAnsi="Arial" w:cs="Arial"/>
        </w:rPr>
      </w:r>
      <w:r w:rsidR="007E02EC">
        <w:rPr>
          <w:rFonts w:ascii="Arial" w:hAnsi="Arial" w:cs="Arial"/>
        </w:rPr>
        <w:fldChar w:fldCharType="separate"/>
      </w:r>
      <w:r w:rsidR="00533B23" w:rsidRPr="007E02EC">
        <w:rPr>
          <w:rFonts w:ascii="Arial" w:hAnsi="Arial" w:cs="Arial"/>
          <w:b/>
          <w:bCs/>
          <w:color w:val="00B050"/>
        </w:rPr>
        <w:t>(178)</w:t>
      </w:r>
      <w:r w:rsidR="007E02EC">
        <w:rPr>
          <w:rFonts w:ascii="Arial" w:hAnsi="Arial" w:cs="Arial"/>
        </w:rPr>
        <w:fldChar w:fldCharType="end"/>
      </w:r>
      <w:r w:rsidRPr="00442F10">
        <w:rPr>
          <w:rFonts w:ascii="Arial" w:hAnsi="Arial" w:cs="Arial"/>
        </w:rPr>
        <w:t>, les événements importants entre la date de la clôture de l’exercice et la date à laquelle il est établi et, le cas échéant, ses activités en matière de recherche et de développement</w:t>
      </w:r>
      <w:r w:rsidRPr="00EA1AD0">
        <w:rPr>
          <w:rFonts w:ascii="Arial" w:hAnsi="Arial" w:cs="Arial"/>
          <w:color w:val="C00000"/>
        </w:rPr>
        <w:t xml:space="preserve">. </w:t>
      </w:r>
      <w:r w:rsidRPr="00DA2292">
        <w:rPr>
          <w:rFonts w:ascii="Arial" w:hAnsi="Arial" w:cs="Arial"/>
        </w:rPr>
        <w:t>Il expose, dans un chapitre distinct, les principes et modalités de la gouvernance d'entreprise</w:t>
      </w:r>
      <w:r w:rsidR="00C113C4">
        <w:rPr>
          <w:rFonts w:ascii="Arial" w:hAnsi="Arial" w:cs="Arial"/>
        </w:rPr>
        <w:t> ;</w:t>
      </w:r>
      <w:r>
        <w:rPr>
          <w:rFonts w:ascii="Arial" w:hAnsi="Arial" w:cs="Arial"/>
        </w:rPr>
        <w:t xml:space="preserve"> </w:t>
      </w:r>
      <w:r>
        <w:rPr>
          <w:rFonts w:ascii="Arial" w:hAnsi="Arial" w:cs="Arial"/>
        </w:rPr>
        <w:fldChar w:fldCharType="begin"/>
      </w:r>
      <w:r>
        <w:rPr>
          <w:rFonts w:ascii="Arial" w:hAnsi="Arial" w:cs="Arial"/>
        </w:rPr>
        <w:instrText xml:space="preserve"> REF C179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79</w:t>
      </w:r>
      <w:r w:rsidR="00533B23" w:rsidRPr="00442F10">
        <w:rPr>
          <w:rFonts w:ascii="Arial" w:hAnsi="Arial" w:cs="Arial"/>
          <w:b/>
          <w:color w:val="00B050"/>
        </w:rPr>
        <w:t xml:space="preserve">) </w:t>
      </w:r>
      <w:r>
        <w:rPr>
          <w:rFonts w:ascii="Arial" w:hAnsi="Arial" w:cs="Arial"/>
        </w:rPr>
        <w:fldChar w:fldCharType="end"/>
      </w:r>
    </w:p>
    <w:p w14:paraId="68B44286" w14:textId="77777777" w:rsidR="00A47927" w:rsidRPr="00442F10" w:rsidRDefault="00A47927" w:rsidP="00A47927">
      <w:pPr>
        <w:spacing w:after="0"/>
        <w:ind w:left="567"/>
        <w:jc w:val="both"/>
        <w:rPr>
          <w:rFonts w:ascii="Arial" w:hAnsi="Arial" w:cs="Arial"/>
        </w:rPr>
      </w:pPr>
      <w:r w:rsidRPr="00442F10">
        <w:rPr>
          <w:rFonts w:ascii="Arial" w:hAnsi="Arial" w:cs="Arial"/>
        </w:rPr>
        <w:t>― s’il y a lieu un rapport sur la gestion du groupe.</w:t>
      </w:r>
    </w:p>
    <w:p w14:paraId="66690524" w14:textId="77777777" w:rsidR="00A47927" w:rsidRDefault="00A47927" w:rsidP="00A47927">
      <w:pPr>
        <w:jc w:val="both"/>
        <w:rPr>
          <w:rFonts w:ascii="Arial" w:hAnsi="Arial" w:cs="Arial"/>
        </w:rPr>
      </w:pPr>
    </w:p>
    <w:p w14:paraId="65F71695" w14:textId="77777777" w:rsidR="00A47927" w:rsidRPr="00442F10" w:rsidRDefault="00A47927" w:rsidP="00A47927">
      <w:pPr>
        <w:jc w:val="both"/>
        <w:rPr>
          <w:rFonts w:ascii="Arial" w:hAnsi="Arial" w:cs="Arial"/>
        </w:rPr>
      </w:pPr>
      <w:r w:rsidRPr="00442F10">
        <w:rPr>
          <w:rFonts w:ascii="Arial" w:hAnsi="Arial" w:cs="Arial"/>
        </w:rPr>
        <w:t xml:space="preserve">Lorsque la coopérative exploite au moins une installation classée soumise à autorisation, figurant sur la liste prévue </w:t>
      </w:r>
      <w:r>
        <w:rPr>
          <w:rFonts w:ascii="Arial" w:hAnsi="Arial" w:cs="Arial"/>
        </w:rPr>
        <w:t xml:space="preserve">à </w:t>
      </w:r>
      <w:r w:rsidRPr="00442F10">
        <w:rPr>
          <w:rFonts w:ascii="Arial" w:hAnsi="Arial" w:cs="Arial"/>
        </w:rPr>
        <w:t xml:space="preserve">l’article </w:t>
      </w:r>
      <w:hyperlink r:id="rId40" w:history="1">
        <w:r w:rsidRPr="00442F10">
          <w:rPr>
            <w:rStyle w:val="Lienhypertexte"/>
            <w:rFonts w:ascii="Arial" w:hAnsi="Arial" w:cs="Arial"/>
          </w:rPr>
          <w:t>L.515-36</w:t>
        </w:r>
      </w:hyperlink>
      <w:r w:rsidRPr="00442F10">
        <w:rPr>
          <w:rFonts w:ascii="Arial" w:hAnsi="Arial" w:cs="Arial"/>
        </w:rPr>
        <w:t xml:space="preserve"> du code de l’environnement, le rapport comprend en outre </w:t>
      </w:r>
      <w:proofErr w:type="gramStart"/>
      <w:r w:rsidRPr="00442F10">
        <w:rPr>
          <w:rFonts w:ascii="Arial" w:hAnsi="Arial" w:cs="Arial"/>
        </w:rPr>
        <w:t>les indications sur</w:t>
      </w:r>
      <w:proofErr w:type="gramEnd"/>
      <w:r w:rsidRPr="00442F10">
        <w:rPr>
          <w:rFonts w:ascii="Arial" w:hAnsi="Arial" w:cs="Arial"/>
        </w:rPr>
        <w:t xml:space="preserve"> :</w:t>
      </w:r>
    </w:p>
    <w:p w14:paraId="532A5088" w14:textId="77777777" w:rsidR="00A47927" w:rsidRPr="00442F10" w:rsidRDefault="00A47927" w:rsidP="00A47927">
      <w:pPr>
        <w:spacing w:after="0"/>
        <w:ind w:left="567"/>
        <w:jc w:val="both"/>
        <w:rPr>
          <w:rFonts w:ascii="Arial" w:hAnsi="Arial" w:cs="Arial"/>
        </w:rPr>
      </w:pPr>
      <w:r w:rsidRPr="00442F10">
        <w:rPr>
          <w:rFonts w:ascii="Arial" w:hAnsi="Arial" w:cs="Arial"/>
        </w:rPr>
        <w:t>― la politique de prévention du risque d’accident technologique menée par la coopérative ;</w:t>
      </w:r>
    </w:p>
    <w:p w14:paraId="19605BA8" w14:textId="77777777" w:rsidR="00A47927" w:rsidRPr="00442F10" w:rsidRDefault="00A47927" w:rsidP="00A47927">
      <w:pPr>
        <w:spacing w:after="0"/>
        <w:ind w:left="567"/>
        <w:jc w:val="both"/>
        <w:rPr>
          <w:rFonts w:ascii="Arial" w:hAnsi="Arial" w:cs="Arial"/>
        </w:rPr>
      </w:pPr>
      <w:r w:rsidRPr="00442F10">
        <w:rPr>
          <w:rFonts w:ascii="Arial" w:hAnsi="Arial" w:cs="Arial"/>
        </w:rPr>
        <w:t>― la capacité de la coopérative à couvrir sa responsabilité civile du fait de l’exploitation de telles installations ;</w:t>
      </w:r>
    </w:p>
    <w:p w14:paraId="20A9053D" w14:textId="2937A52E" w:rsidR="00A47927" w:rsidRPr="00442F10" w:rsidRDefault="00A47927" w:rsidP="00A47927">
      <w:pPr>
        <w:spacing w:after="0"/>
        <w:ind w:left="567"/>
        <w:jc w:val="both"/>
        <w:rPr>
          <w:rFonts w:ascii="Arial" w:hAnsi="Arial" w:cs="Arial"/>
        </w:rPr>
      </w:pPr>
      <w:r w:rsidRPr="00442F10">
        <w:rPr>
          <w:rFonts w:ascii="Arial" w:hAnsi="Arial" w:cs="Arial"/>
        </w:rPr>
        <w:t xml:space="preserve">― les moyens prévus pour assurer la gestion de l’indemnisation des victimes en cas d’accidents technologiques engageant sa responsabilité ; </w:t>
      </w:r>
      <w:r>
        <w:rPr>
          <w:rFonts w:ascii="Arial" w:hAnsi="Arial" w:cs="Arial"/>
        </w:rPr>
        <w:fldChar w:fldCharType="begin"/>
      </w:r>
      <w:r>
        <w:rPr>
          <w:rFonts w:ascii="Arial" w:hAnsi="Arial" w:cs="Arial"/>
        </w:rPr>
        <w:instrText xml:space="preserve"> REF C180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80</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0F3ABA66" w14:textId="77777777" w:rsidR="00A47927" w:rsidRDefault="00A47927" w:rsidP="00A47927">
      <w:pPr>
        <w:jc w:val="both"/>
        <w:rPr>
          <w:rFonts w:ascii="Arial" w:hAnsi="Arial" w:cs="Arial"/>
        </w:rPr>
      </w:pPr>
    </w:p>
    <w:p w14:paraId="5B0D883C" w14:textId="246E39DB" w:rsidR="00A47927" w:rsidRPr="00442F10" w:rsidRDefault="00A47927" w:rsidP="00A47927">
      <w:pPr>
        <w:jc w:val="both"/>
        <w:rPr>
          <w:rFonts w:ascii="Arial" w:hAnsi="Arial" w:cs="Arial"/>
        </w:rPr>
      </w:pPr>
      <w:r w:rsidRPr="00442F10">
        <w:rPr>
          <w:rFonts w:ascii="Arial" w:hAnsi="Arial" w:cs="Arial"/>
        </w:rPr>
        <w:t>Le conseil d’administration rend compte dans son rapport de l’activité et du résultat des filiales et des sociétés contrôlées par la coopérative, par branche d’activité.</w:t>
      </w:r>
      <w:r>
        <w:rPr>
          <w:rFonts w:ascii="Arial" w:hAnsi="Arial" w:cs="Arial"/>
        </w:rPr>
        <w:fldChar w:fldCharType="begin"/>
      </w:r>
      <w:r>
        <w:rPr>
          <w:rFonts w:ascii="Arial" w:hAnsi="Arial" w:cs="Arial"/>
        </w:rPr>
        <w:instrText xml:space="preserve"> REF C181 \h </w:instrText>
      </w:r>
      <w:r>
        <w:rPr>
          <w:rFonts w:ascii="Arial" w:hAnsi="Arial" w:cs="Arial"/>
        </w:rPr>
      </w:r>
      <w:r>
        <w:rPr>
          <w:rFonts w:ascii="Arial" w:hAnsi="Arial" w:cs="Arial"/>
        </w:rPr>
        <w:fldChar w:fldCharType="separate"/>
      </w:r>
      <w:r w:rsidR="00533B23" w:rsidRPr="00442F10">
        <w:rPr>
          <w:rFonts w:ascii="Arial" w:hAnsi="Arial" w:cs="Arial"/>
          <w:b/>
          <w:color w:val="00B050"/>
        </w:rPr>
        <w:t>(</w:t>
      </w:r>
      <w:r w:rsidR="00533B23" w:rsidRPr="00442F10">
        <w:rPr>
          <w:rFonts w:ascii="Arial" w:eastAsia="Times New Roman" w:hAnsi="Arial" w:cs="Arial"/>
          <w:b/>
          <w:color w:val="00B050"/>
          <w:lang w:eastAsia="fr-FR"/>
        </w:rPr>
        <w:t>1</w:t>
      </w:r>
      <w:r w:rsidR="00533B23">
        <w:rPr>
          <w:rFonts w:ascii="Arial" w:eastAsia="Times New Roman" w:hAnsi="Arial" w:cs="Arial"/>
          <w:b/>
          <w:color w:val="00B050"/>
          <w:lang w:eastAsia="fr-FR"/>
        </w:rPr>
        <w:t>81</w:t>
      </w:r>
      <w:r w:rsidR="00533B23" w:rsidRPr="00442F10">
        <w:rPr>
          <w:rFonts w:ascii="Arial" w:eastAsia="Times New Roman" w:hAnsi="Arial" w:cs="Arial"/>
          <w:b/>
          <w:color w:val="00B050"/>
          <w:lang w:eastAsia="fr-FR"/>
        </w:rPr>
        <w:t xml:space="preserve">) </w:t>
      </w:r>
      <w:r>
        <w:rPr>
          <w:rFonts w:ascii="Arial" w:hAnsi="Arial" w:cs="Arial"/>
        </w:rPr>
        <w:fldChar w:fldCharType="end"/>
      </w:r>
    </w:p>
    <w:p w14:paraId="313053F1" w14:textId="6C1B6905" w:rsidR="00A47927" w:rsidRPr="00442F10" w:rsidRDefault="00A47927" w:rsidP="00A47927">
      <w:pPr>
        <w:jc w:val="both"/>
        <w:rPr>
          <w:rFonts w:ascii="Arial" w:hAnsi="Arial" w:cs="Arial"/>
        </w:rPr>
      </w:pPr>
      <w:r w:rsidRPr="00442F10">
        <w:rPr>
          <w:rFonts w:ascii="Arial" w:hAnsi="Arial" w:cs="Arial"/>
        </w:rPr>
        <w:t xml:space="preserve">Lorsque la coopérative détient des instruments financiers à terme dont le sous-jacent est constitué en tout ou partie d'une matière première agricole, le conseil d’administration indique dans son rapport les moyens mis en œuvre pour éviter d'exercer un effet significatif sur le cours de ces matières premières agricoles. Ce rapport inclut des informations, par catégorie de sous-jacent, sur lesdits instruments financiers à terme. </w:t>
      </w:r>
      <w:r>
        <w:rPr>
          <w:rFonts w:ascii="Arial" w:hAnsi="Arial" w:cs="Arial"/>
        </w:rPr>
        <w:fldChar w:fldCharType="begin"/>
      </w:r>
      <w:r>
        <w:rPr>
          <w:rFonts w:ascii="Arial" w:hAnsi="Arial" w:cs="Arial"/>
        </w:rPr>
        <w:instrText xml:space="preserve"> REF C182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82</w:t>
      </w:r>
      <w:r w:rsidR="00533B23" w:rsidRPr="00442F10">
        <w:rPr>
          <w:rFonts w:ascii="Arial" w:hAnsi="Arial" w:cs="Arial"/>
          <w:b/>
          <w:color w:val="00B050"/>
        </w:rPr>
        <w:t xml:space="preserve">) </w:t>
      </w:r>
      <w:r>
        <w:rPr>
          <w:rFonts w:ascii="Arial" w:hAnsi="Arial" w:cs="Arial"/>
        </w:rPr>
        <w:fldChar w:fldCharType="end"/>
      </w:r>
    </w:p>
    <w:p w14:paraId="26111ED7" w14:textId="6FE7CFAC" w:rsidR="00A47927" w:rsidRPr="00A93EE1" w:rsidRDefault="00A47927" w:rsidP="00A47927">
      <w:pPr>
        <w:jc w:val="both"/>
        <w:rPr>
          <w:rFonts w:ascii="Arial" w:hAnsi="Arial" w:cs="Arial"/>
          <w:color w:val="FF0000"/>
        </w:rPr>
      </w:pPr>
      <w:r w:rsidRPr="00F503F0">
        <w:rPr>
          <w:rFonts w:ascii="Arial" w:hAnsi="Arial" w:cs="Arial"/>
        </w:rPr>
        <w:t xml:space="preserve">Lorsque la coopérative dépasse les seuils mentionnés à l’article </w:t>
      </w:r>
      <w:hyperlink r:id="rId41" w:history="1">
        <w:r w:rsidRPr="00122FA1">
          <w:rPr>
            <w:rStyle w:val="Lienhypertexte"/>
            <w:rFonts w:ascii="Arial" w:hAnsi="Arial" w:cs="Arial"/>
          </w:rPr>
          <w:t>R.225-104</w:t>
        </w:r>
      </w:hyperlink>
      <w:r w:rsidRPr="00F503F0">
        <w:rPr>
          <w:rFonts w:ascii="Arial" w:hAnsi="Arial" w:cs="Arial"/>
        </w:rPr>
        <w:t xml:space="preserve"> du code de commerce, le rapport aux </w:t>
      </w:r>
      <w:r w:rsidRPr="00DA2292">
        <w:rPr>
          <w:rFonts w:ascii="Arial" w:hAnsi="Arial" w:cs="Arial"/>
        </w:rPr>
        <w:t>associés coopérateurs du conseil d’administration comporte les informations, prévues à l’article</w:t>
      </w:r>
      <w:r w:rsidRPr="00DA2292">
        <w:rPr>
          <w:rStyle w:val="Lienhypertexte"/>
          <w:rFonts w:ascii="Arial" w:hAnsi="Arial" w:cs="Arial"/>
        </w:rPr>
        <w:t xml:space="preserve"> </w:t>
      </w:r>
      <w:hyperlink r:id="rId42" w:history="1">
        <w:r w:rsidRPr="00122FA1">
          <w:rPr>
            <w:rStyle w:val="Lienhypertexte"/>
            <w:rFonts w:ascii="Arial" w:hAnsi="Arial" w:cs="Arial"/>
          </w:rPr>
          <w:t>L.524-2-1</w:t>
        </w:r>
      </w:hyperlink>
      <w:r w:rsidRPr="00DA2292">
        <w:rPr>
          <w:rFonts w:ascii="Arial" w:hAnsi="Arial" w:cs="Arial"/>
        </w:rPr>
        <w:t xml:space="preserve"> du code rural et de la pêche maritime, relatives à la performance extra financière. </w:t>
      </w:r>
      <w:r>
        <w:rPr>
          <w:rFonts w:ascii="Arial" w:hAnsi="Arial" w:cs="Arial"/>
        </w:rPr>
        <w:fldChar w:fldCharType="begin"/>
      </w:r>
      <w:r>
        <w:rPr>
          <w:rFonts w:ascii="Arial" w:hAnsi="Arial" w:cs="Arial"/>
        </w:rPr>
        <w:instrText xml:space="preserve"> REF C183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83</w:t>
      </w:r>
      <w:r w:rsidR="00533B23" w:rsidRPr="00442F10">
        <w:rPr>
          <w:rFonts w:ascii="Arial" w:hAnsi="Arial" w:cs="Arial"/>
          <w:b/>
          <w:color w:val="00B050"/>
        </w:rPr>
        <w:t xml:space="preserve">) </w:t>
      </w:r>
      <w:r>
        <w:rPr>
          <w:rFonts w:ascii="Arial" w:hAnsi="Arial" w:cs="Arial"/>
        </w:rPr>
        <w:fldChar w:fldCharType="end"/>
      </w:r>
    </w:p>
    <w:p w14:paraId="79D8F339" w14:textId="7233D3AD" w:rsidR="00A47927" w:rsidRPr="00442F10" w:rsidRDefault="00A47927" w:rsidP="00A47927">
      <w:pPr>
        <w:jc w:val="both"/>
        <w:rPr>
          <w:rFonts w:ascii="Arial" w:hAnsi="Arial" w:cs="Arial"/>
        </w:rPr>
      </w:pPr>
      <w:r w:rsidRPr="00442F10">
        <w:rPr>
          <w:rFonts w:ascii="Arial" w:hAnsi="Arial" w:cs="Arial"/>
        </w:rPr>
        <w:lastRenderedPageBreak/>
        <w:t xml:space="preserve">Ces informations font l’objet d’une vérification par un organisme tiers indépendant qui donne lieu à un avis transmis à l'assemblée générale ordinaire annuelle dans les conditions fixées au paragraphe 5 de l’article 35 des présents statuts en même temps que le rapport du conseil d’administration. </w:t>
      </w:r>
      <w:r>
        <w:rPr>
          <w:rFonts w:ascii="Arial" w:hAnsi="Arial" w:cs="Arial"/>
        </w:rPr>
        <w:fldChar w:fldCharType="begin"/>
      </w:r>
      <w:r>
        <w:rPr>
          <w:rFonts w:ascii="Arial" w:hAnsi="Arial" w:cs="Arial"/>
        </w:rPr>
        <w:instrText xml:space="preserve"> REF C184 \h </w:instrText>
      </w:r>
      <w:r>
        <w:rPr>
          <w:rFonts w:ascii="Arial" w:hAnsi="Arial" w:cs="Arial"/>
        </w:rPr>
      </w:r>
      <w:r>
        <w:rPr>
          <w:rFonts w:ascii="Arial" w:hAnsi="Arial" w:cs="Arial"/>
        </w:rPr>
        <w:fldChar w:fldCharType="separate"/>
      </w:r>
      <w:r w:rsidR="00533B23" w:rsidRPr="00442F10">
        <w:rPr>
          <w:rFonts w:ascii="Arial" w:eastAsia="Times New Roman" w:hAnsi="Arial" w:cs="Arial"/>
          <w:b/>
          <w:iCs/>
          <w:color w:val="00B050"/>
          <w:lang w:eastAsia="fr-FR"/>
        </w:rPr>
        <w:t>(1</w:t>
      </w:r>
      <w:r w:rsidR="00533B23">
        <w:rPr>
          <w:rFonts w:ascii="Arial" w:eastAsia="Times New Roman" w:hAnsi="Arial" w:cs="Arial"/>
          <w:b/>
          <w:iCs/>
          <w:color w:val="00B050"/>
          <w:lang w:eastAsia="fr-FR"/>
        </w:rPr>
        <w:t>84</w:t>
      </w:r>
      <w:r w:rsidR="00533B23" w:rsidRPr="00442F10">
        <w:rPr>
          <w:rFonts w:ascii="Arial" w:eastAsia="Times New Roman" w:hAnsi="Arial" w:cs="Arial"/>
          <w:b/>
          <w:iCs/>
          <w:color w:val="00B050"/>
          <w:lang w:eastAsia="fr-FR"/>
        </w:rPr>
        <w:t xml:space="preserve">) </w:t>
      </w:r>
      <w:r>
        <w:rPr>
          <w:rFonts w:ascii="Arial" w:hAnsi="Arial" w:cs="Arial"/>
        </w:rPr>
        <w:fldChar w:fldCharType="end"/>
      </w:r>
    </w:p>
    <w:p w14:paraId="12F7B8BD" w14:textId="75FEC1B2" w:rsidR="00A47927" w:rsidRPr="00915912" w:rsidRDefault="00A47927" w:rsidP="00A47927">
      <w:pPr>
        <w:jc w:val="both"/>
        <w:rPr>
          <w:rFonts w:ascii="Arial" w:hAnsi="Arial" w:cs="Arial"/>
        </w:rPr>
      </w:pPr>
      <w:r w:rsidRPr="00442F10">
        <w:rPr>
          <w:rFonts w:ascii="Arial" w:hAnsi="Arial" w:cs="Arial"/>
        </w:rPr>
        <w:t xml:space="preserve">L’ensemble de ces documents est mis à la disposition du ou des commissaires aux comptes, un mois au moins avant la convocation de l’assemblée générale ordinaire annuelle. </w:t>
      </w:r>
      <w:r>
        <w:rPr>
          <w:rFonts w:ascii="Arial" w:hAnsi="Arial" w:cs="Arial"/>
        </w:rPr>
        <w:fldChar w:fldCharType="begin"/>
      </w:r>
      <w:r>
        <w:rPr>
          <w:rFonts w:ascii="Arial" w:hAnsi="Arial" w:cs="Arial"/>
        </w:rPr>
        <w:instrText xml:space="preserve"> REF C185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lang w:eastAsia="fr-FR"/>
        </w:rPr>
        <w:t>(1</w:t>
      </w:r>
      <w:r w:rsidR="00533B23">
        <w:rPr>
          <w:rFonts w:ascii="Arial" w:eastAsia="Times New Roman" w:hAnsi="Arial" w:cs="Arial"/>
          <w:b/>
          <w:color w:val="00B050"/>
          <w:lang w:eastAsia="fr-FR"/>
        </w:rPr>
        <w:t>85</w:t>
      </w:r>
      <w:r w:rsidR="00533B23" w:rsidRPr="00442F10">
        <w:rPr>
          <w:rFonts w:ascii="Arial" w:eastAsia="Times New Roman" w:hAnsi="Arial" w:cs="Arial"/>
          <w:b/>
          <w:color w:val="00B050"/>
          <w:lang w:eastAsia="fr-FR"/>
        </w:rPr>
        <w:t>)</w:t>
      </w:r>
      <w:r w:rsidR="00533B23" w:rsidRPr="00442F10">
        <w:rPr>
          <w:rFonts w:ascii="Arial" w:eastAsia="Times New Roman" w:hAnsi="Arial" w:cs="Arial"/>
          <w:color w:val="00B050"/>
          <w:lang w:eastAsia="fr-FR"/>
        </w:rPr>
        <w:t xml:space="preserve"> </w:t>
      </w:r>
      <w:r>
        <w:rPr>
          <w:rFonts w:ascii="Arial" w:hAnsi="Arial" w:cs="Arial"/>
        </w:rPr>
        <w:fldChar w:fldCharType="end"/>
      </w:r>
    </w:p>
    <w:p w14:paraId="4476D4D8" w14:textId="77777777" w:rsidR="00A47927" w:rsidRPr="00442F10" w:rsidRDefault="00A47927" w:rsidP="00A47927">
      <w:pPr>
        <w:rPr>
          <w:rFonts w:ascii="Arial" w:hAnsi="Arial" w:cs="Arial"/>
          <w:b/>
        </w:rPr>
      </w:pPr>
    </w:p>
    <w:p w14:paraId="1DD0466D" w14:textId="77777777" w:rsidR="00A47927" w:rsidRPr="00442F10" w:rsidRDefault="00A47927" w:rsidP="00A47927">
      <w:pPr>
        <w:spacing w:after="0"/>
        <w:jc w:val="center"/>
        <w:rPr>
          <w:rFonts w:ascii="Arial" w:hAnsi="Arial" w:cs="Arial"/>
          <w:b/>
        </w:rPr>
      </w:pPr>
      <w:r w:rsidRPr="00442F10">
        <w:rPr>
          <w:rFonts w:ascii="Arial" w:hAnsi="Arial" w:cs="Arial"/>
          <w:b/>
        </w:rPr>
        <w:t>Article 48</w:t>
      </w:r>
    </w:p>
    <w:p w14:paraId="5A2A82E9" w14:textId="77777777" w:rsidR="00A47927" w:rsidRDefault="00A47927" w:rsidP="00A47927">
      <w:pPr>
        <w:spacing w:after="0"/>
        <w:jc w:val="center"/>
        <w:rPr>
          <w:rFonts w:ascii="Arial" w:hAnsi="Arial" w:cs="Arial"/>
          <w:b/>
        </w:rPr>
      </w:pPr>
      <w:r w:rsidRPr="00442F10">
        <w:rPr>
          <w:rFonts w:ascii="Arial" w:hAnsi="Arial" w:cs="Arial"/>
          <w:b/>
        </w:rPr>
        <w:t>Excédent et excédent répartissable</w:t>
      </w:r>
    </w:p>
    <w:p w14:paraId="2BED1124" w14:textId="77777777" w:rsidR="00A47927" w:rsidRDefault="00A47927" w:rsidP="00A47927">
      <w:pPr>
        <w:spacing w:after="0"/>
        <w:jc w:val="center"/>
        <w:rPr>
          <w:rFonts w:ascii="Arial" w:hAnsi="Arial" w:cs="Arial"/>
          <w:b/>
        </w:rPr>
      </w:pPr>
    </w:p>
    <w:p w14:paraId="40B76C84" w14:textId="3291BC8D" w:rsidR="00A47927" w:rsidRPr="008667AB" w:rsidRDefault="00A47927" w:rsidP="00A47927">
      <w:pPr>
        <w:jc w:val="both"/>
        <w:rPr>
          <w:rFonts w:ascii="Arial" w:hAnsi="Arial" w:cs="Arial"/>
          <w:b/>
          <w:color w:val="00B050"/>
        </w:rPr>
      </w:pPr>
      <w:r>
        <w:rPr>
          <w:rFonts w:ascii="Arial" w:hAnsi="Arial" w:cs="Arial"/>
        </w:rPr>
        <w:t>1</w:t>
      </w:r>
      <w:r w:rsidRPr="00442F10">
        <w:rPr>
          <w:rFonts w:ascii="Arial" w:hAnsi="Arial" w:cs="Arial"/>
        </w:rPr>
        <w:t xml:space="preserve">. L’excédent de l’exercice est la résultante des produits et des charges de la coopérative tels qu’ils sont comptabilisés selon les règles visées à l’article 46. Ces produits ne comportent pas le </w:t>
      </w:r>
      <w:r w:rsidRPr="00E35113">
        <w:rPr>
          <w:rFonts w:ascii="Arial" w:hAnsi="Arial" w:cs="Arial"/>
        </w:rPr>
        <w:t>montant total</w:t>
      </w:r>
      <w:r w:rsidRPr="00442F10">
        <w:rPr>
          <w:rFonts w:ascii="Arial" w:hAnsi="Arial" w:cs="Arial"/>
        </w:rPr>
        <w:t xml:space="preserve"> des subventions d’investissement reçues de l’Union Européenne, de l’Etat, des collectivités ou des établissements publics qui </w:t>
      </w:r>
      <w:r w:rsidRPr="00DA2292">
        <w:rPr>
          <w:rFonts w:ascii="Arial" w:hAnsi="Arial" w:cs="Arial"/>
        </w:rPr>
        <w:t>sera porté directement à une réserve indisponible spéciale. Toutefois, sur décision du conseil d'administration et dans la limite de 50 % de leur montant, ces subventions peuvent être comptabilisées comme produits au compte de résultat.</w:t>
      </w:r>
      <w:r w:rsidRPr="00540BF3">
        <w:rPr>
          <w:rFonts w:ascii="Arial" w:hAnsi="Arial" w:cs="Arial"/>
          <w:color w:val="C00000"/>
        </w:rPr>
        <w:t xml:space="preserve"> </w:t>
      </w:r>
      <w:r>
        <w:rPr>
          <w:rFonts w:ascii="Arial" w:hAnsi="Arial" w:cs="Arial"/>
          <w:b/>
          <w:color w:val="00B050"/>
        </w:rPr>
        <w:fldChar w:fldCharType="begin"/>
      </w:r>
      <w:r>
        <w:rPr>
          <w:rFonts w:ascii="Arial" w:hAnsi="Arial" w:cs="Arial"/>
          <w:color w:val="C00000"/>
        </w:rPr>
        <w:instrText xml:space="preserve"> REF C186 \h </w:instrText>
      </w:r>
      <w:r>
        <w:rPr>
          <w:rFonts w:ascii="Arial" w:hAnsi="Arial" w:cs="Arial"/>
          <w:b/>
          <w:color w:val="00B050"/>
        </w:rPr>
      </w:r>
      <w:r>
        <w:rPr>
          <w:rFonts w:ascii="Arial" w:hAnsi="Arial" w:cs="Arial"/>
          <w:b/>
          <w:color w:val="00B050"/>
        </w:rPr>
        <w:fldChar w:fldCharType="separate"/>
      </w:r>
      <w:r w:rsidR="00533B23" w:rsidRPr="008667AB">
        <w:rPr>
          <w:rFonts w:ascii="Arial" w:hAnsi="Arial" w:cs="Arial"/>
          <w:b/>
          <w:color w:val="00B050"/>
          <w:spacing w:val="7"/>
        </w:rPr>
        <w:t>(</w:t>
      </w:r>
      <w:r w:rsidR="00533B23">
        <w:rPr>
          <w:rFonts w:ascii="Arial" w:hAnsi="Arial" w:cs="Arial"/>
          <w:b/>
          <w:color w:val="00B050"/>
          <w:spacing w:val="7"/>
        </w:rPr>
        <w:t>186</w:t>
      </w:r>
      <w:r w:rsidR="00533B23" w:rsidRPr="008667AB">
        <w:rPr>
          <w:rFonts w:ascii="Arial" w:hAnsi="Arial" w:cs="Arial"/>
          <w:b/>
          <w:color w:val="00B050"/>
          <w:spacing w:val="7"/>
        </w:rPr>
        <w:t>)</w:t>
      </w:r>
      <w:r w:rsidR="00533B23">
        <w:rPr>
          <w:rFonts w:ascii="Arial" w:hAnsi="Arial" w:cs="Arial"/>
          <w:spacing w:val="7"/>
        </w:rPr>
        <w:t xml:space="preserve"> </w:t>
      </w:r>
      <w:r>
        <w:rPr>
          <w:rFonts w:ascii="Arial" w:hAnsi="Arial" w:cs="Arial"/>
          <w:b/>
          <w:color w:val="00B050"/>
        </w:rPr>
        <w:fldChar w:fldCharType="end"/>
      </w:r>
    </w:p>
    <w:p w14:paraId="57CAE702" w14:textId="245041B3" w:rsidR="00A47927" w:rsidRPr="00442F10" w:rsidRDefault="00A47927" w:rsidP="00A47927">
      <w:pPr>
        <w:jc w:val="both"/>
        <w:rPr>
          <w:rFonts w:ascii="Arial" w:hAnsi="Arial" w:cs="Arial"/>
        </w:rPr>
      </w:pPr>
      <w:r w:rsidRPr="00442F10">
        <w:rPr>
          <w:rFonts w:ascii="Arial" w:hAnsi="Arial" w:cs="Arial"/>
        </w:rPr>
        <w:t>2. L’excédent répartissable est constitué de l’excédent, après imputation du report à nouveau déficitaire le cas échéant, et diminué des sommes affectées aux réserves obligatoires.</w:t>
      </w:r>
      <w:r>
        <w:rPr>
          <w:rFonts w:ascii="Arial" w:hAnsi="Arial" w:cs="Arial"/>
        </w:rPr>
        <w:t xml:space="preserve"> </w:t>
      </w:r>
      <w:r>
        <w:rPr>
          <w:rFonts w:ascii="Arial" w:hAnsi="Arial" w:cs="Arial"/>
        </w:rPr>
        <w:fldChar w:fldCharType="begin"/>
      </w:r>
      <w:r>
        <w:rPr>
          <w:rFonts w:ascii="Arial" w:hAnsi="Arial" w:cs="Arial"/>
        </w:rPr>
        <w:instrText xml:space="preserve"> REF C187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lang w:eastAsia="fr-FR"/>
        </w:rPr>
        <w:t>(1</w:t>
      </w:r>
      <w:r w:rsidR="00533B23">
        <w:rPr>
          <w:rFonts w:ascii="Arial" w:eastAsia="Times New Roman" w:hAnsi="Arial" w:cs="Arial"/>
          <w:b/>
          <w:color w:val="00B050"/>
          <w:lang w:eastAsia="fr-FR"/>
        </w:rPr>
        <w:t>87</w:t>
      </w:r>
      <w:r w:rsidR="00533B23" w:rsidRPr="00442F10">
        <w:rPr>
          <w:rFonts w:ascii="Arial" w:eastAsia="Times New Roman" w:hAnsi="Arial" w:cs="Arial"/>
          <w:b/>
          <w:color w:val="00B050"/>
          <w:lang w:eastAsia="fr-FR"/>
        </w:rPr>
        <w:t>)</w:t>
      </w:r>
      <w:r w:rsidR="00533B23" w:rsidRPr="00442F10">
        <w:rPr>
          <w:rFonts w:ascii="Arial" w:eastAsia="Times New Roman" w:hAnsi="Arial" w:cs="Arial"/>
          <w:color w:val="00B050"/>
          <w:lang w:eastAsia="fr-FR"/>
        </w:rPr>
        <w:t xml:space="preserve"> </w:t>
      </w:r>
      <w:r>
        <w:rPr>
          <w:rFonts w:ascii="Arial" w:hAnsi="Arial" w:cs="Arial"/>
        </w:rPr>
        <w:fldChar w:fldCharType="end"/>
      </w:r>
    </w:p>
    <w:p w14:paraId="1E0D1683" w14:textId="65D34FDD" w:rsidR="00A47927" w:rsidRPr="00442F10" w:rsidRDefault="00A47927" w:rsidP="00A47927">
      <w:pPr>
        <w:jc w:val="both"/>
        <w:rPr>
          <w:rFonts w:ascii="Arial" w:hAnsi="Arial" w:cs="Arial"/>
        </w:rPr>
      </w:pPr>
      <w:r w:rsidRPr="00442F10">
        <w:rPr>
          <w:rFonts w:ascii="Arial" w:hAnsi="Arial" w:cs="Arial"/>
        </w:rPr>
        <w:t xml:space="preserve">Il est effectué annuellement sur l’excédent un prélèvement d’un dixième destiné à la constitution de la réserve légale prévue à l’article </w:t>
      </w:r>
      <w:hyperlink r:id="rId43" w:history="1">
        <w:r w:rsidRPr="00442F10">
          <w:rPr>
            <w:rStyle w:val="Lienhypertexte"/>
            <w:rFonts w:ascii="Arial" w:hAnsi="Arial" w:cs="Arial"/>
          </w:rPr>
          <w:t>R.524-21</w:t>
        </w:r>
      </w:hyperlink>
      <w:r w:rsidRPr="00442F10">
        <w:rPr>
          <w:rFonts w:ascii="Arial" w:hAnsi="Arial" w:cs="Arial"/>
        </w:rPr>
        <w:t xml:space="preserve"> du code rural et de la pêche maritime. Ce prélèvement cesse d’être obligatoire quand cette réserve atteint une somme correspondant au montant du capital soc</w:t>
      </w:r>
      <w:r w:rsidR="00AA7C34">
        <w:rPr>
          <w:rFonts w:ascii="Arial" w:hAnsi="Arial" w:cs="Arial"/>
        </w:rPr>
        <w:t>ial</w:t>
      </w:r>
      <w:r w:rsidR="00833E08">
        <w:rPr>
          <w:rFonts w:ascii="Arial" w:hAnsi="Arial" w:cs="Arial"/>
        </w:rPr>
        <w:t xml:space="preserve">. </w:t>
      </w:r>
      <w:r w:rsidR="00833E08">
        <w:rPr>
          <w:rFonts w:ascii="Arial" w:hAnsi="Arial" w:cs="Arial"/>
          <w:b/>
          <w:bCs/>
          <w:color w:val="00B050"/>
        </w:rPr>
        <w:fldChar w:fldCharType="begin"/>
      </w:r>
      <w:r w:rsidR="00833E08">
        <w:rPr>
          <w:rFonts w:ascii="Arial" w:hAnsi="Arial" w:cs="Arial"/>
        </w:rPr>
        <w:instrText xml:space="preserve"> REF C188 \h </w:instrText>
      </w:r>
      <w:r w:rsidR="00833E08">
        <w:rPr>
          <w:rFonts w:ascii="Arial" w:hAnsi="Arial" w:cs="Arial"/>
          <w:b/>
          <w:bCs/>
          <w:color w:val="00B050"/>
        </w:rPr>
      </w:r>
      <w:r w:rsidR="00833E08">
        <w:rPr>
          <w:rFonts w:ascii="Arial" w:hAnsi="Arial" w:cs="Arial"/>
          <w:b/>
          <w:bCs/>
          <w:color w:val="00B050"/>
        </w:rPr>
        <w:fldChar w:fldCharType="separate"/>
      </w:r>
      <w:r w:rsidR="00533B23" w:rsidRPr="00442F10">
        <w:rPr>
          <w:rFonts w:ascii="Arial" w:eastAsia="Times New Roman" w:hAnsi="Arial" w:cs="Arial"/>
          <w:b/>
          <w:color w:val="00B050"/>
          <w:lang w:eastAsia="fr-FR"/>
        </w:rPr>
        <w:t>(1</w:t>
      </w:r>
      <w:r w:rsidR="00533B23">
        <w:rPr>
          <w:rFonts w:ascii="Arial" w:eastAsia="Times New Roman" w:hAnsi="Arial" w:cs="Arial"/>
          <w:b/>
          <w:color w:val="00B050"/>
          <w:lang w:eastAsia="fr-FR"/>
        </w:rPr>
        <w:t>88</w:t>
      </w:r>
      <w:r w:rsidR="00533B23" w:rsidRPr="00442F10">
        <w:rPr>
          <w:rFonts w:ascii="Arial" w:eastAsia="Times New Roman" w:hAnsi="Arial" w:cs="Arial"/>
          <w:b/>
          <w:color w:val="00B050"/>
          <w:lang w:eastAsia="fr-FR"/>
        </w:rPr>
        <w:t>)</w:t>
      </w:r>
      <w:r w:rsidR="00833E08">
        <w:rPr>
          <w:rFonts w:ascii="Arial" w:hAnsi="Arial" w:cs="Arial"/>
          <w:b/>
          <w:bCs/>
          <w:color w:val="00B050"/>
        </w:rPr>
        <w:fldChar w:fldCharType="end"/>
      </w:r>
    </w:p>
    <w:p w14:paraId="772570CF" w14:textId="60C292C8" w:rsidR="00A47927" w:rsidRPr="00442F10" w:rsidRDefault="00A47927" w:rsidP="00A47927">
      <w:pPr>
        <w:jc w:val="both"/>
        <w:rPr>
          <w:rFonts w:ascii="Arial" w:hAnsi="Arial" w:cs="Arial"/>
        </w:rPr>
      </w:pPr>
      <w:r w:rsidRPr="00442F10">
        <w:rPr>
          <w:rFonts w:ascii="Arial" w:hAnsi="Arial" w:cs="Arial"/>
        </w:rPr>
        <w:t xml:space="preserve">En aucun cas, les réserves, quelles qu’elles soient, ne pourront être partagées entre les associés coopérateurs. </w:t>
      </w:r>
      <w:r>
        <w:rPr>
          <w:rFonts w:ascii="Arial" w:hAnsi="Arial" w:cs="Arial"/>
        </w:rPr>
        <w:fldChar w:fldCharType="begin"/>
      </w:r>
      <w:r>
        <w:rPr>
          <w:rFonts w:ascii="Arial" w:hAnsi="Arial" w:cs="Arial"/>
        </w:rPr>
        <w:instrText xml:space="preserve"> REF C189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lang w:eastAsia="fr-FR"/>
        </w:rPr>
        <w:t>(1</w:t>
      </w:r>
      <w:r w:rsidR="00533B23">
        <w:rPr>
          <w:rFonts w:ascii="Arial" w:eastAsia="Times New Roman" w:hAnsi="Arial" w:cs="Arial"/>
          <w:b/>
          <w:color w:val="00B050"/>
          <w:lang w:eastAsia="fr-FR"/>
        </w:rPr>
        <w:t>89</w:t>
      </w:r>
      <w:r w:rsidR="00533B23" w:rsidRPr="00442F10">
        <w:rPr>
          <w:rFonts w:ascii="Arial" w:eastAsia="Times New Roman" w:hAnsi="Arial" w:cs="Arial"/>
          <w:b/>
          <w:color w:val="00B050"/>
          <w:lang w:eastAsia="fr-FR"/>
        </w:rPr>
        <w:t>)</w:t>
      </w:r>
      <w:r w:rsidR="00533B23" w:rsidRPr="00442F10">
        <w:rPr>
          <w:rFonts w:ascii="Arial" w:eastAsia="Times New Roman" w:hAnsi="Arial" w:cs="Arial"/>
          <w:color w:val="00B050"/>
          <w:lang w:eastAsia="fr-FR"/>
        </w:rPr>
        <w:t xml:space="preserve"> </w:t>
      </w:r>
      <w:r>
        <w:rPr>
          <w:rFonts w:ascii="Arial" w:hAnsi="Arial" w:cs="Arial"/>
        </w:rPr>
        <w:fldChar w:fldCharType="end"/>
      </w:r>
    </w:p>
    <w:p w14:paraId="7265B181" w14:textId="434AD0B8" w:rsidR="00A47927" w:rsidRDefault="00A47927" w:rsidP="00A47927">
      <w:pPr>
        <w:jc w:val="both"/>
        <w:rPr>
          <w:rFonts w:ascii="Arial" w:hAnsi="Arial" w:cs="Arial"/>
        </w:rPr>
      </w:pPr>
      <w:r w:rsidRPr="00442F10">
        <w:rPr>
          <w:rFonts w:ascii="Arial" w:hAnsi="Arial" w:cs="Arial"/>
        </w:rPr>
        <w:t xml:space="preserve">3. L’excédent affecté au service de ristournes aux associés coopérateurs ne peut porter que sur le résultat des opérations réalisées entre ceux-ci et la coopérative. Cet excédent ne peut être réparti entre les associés coopérateurs que proportionnellement aux opérations qu’ils ont réalisées avec la coopérative au cours de l’exercice écoulé [et suivant les modalités prévues ci-dessous :] </w:t>
      </w:r>
      <w:r>
        <w:rPr>
          <w:rFonts w:ascii="Arial" w:hAnsi="Arial" w:cs="Arial"/>
        </w:rPr>
        <w:fldChar w:fldCharType="begin"/>
      </w:r>
      <w:r>
        <w:rPr>
          <w:rFonts w:ascii="Arial" w:hAnsi="Arial" w:cs="Arial"/>
        </w:rPr>
        <w:instrText xml:space="preserve"> REF C190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lang w:eastAsia="fr-FR"/>
        </w:rPr>
        <w:t>(1</w:t>
      </w:r>
      <w:r w:rsidR="00533B23">
        <w:rPr>
          <w:rFonts w:ascii="Arial" w:eastAsia="Times New Roman" w:hAnsi="Arial" w:cs="Arial"/>
          <w:b/>
          <w:color w:val="00B050"/>
          <w:lang w:eastAsia="fr-FR"/>
        </w:rPr>
        <w:t>90</w:t>
      </w:r>
      <w:r w:rsidR="00533B23" w:rsidRPr="00442F10">
        <w:rPr>
          <w:rFonts w:ascii="Arial" w:eastAsia="Times New Roman" w:hAnsi="Arial" w:cs="Arial"/>
          <w:b/>
          <w:color w:val="00B050"/>
          <w:lang w:eastAsia="fr-FR"/>
        </w:rPr>
        <w:t>)</w:t>
      </w:r>
      <w:r w:rsidR="00533B23" w:rsidRPr="00442F10">
        <w:rPr>
          <w:rFonts w:ascii="Arial" w:eastAsia="Times New Roman" w:hAnsi="Arial" w:cs="Arial"/>
          <w:color w:val="00B050"/>
          <w:lang w:eastAsia="fr-FR"/>
        </w:rPr>
        <w:t xml:space="preserve"> </w:t>
      </w:r>
      <w:r>
        <w:rPr>
          <w:rFonts w:ascii="Arial" w:hAnsi="Arial" w:cs="Arial"/>
        </w:rPr>
        <w:fldChar w:fldCharType="end"/>
      </w:r>
    </w:p>
    <w:p w14:paraId="425788E4" w14:textId="198BD124" w:rsidR="00A47927" w:rsidRPr="00442F10" w:rsidRDefault="00A47927" w:rsidP="00A47927">
      <w:pPr>
        <w:jc w:val="both"/>
        <w:rPr>
          <w:rFonts w:ascii="Arial" w:hAnsi="Arial" w:cs="Arial"/>
        </w:rPr>
      </w:pPr>
      <w:r w:rsidRPr="00426C20">
        <w:rPr>
          <w:rFonts w:ascii="Arial" w:hAnsi="Arial" w:cs="Arial"/>
        </w:rPr>
        <w:t xml:space="preserve">[Le résultat doit être subdivisé par branche d’activité, sous </w:t>
      </w:r>
      <w:r w:rsidRPr="00442F10">
        <w:rPr>
          <w:rFonts w:ascii="Arial" w:hAnsi="Arial" w:cs="Arial"/>
        </w:rPr>
        <w:t>réserve de l’approbation de l’assemblée générale. L’excédent répartissable afférent à chaque subdivision du résultat doit être réparti entre les associés coopérateurs au prorata des opérations effectuées par chacun d’eux au titre de cette subdivision</w:t>
      </w:r>
      <w:r w:rsidR="00571C13">
        <w:rPr>
          <w:rFonts w:ascii="Arial" w:hAnsi="Arial" w:cs="Arial"/>
        </w:rPr>
        <w:t xml:space="preserve"> </w:t>
      </w:r>
      <w:r w:rsidR="00464797">
        <w:rPr>
          <w:rFonts w:ascii="Arial" w:hAnsi="Arial" w:cs="Arial"/>
          <w:b/>
          <w:bCs/>
          <w:color w:val="00B050"/>
        </w:rPr>
        <w:fldChar w:fldCharType="begin"/>
      </w:r>
      <w:r w:rsidR="00464797">
        <w:rPr>
          <w:rFonts w:ascii="Arial" w:hAnsi="Arial" w:cs="Arial"/>
        </w:rPr>
        <w:instrText xml:space="preserve"> REF C191 \h </w:instrText>
      </w:r>
      <w:r w:rsidR="00464797">
        <w:rPr>
          <w:rFonts w:ascii="Arial" w:hAnsi="Arial" w:cs="Arial"/>
          <w:b/>
          <w:bCs/>
          <w:color w:val="00B050"/>
        </w:rPr>
      </w:r>
      <w:r w:rsidR="00464797">
        <w:rPr>
          <w:rFonts w:ascii="Arial" w:hAnsi="Arial" w:cs="Arial"/>
          <w:b/>
          <w:bCs/>
          <w:color w:val="00B050"/>
        </w:rPr>
        <w:fldChar w:fldCharType="separate"/>
      </w:r>
      <w:r w:rsidR="00533B23" w:rsidRPr="00442F10">
        <w:rPr>
          <w:rFonts w:ascii="Arial" w:eastAsia="Times New Roman" w:hAnsi="Arial" w:cs="Arial"/>
          <w:b/>
          <w:color w:val="00B050"/>
          <w:lang w:eastAsia="fr-FR"/>
        </w:rPr>
        <w:t>(1</w:t>
      </w:r>
      <w:r w:rsidR="00533B23">
        <w:rPr>
          <w:rFonts w:ascii="Arial" w:eastAsia="Times New Roman" w:hAnsi="Arial" w:cs="Arial"/>
          <w:b/>
          <w:color w:val="00B050"/>
          <w:lang w:eastAsia="fr-FR"/>
        </w:rPr>
        <w:t>91</w:t>
      </w:r>
      <w:r w:rsidR="00533B23" w:rsidRPr="00442F10">
        <w:rPr>
          <w:rFonts w:ascii="Arial" w:eastAsia="Times New Roman" w:hAnsi="Arial" w:cs="Arial"/>
          <w:b/>
          <w:color w:val="00B050"/>
          <w:lang w:eastAsia="fr-FR"/>
        </w:rPr>
        <w:t>)</w:t>
      </w:r>
      <w:r w:rsidR="00533B23">
        <w:rPr>
          <w:rFonts w:ascii="Arial" w:eastAsia="Times New Roman" w:hAnsi="Arial" w:cs="Arial"/>
          <w:b/>
          <w:color w:val="00B050"/>
          <w:lang w:eastAsia="fr-FR"/>
        </w:rPr>
        <w:t xml:space="preserve"> </w:t>
      </w:r>
      <w:r w:rsidR="00464797">
        <w:rPr>
          <w:rFonts w:ascii="Arial" w:hAnsi="Arial" w:cs="Arial"/>
          <w:b/>
          <w:bCs/>
          <w:color w:val="00B050"/>
        </w:rPr>
        <w:fldChar w:fldCharType="end"/>
      </w:r>
      <w:r>
        <w:rPr>
          <w:rFonts w:ascii="Arial" w:hAnsi="Arial" w:cs="Arial"/>
        </w:rPr>
        <w:t xml:space="preserve"> </w:t>
      </w:r>
      <w:r w:rsidRPr="00442F10">
        <w:rPr>
          <w:rFonts w:ascii="Arial" w:hAnsi="Arial" w:cs="Arial"/>
        </w:rPr>
        <w:t xml:space="preserve">à moins </w:t>
      </w:r>
      <w:r>
        <w:rPr>
          <w:rFonts w:ascii="Arial" w:hAnsi="Arial" w:cs="Arial"/>
        </w:rPr>
        <w:t xml:space="preserve">de devoir être </w:t>
      </w:r>
      <w:r w:rsidRPr="00442F10">
        <w:rPr>
          <w:rFonts w:ascii="Arial" w:hAnsi="Arial" w:cs="Arial"/>
        </w:rPr>
        <w:t xml:space="preserve">utilisé en tout ou partie à la couverture de déficits d’une ou de plusieurs autres subdivisions du résultat.] </w:t>
      </w:r>
    </w:p>
    <w:p w14:paraId="332B6361" w14:textId="0CC7BDAE" w:rsidR="00A47927" w:rsidRPr="00442F10" w:rsidRDefault="00A47927" w:rsidP="00A47927">
      <w:pPr>
        <w:jc w:val="both"/>
        <w:rPr>
          <w:rFonts w:ascii="Arial" w:hAnsi="Arial" w:cs="Arial"/>
        </w:rPr>
      </w:pPr>
      <w:r w:rsidRPr="00442F10">
        <w:rPr>
          <w:rFonts w:ascii="Arial" w:hAnsi="Arial" w:cs="Arial"/>
        </w:rPr>
        <w:t xml:space="preserve">L’excédent constaté au cours d’un exercice antérieur ne peut être réparti à moins qu’il n’ait été affecté à une provision pour parfaire l’intérêt aux parts ou pour ristournes éventuelles. La provision pour ristournes éventuelles ne peut être répartie entre les associés coopérateurs qu’au prorata des opérations effectuées par chacun d’eux au titre de l’exercice au cours duquel elle a été constituée. </w:t>
      </w:r>
      <w:r>
        <w:rPr>
          <w:rFonts w:ascii="Arial" w:hAnsi="Arial" w:cs="Arial"/>
        </w:rPr>
        <w:fldChar w:fldCharType="begin"/>
      </w:r>
      <w:r>
        <w:rPr>
          <w:rFonts w:ascii="Arial" w:hAnsi="Arial" w:cs="Arial"/>
        </w:rPr>
        <w:instrText xml:space="preserve"> REF C192 \h </w:instrText>
      </w:r>
      <w:r>
        <w:rPr>
          <w:rFonts w:ascii="Arial" w:hAnsi="Arial" w:cs="Arial"/>
        </w:rPr>
      </w:r>
      <w:r>
        <w:rPr>
          <w:rFonts w:ascii="Arial" w:hAnsi="Arial" w:cs="Arial"/>
        </w:rPr>
        <w:fldChar w:fldCharType="separate"/>
      </w:r>
      <w:r w:rsidR="00533B23" w:rsidRPr="00442F10">
        <w:rPr>
          <w:rFonts w:ascii="Arial" w:eastAsia="Times New Roman" w:hAnsi="Arial" w:cs="Arial"/>
          <w:b/>
          <w:color w:val="00B050"/>
          <w:lang w:eastAsia="fr-FR"/>
        </w:rPr>
        <w:t>(1</w:t>
      </w:r>
      <w:r w:rsidR="00533B23">
        <w:rPr>
          <w:rFonts w:ascii="Arial" w:eastAsia="Times New Roman" w:hAnsi="Arial" w:cs="Arial"/>
          <w:b/>
          <w:color w:val="00B050"/>
          <w:lang w:eastAsia="fr-FR"/>
        </w:rPr>
        <w:t>92</w:t>
      </w:r>
      <w:r w:rsidR="00533B23" w:rsidRPr="00442F10">
        <w:rPr>
          <w:rFonts w:ascii="Arial" w:eastAsia="Times New Roman" w:hAnsi="Arial" w:cs="Arial"/>
          <w:b/>
          <w:color w:val="00B050"/>
          <w:lang w:eastAsia="fr-FR"/>
        </w:rPr>
        <w:t>)</w:t>
      </w:r>
      <w:r w:rsidR="00533B23" w:rsidRPr="00442F10">
        <w:rPr>
          <w:rFonts w:ascii="Arial" w:eastAsia="Times New Roman" w:hAnsi="Arial" w:cs="Arial"/>
          <w:color w:val="00B050"/>
          <w:lang w:eastAsia="fr-FR"/>
        </w:rPr>
        <w:t xml:space="preserve"> </w:t>
      </w:r>
      <w:r>
        <w:rPr>
          <w:rFonts w:ascii="Arial" w:hAnsi="Arial" w:cs="Arial"/>
        </w:rPr>
        <w:fldChar w:fldCharType="end"/>
      </w:r>
    </w:p>
    <w:p w14:paraId="22903DD5" w14:textId="77777777" w:rsidR="00A47927" w:rsidRPr="00442F10" w:rsidRDefault="00A47927" w:rsidP="00A47927">
      <w:pPr>
        <w:jc w:val="both"/>
        <w:rPr>
          <w:rFonts w:ascii="Arial" w:hAnsi="Arial" w:cs="Arial"/>
        </w:rPr>
      </w:pPr>
    </w:p>
    <w:p w14:paraId="72EF5672" w14:textId="77777777" w:rsidR="0094206D" w:rsidRDefault="0094206D" w:rsidP="00A47927">
      <w:pPr>
        <w:spacing w:after="0"/>
        <w:jc w:val="center"/>
        <w:rPr>
          <w:rFonts w:ascii="Arial" w:hAnsi="Arial" w:cs="Arial"/>
          <w:b/>
        </w:rPr>
      </w:pPr>
    </w:p>
    <w:p w14:paraId="5AE70B52" w14:textId="77777777" w:rsidR="0094206D" w:rsidRDefault="0094206D" w:rsidP="00A47927">
      <w:pPr>
        <w:spacing w:after="0"/>
        <w:jc w:val="center"/>
        <w:rPr>
          <w:rFonts w:ascii="Arial" w:hAnsi="Arial" w:cs="Arial"/>
          <w:b/>
        </w:rPr>
      </w:pPr>
    </w:p>
    <w:p w14:paraId="55BA4F43" w14:textId="77777777" w:rsidR="0094206D" w:rsidRDefault="0094206D" w:rsidP="00A47927">
      <w:pPr>
        <w:spacing w:after="0"/>
        <w:jc w:val="center"/>
        <w:rPr>
          <w:rFonts w:ascii="Arial" w:hAnsi="Arial" w:cs="Arial"/>
          <w:b/>
        </w:rPr>
      </w:pPr>
    </w:p>
    <w:p w14:paraId="12A0D3B2" w14:textId="6CAA20D4" w:rsidR="00A47927" w:rsidRPr="00442F10" w:rsidRDefault="00A47927" w:rsidP="00A47927">
      <w:pPr>
        <w:spacing w:after="0"/>
        <w:jc w:val="center"/>
        <w:rPr>
          <w:rFonts w:ascii="Arial" w:hAnsi="Arial" w:cs="Arial"/>
          <w:b/>
        </w:rPr>
      </w:pPr>
      <w:r w:rsidRPr="00442F10">
        <w:rPr>
          <w:rFonts w:ascii="Arial" w:hAnsi="Arial" w:cs="Arial"/>
          <w:b/>
        </w:rPr>
        <w:lastRenderedPageBreak/>
        <w:t>Article 49</w:t>
      </w:r>
    </w:p>
    <w:p w14:paraId="3EE619CC" w14:textId="77777777" w:rsidR="00A47927" w:rsidRDefault="00A47927" w:rsidP="00A47927">
      <w:pPr>
        <w:spacing w:after="0"/>
        <w:jc w:val="center"/>
        <w:rPr>
          <w:rFonts w:ascii="Arial" w:hAnsi="Arial" w:cs="Arial"/>
          <w:b/>
        </w:rPr>
      </w:pPr>
      <w:r w:rsidRPr="00442F10">
        <w:rPr>
          <w:rFonts w:ascii="Arial" w:hAnsi="Arial" w:cs="Arial"/>
          <w:b/>
        </w:rPr>
        <w:t>Exercice déficitaire et imputation des pertes</w:t>
      </w:r>
    </w:p>
    <w:p w14:paraId="1C78818D" w14:textId="77777777" w:rsidR="00A47927" w:rsidRDefault="00A47927" w:rsidP="00A47927">
      <w:pPr>
        <w:spacing w:after="0"/>
        <w:jc w:val="center"/>
        <w:rPr>
          <w:rFonts w:ascii="Arial" w:hAnsi="Arial" w:cs="Arial"/>
          <w:b/>
        </w:rPr>
      </w:pPr>
    </w:p>
    <w:p w14:paraId="560EBAEA" w14:textId="269B6201" w:rsidR="00A47927" w:rsidRPr="00442F10" w:rsidRDefault="00A47927" w:rsidP="00A47927">
      <w:pPr>
        <w:jc w:val="both"/>
        <w:rPr>
          <w:rFonts w:ascii="Arial" w:hAnsi="Arial" w:cs="Arial"/>
        </w:rPr>
      </w:pPr>
      <w:r w:rsidRPr="00442F10">
        <w:rPr>
          <w:rFonts w:ascii="Arial" w:hAnsi="Arial" w:cs="Arial"/>
        </w:rPr>
        <w:t xml:space="preserve">1. Le déficit constaté au cours de l’exercice est, par décision de l’assemblée générale ordinaire annuelle, soit affecté en report à nouveau, soit imputé sur les réserves facultatives s’il en a été constitué, sur la réserve pour remboursement de parts, et, après épuisement des autres réserves et des provisions pour parfaire l’intérêt aux parts et/ou pour ristournes éventuelles, sur la réserve légale et en dernier lieu sur les réserves indisponibles. </w:t>
      </w:r>
      <w:r>
        <w:rPr>
          <w:rFonts w:ascii="Arial" w:hAnsi="Arial" w:cs="Arial"/>
          <w:b/>
          <w:color w:val="00B050"/>
        </w:rPr>
        <w:fldChar w:fldCharType="begin"/>
      </w:r>
      <w:r>
        <w:rPr>
          <w:rFonts w:ascii="Arial" w:hAnsi="Arial" w:cs="Arial"/>
        </w:rPr>
        <w:instrText xml:space="preserve"> REF C193 \h </w:instrText>
      </w:r>
      <w:r>
        <w:rPr>
          <w:rFonts w:ascii="Arial" w:hAnsi="Arial" w:cs="Arial"/>
          <w:b/>
          <w:color w:val="00B050"/>
        </w:rPr>
      </w:r>
      <w:r>
        <w:rPr>
          <w:rFonts w:ascii="Arial" w:hAnsi="Arial" w:cs="Arial"/>
          <w:b/>
          <w:color w:val="00B050"/>
        </w:rPr>
        <w:fldChar w:fldCharType="separate"/>
      </w:r>
      <w:r w:rsidR="00533B23">
        <w:rPr>
          <w:rFonts w:ascii="Arial" w:hAnsi="Arial" w:cs="Arial"/>
          <w:b/>
          <w:color w:val="00B050"/>
        </w:rPr>
        <w:t xml:space="preserve">(193) </w:t>
      </w:r>
      <w:r>
        <w:rPr>
          <w:rFonts w:ascii="Arial" w:hAnsi="Arial" w:cs="Arial"/>
          <w:b/>
          <w:color w:val="00B050"/>
        </w:rPr>
        <w:fldChar w:fldCharType="end"/>
      </w:r>
    </w:p>
    <w:p w14:paraId="0E2581CC" w14:textId="77777777" w:rsidR="00A47927" w:rsidRPr="00442F10" w:rsidRDefault="00A47927" w:rsidP="00A47927">
      <w:pPr>
        <w:jc w:val="both"/>
        <w:rPr>
          <w:rFonts w:ascii="Arial" w:hAnsi="Arial" w:cs="Arial"/>
        </w:rPr>
      </w:pPr>
      <w:r w:rsidRPr="00442F10">
        <w:rPr>
          <w:rFonts w:ascii="Arial" w:hAnsi="Arial" w:cs="Arial"/>
        </w:rPr>
        <w:t>Lorsque les résultats propres de la coopérative sont déficitaires, les dividendes perçus au titre des participations détenues sont, à due concurrence, affectés à l’apurement de ce déficit.</w:t>
      </w:r>
    </w:p>
    <w:p w14:paraId="4FF119F8" w14:textId="30E0AAB2" w:rsidR="00A47927" w:rsidRPr="00442F10" w:rsidRDefault="00A47927" w:rsidP="00A47927">
      <w:pPr>
        <w:jc w:val="both"/>
        <w:rPr>
          <w:rFonts w:ascii="Arial" w:hAnsi="Arial" w:cs="Arial"/>
        </w:rPr>
      </w:pPr>
      <w:r w:rsidRPr="00442F10">
        <w:rPr>
          <w:rFonts w:ascii="Arial" w:hAnsi="Arial" w:cs="Arial"/>
        </w:rPr>
        <w:t>Aucune distribution ne peut être faite en cas d’exercice déficitaire ou de maintien d’un report à nouveau déficitaire.</w:t>
      </w:r>
    </w:p>
    <w:p w14:paraId="6F7E1509" w14:textId="466B15B2" w:rsidR="00A47927" w:rsidRDefault="00A47927" w:rsidP="00A47927">
      <w:pPr>
        <w:jc w:val="both"/>
        <w:rPr>
          <w:rFonts w:ascii="Arial" w:hAnsi="Arial" w:cs="Arial"/>
        </w:rPr>
      </w:pPr>
      <w:r w:rsidRPr="00442F10">
        <w:rPr>
          <w:rFonts w:ascii="Arial" w:hAnsi="Arial" w:cs="Arial"/>
        </w:rPr>
        <w:t>2. Le conseil d’administration devra, dans ce cas, présenter à l’assemblée générale ordinaire annuelle, dans son rapport, toutes propositions jugées nécessaires pour assurer le redressement financier de la coopérative.</w:t>
      </w:r>
      <w:r>
        <w:rPr>
          <w:rFonts w:ascii="Arial" w:hAnsi="Arial" w:cs="Arial"/>
        </w:rPr>
        <w:t xml:space="preserve"> </w:t>
      </w:r>
      <w:r>
        <w:rPr>
          <w:rFonts w:ascii="Arial" w:hAnsi="Arial" w:cs="Arial"/>
        </w:rPr>
        <w:fldChar w:fldCharType="begin"/>
      </w:r>
      <w:r>
        <w:rPr>
          <w:rFonts w:ascii="Arial" w:hAnsi="Arial" w:cs="Arial"/>
        </w:rPr>
        <w:instrText xml:space="preserve"> REF C194 \h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94</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52F9E138" w14:textId="77777777" w:rsidR="00A47927" w:rsidRPr="00442F10" w:rsidRDefault="00A47927" w:rsidP="00A47927">
      <w:pPr>
        <w:jc w:val="both"/>
        <w:rPr>
          <w:rFonts w:ascii="Arial" w:hAnsi="Arial" w:cs="Arial"/>
        </w:rPr>
      </w:pPr>
    </w:p>
    <w:p w14:paraId="5742115C" w14:textId="77777777" w:rsidR="00A47927" w:rsidRPr="00442F10" w:rsidRDefault="00A47927" w:rsidP="00A47927">
      <w:pPr>
        <w:jc w:val="center"/>
        <w:rPr>
          <w:rFonts w:ascii="Arial" w:hAnsi="Arial" w:cs="Arial"/>
          <w:b/>
        </w:rPr>
      </w:pPr>
      <w:r w:rsidRPr="00442F10">
        <w:rPr>
          <w:rFonts w:ascii="Arial" w:hAnsi="Arial" w:cs="Arial"/>
          <w:b/>
        </w:rPr>
        <w:t>TITRE VIII</w:t>
      </w:r>
    </w:p>
    <w:p w14:paraId="1CA0E578" w14:textId="77777777" w:rsidR="00A47927" w:rsidRPr="00442F10" w:rsidRDefault="00A47927" w:rsidP="00A47927">
      <w:pPr>
        <w:jc w:val="center"/>
        <w:rPr>
          <w:rFonts w:ascii="Arial" w:hAnsi="Arial" w:cs="Arial"/>
          <w:b/>
        </w:rPr>
      </w:pPr>
      <w:r w:rsidRPr="00442F10">
        <w:rPr>
          <w:rFonts w:ascii="Arial" w:hAnsi="Arial" w:cs="Arial"/>
          <w:b/>
        </w:rPr>
        <w:t>Dispositions diverses</w:t>
      </w:r>
    </w:p>
    <w:p w14:paraId="638FE769" w14:textId="77777777" w:rsidR="00A47927" w:rsidRPr="00442F10" w:rsidRDefault="00A47927" w:rsidP="00A47927">
      <w:pPr>
        <w:jc w:val="both"/>
        <w:rPr>
          <w:rFonts w:ascii="Arial" w:hAnsi="Arial" w:cs="Arial"/>
        </w:rPr>
      </w:pPr>
    </w:p>
    <w:p w14:paraId="22AD978A" w14:textId="77777777" w:rsidR="00A47927" w:rsidRDefault="00A47927" w:rsidP="00A47927">
      <w:pPr>
        <w:spacing w:after="0"/>
        <w:jc w:val="center"/>
        <w:rPr>
          <w:rFonts w:ascii="Arial" w:hAnsi="Arial" w:cs="Arial"/>
          <w:b/>
        </w:rPr>
      </w:pPr>
      <w:r w:rsidRPr="00442F10">
        <w:rPr>
          <w:rFonts w:ascii="Arial" w:hAnsi="Arial" w:cs="Arial"/>
          <w:b/>
        </w:rPr>
        <w:t xml:space="preserve">Article 49 bis. </w:t>
      </w:r>
    </w:p>
    <w:p w14:paraId="789B4E4A" w14:textId="700F8AB8" w:rsidR="00A47927" w:rsidRDefault="00A47927" w:rsidP="00A47927">
      <w:pPr>
        <w:spacing w:after="0"/>
        <w:jc w:val="center"/>
        <w:rPr>
          <w:rFonts w:ascii="Arial" w:hAnsi="Arial" w:cs="Arial"/>
          <w:b/>
        </w:rPr>
      </w:pPr>
      <w:r w:rsidRPr="00442F10">
        <w:rPr>
          <w:rFonts w:ascii="Arial" w:hAnsi="Arial" w:cs="Arial"/>
          <w:b/>
        </w:rPr>
        <w:t xml:space="preserve">La Révision Coopérative </w:t>
      </w:r>
      <w:r>
        <w:rPr>
          <w:rFonts w:ascii="Arial" w:hAnsi="Arial" w:cs="Arial"/>
          <w:b/>
        </w:rPr>
        <w:fldChar w:fldCharType="begin"/>
      </w:r>
      <w:r>
        <w:rPr>
          <w:rFonts w:ascii="Arial" w:hAnsi="Arial" w:cs="Arial"/>
          <w:b/>
        </w:rPr>
        <w:instrText xml:space="preserve"> REF C195 \h </w:instrText>
      </w:r>
      <w:r>
        <w:rPr>
          <w:rFonts w:ascii="Arial" w:hAnsi="Arial" w:cs="Arial"/>
          <w:b/>
        </w:rPr>
      </w:r>
      <w:r>
        <w:rPr>
          <w:rFonts w:ascii="Arial" w:hAnsi="Arial" w:cs="Arial"/>
          <w:b/>
        </w:rPr>
        <w:fldChar w:fldCharType="separate"/>
      </w:r>
      <w:r w:rsidR="00533B23" w:rsidRPr="00442F10">
        <w:rPr>
          <w:rFonts w:ascii="Arial" w:hAnsi="Arial" w:cs="Arial"/>
          <w:b/>
          <w:color w:val="00B050"/>
        </w:rPr>
        <w:t>(1</w:t>
      </w:r>
      <w:r w:rsidR="00533B23">
        <w:rPr>
          <w:rFonts w:ascii="Arial" w:hAnsi="Arial" w:cs="Arial"/>
          <w:b/>
          <w:color w:val="00B050"/>
        </w:rPr>
        <w:t>95</w:t>
      </w:r>
      <w:r w:rsidR="00533B23" w:rsidRPr="00442F10">
        <w:rPr>
          <w:rFonts w:ascii="Arial" w:hAnsi="Arial" w:cs="Arial"/>
          <w:b/>
          <w:color w:val="00B050"/>
        </w:rPr>
        <w:t xml:space="preserve">) </w:t>
      </w:r>
      <w:r>
        <w:rPr>
          <w:rFonts w:ascii="Arial" w:hAnsi="Arial" w:cs="Arial"/>
          <w:b/>
        </w:rPr>
        <w:fldChar w:fldCharType="end"/>
      </w:r>
    </w:p>
    <w:p w14:paraId="79175FD2" w14:textId="77777777" w:rsidR="00A47927" w:rsidRDefault="00A47927" w:rsidP="00A47927">
      <w:pPr>
        <w:jc w:val="center"/>
        <w:rPr>
          <w:rFonts w:ascii="Arial" w:hAnsi="Arial" w:cs="Arial"/>
          <w:b/>
        </w:rPr>
      </w:pPr>
    </w:p>
    <w:p w14:paraId="10C3EDB5" w14:textId="4079FE8B" w:rsidR="00A47927" w:rsidRPr="00442F10" w:rsidRDefault="00A47927" w:rsidP="00A47927">
      <w:pPr>
        <w:jc w:val="both"/>
        <w:rPr>
          <w:rFonts w:ascii="Arial" w:hAnsi="Arial" w:cs="Arial"/>
        </w:rPr>
      </w:pPr>
      <w:r w:rsidRPr="00442F10">
        <w:rPr>
          <w:rFonts w:ascii="Arial" w:hAnsi="Arial" w:cs="Arial"/>
        </w:rPr>
        <w:t xml:space="preserve">La coopérative se soumet tous les […] à un contrôle, dit « révision coopérative », destiné à vérifier la conformité de son organisation et de son fonctionnement aux principes et aux règles de la coopération et à l'intérêt de ses associés coopérateurs, lorsqu’elle dépasse, sur deux exercices consécutifs clos, pour deux des trois critères, les seuils fixés à l’article </w:t>
      </w:r>
      <w:hyperlink r:id="rId44" w:history="1">
        <w:r w:rsidRPr="00442F10">
          <w:rPr>
            <w:rStyle w:val="Lienhypertexte"/>
            <w:rFonts w:ascii="Arial" w:hAnsi="Arial" w:cs="Arial"/>
          </w:rPr>
          <w:t>R.525-9-1</w:t>
        </w:r>
      </w:hyperlink>
      <w:r w:rsidRPr="00442F10">
        <w:rPr>
          <w:rFonts w:ascii="Arial" w:hAnsi="Arial" w:cs="Arial"/>
        </w:rPr>
        <w:t xml:space="preserve"> du code rural et de la pêche maritime. </w:t>
      </w:r>
      <w:r>
        <w:rPr>
          <w:rFonts w:ascii="Arial" w:hAnsi="Arial" w:cs="Arial"/>
        </w:rPr>
        <w:fldChar w:fldCharType="begin"/>
      </w:r>
      <w:r>
        <w:rPr>
          <w:rFonts w:ascii="Arial" w:hAnsi="Arial" w:cs="Arial"/>
        </w:rPr>
        <w:instrText xml:space="preserve"> REF C196 \h  \* MERGEFORMAT </w:instrText>
      </w:r>
      <w:r>
        <w:rPr>
          <w:rFonts w:ascii="Arial" w:hAnsi="Arial" w:cs="Arial"/>
        </w:rPr>
      </w:r>
      <w:r>
        <w:rPr>
          <w:rFonts w:ascii="Arial" w:hAnsi="Arial" w:cs="Arial"/>
        </w:rPr>
        <w:fldChar w:fldCharType="separate"/>
      </w:r>
      <w:r w:rsidR="00533B23" w:rsidRPr="00442F10">
        <w:rPr>
          <w:rFonts w:ascii="Arial" w:hAnsi="Arial" w:cs="Arial"/>
          <w:b/>
          <w:color w:val="00B050"/>
        </w:rPr>
        <w:t>(1</w:t>
      </w:r>
      <w:r w:rsidR="00533B23">
        <w:rPr>
          <w:rFonts w:ascii="Arial" w:hAnsi="Arial" w:cs="Arial"/>
          <w:b/>
          <w:color w:val="00B050"/>
        </w:rPr>
        <w:t>96</w:t>
      </w:r>
      <w:r w:rsidR="00533B23" w:rsidRPr="00442F10">
        <w:rPr>
          <w:rFonts w:ascii="Arial" w:hAnsi="Arial" w:cs="Arial"/>
          <w:b/>
          <w:color w:val="00B050"/>
        </w:rPr>
        <w:t>)</w:t>
      </w:r>
      <w:r w:rsidR="00533B23" w:rsidRPr="00442F10">
        <w:rPr>
          <w:rFonts w:ascii="Arial" w:hAnsi="Arial" w:cs="Arial"/>
          <w:color w:val="00B050"/>
        </w:rPr>
        <w:t xml:space="preserve"> </w:t>
      </w:r>
      <w:r>
        <w:rPr>
          <w:rFonts w:ascii="Arial" w:hAnsi="Arial" w:cs="Arial"/>
        </w:rPr>
        <w:fldChar w:fldCharType="end"/>
      </w:r>
    </w:p>
    <w:p w14:paraId="4782FA51" w14:textId="77777777" w:rsidR="00A47927" w:rsidRPr="00442F10" w:rsidRDefault="00A47927" w:rsidP="00A47927">
      <w:pPr>
        <w:jc w:val="both"/>
        <w:rPr>
          <w:rFonts w:ascii="Arial" w:hAnsi="Arial" w:cs="Arial"/>
        </w:rPr>
      </w:pPr>
      <w:r w:rsidRPr="00442F10">
        <w:rPr>
          <w:rFonts w:ascii="Arial" w:hAnsi="Arial" w:cs="Arial"/>
        </w:rPr>
        <w:t>Par ailleurs, la révision coopérative est obligatoire au terme de trois exercices déficitaires ou si les pertes d'un exercice s'élèvent à la moitié au moins du montant le plus élevé atteint par le capital social de la coopérative.</w:t>
      </w:r>
    </w:p>
    <w:p w14:paraId="06C9CCCC" w14:textId="77777777" w:rsidR="00A47927" w:rsidRPr="00442F10" w:rsidRDefault="00A47927" w:rsidP="00A47927">
      <w:pPr>
        <w:jc w:val="both"/>
        <w:rPr>
          <w:rFonts w:ascii="Arial" w:hAnsi="Arial" w:cs="Arial"/>
        </w:rPr>
      </w:pPr>
      <w:r w:rsidRPr="00442F10">
        <w:rPr>
          <w:rFonts w:ascii="Arial" w:hAnsi="Arial" w:cs="Arial"/>
        </w:rPr>
        <w:t xml:space="preserve">En outre, la révision coopérative est de droit lorsqu'elle est demandée par : </w:t>
      </w:r>
    </w:p>
    <w:p w14:paraId="06C259A6" w14:textId="77777777" w:rsidR="00A47927" w:rsidRPr="00442F10" w:rsidRDefault="00A47927" w:rsidP="00A47927">
      <w:pPr>
        <w:spacing w:after="0"/>
        <w:ind w:left="567"/>
        <w:jc w:val="both"/>
        <w:rPr>
          <w:rFonts w:ascii="Arial" w:hAnsi="Arial" w:cs="Arial"/>
        </w:rPr>
      </w:pPr>
      <w:r w:rsidRPr="00442F10">
        <w:rPr>
          <w:rFonts w:ascii="Arial" w:hAnsi="Arial" w:cs="Arial"/>
        </w:rPr>
        <w:t xml:space="preserve">1° Le dixième au moins des associés coopérateurs ; </w:t>
      </w:r>
    </w:p>
    <w:p w14:paraId="68F5D6DF" w14:textId="77777777" w:rsidR="00A47927" w:rsidRPr="00442F10" w:rsidRDefault="00A47927" w:rsidP="00A47927">
      <w:pPr>
        <w:spacing w:after="0"/>
        <w:ind w:left="567"/>
        <w:jc w:val="both"/>
        <w:rPr>
          <w:rFonts w:ascii="Arial" w:hAnsi="Arial" w:cs="Arial"/>
        </w:rPr>
      </w:pPr>
      <w:r w:rsidRPr="00442F10">
        <w:rPr>
          <w:rFonts w:ascii="Arial" w:hAnsi="Arial" w:cs="Arial"/>
        </w:rPr>
        <w:t xml:space="preserve">2° Un tiers des administrateurs ; </w:t>
      </w:r>
    </w:p>
    <w:p w14:paraId="3A41113D" w14:textId="77777777" w:rsidR="00A47927" w:rsidRPr="00442F10" w:rsidRDefault="00A47927" w:rsidP="00A47927">
      <w:pPr>
        <w:spacing w:after="0"/>
        <w:ind w:left="567"/>
        <w:jc w:val="both"/>
        <w:rPr>
          <w:rFonts w:ascii="Arial" w:hAnsi="Arial" w:cs="Arial"/>
        </w:rPr>
      </w:pPr>
      <w:r w:rsidRPr="00442F10">
        <w:rPr>
          <w:rFonts w:ascii="Arial" w:hAnsi="Arial" w:cs="Arial"/>
        </w:rPr>
        <w:t xml:space="preserve">3° Le Haut Conseil de la coopération agricole ; </w:t>
      </w:r>
    </w:p>
    <w:p w14:paraId="6D3F1E09" w14:textId="77777777" w:rsidR="00A47927" w:rsidRPr="00442F10" w:rsidRDefault="00A47927" w:rsidP="00A47927">
      <w:pPr>
        <w:spacing w:after="0"/>
        <w:ind w:left="567"/>
        <w:jc w:val="both"/>
        <w:rPr>
          <w:rFonts w:ascii="Arial" w:hAnsi="Arial" w:cs="Arial"/>
        </w:rPr>
      </w:pPr>
      <w:r w:rsidRPr="00442F10">
        <w:rPr>
          <w:rFonts w:ascii="Arial" w:hAnsi="Arial" w:cs="Arial"/>
        </w:rPr>
        <w:t>4° Le ministre chargé de l'Economie sociale et solidaire ou le ministre chargé de l’Agriculture.</w:t>
      </w:r>
    </w:p>
    <w:p w14:paraId="2970270C" w14:textId="77777777" w:rsidR="00A47927" w:rsidRDefault="00A47927" w:rsidP="00A47927">
      <w:pPr>
        <w:jc w:val="both"/>
        <w:rPr>
          <w:rFonts w:ascii="Arial" w:hAnsi="Arial" w:cs="Arial"/>
        </w:rPr>
      </w:pPr>
    </w:p>
    <w:p w14:paraId="4E96C0DD" w14:textId="77777777" w:rsidR="00A47927" w:rsidRDefault="00A47927" w:rsidP="00A47927">
      <w:pPr>
        <w:jc w:val="both"/>
        <w:rPr>
          <w:rFonts w:ascii="Arial" w:hAnsi="Arial" w:cs="Arial"/>
        </w:rPr>
      </w:pPr>
      <w:r w:rsidRPr="00442F10">
        <w:rPr>
          <w:rFonts w:ascii="Arial" w:hAnsi="Arial" w:cs="Arial"/>
        </w:rPr>
        <w:t xml:space="preserve">La révision coopérative est réalisée par un réviseur agréé qui intervient au nom et pour le compte d’une fédération de coopératives agréée pour la révision et donne lieu à un rapport et à un compte rendu au conseil d’administration. </w:t>
      </w:r>
    </w:p>
    <w:p w14:paraId="0871BF65" w14:textId="77777777" w:rsidR="00A47927" w:rsidRPr="00442F10" w:rsidRDefault="00A47927" w:rsidP="00A47927">
      <w:pPr>
        <w:jc w:val="both"/>
        <w:rPr>
          <w:rFonts w:ascii="Arial" w:hAnsi="Arial" w:cs="Arial"/>
        </w:rPr>
      </w:pPr>
      <w:r w:rsidRPr="00442F10">
        <w:rPr>
          <w:rFonts w:ascii="Arial" w:hAnsi="Arial" w:cs="Arial"/>
        </w:rPr>
        <w:t xml:space="preserve">Si le rapport établit que la coopérative méconnaît les principes et les règles de la coopération, le </w:t>
      </w:r>
      <w:r w:rsidRPr="00426C20">
        <w:rPr>
          <w:rFonts w:ascii="Arial" w:hAnsi="Arial" w:cs="Arial"/>
        </w:rPr>
        <w:t xml:space="preserve">réviseur définit en lien avec </w:t>
      </w:r>
      <w:r w:rsidRPr="00442F10">
        <w:rPr>
          <w:rFonts w:ascii="Arial" w:hAnsi="Arial" w:cs="Arial"/>
        </w:rPr>
        <w:t xml:space="preserve">le conseil d’administration [et le directeur] </w:t>
      </w:r>
      <w:r>
        <w:rPr>
          <w:rFonts w:ascii="Arial" w:hAnsi="Arial" w:cs="Arial"/>
        </w:rPr>
        <w:t>l</w:t>
      </w:r>
      <w:r w:rsidRPr="00442F10">
        <w:rPr>
          <w:rFonts w:ascii="Arial" w:hAnsi="Arial" w:cs="Arial"/>
        </w:rPr>
        <w:t xml:space="preserve">es mesures correctives à prendre ainsi que du délai dans lequel elles doivent être mises en œuvre. Le </w:t>
      </w:r>
      <w:r w:rsidRPr="00442F10">
        <w:rPr>
          <w:rFonts w:ascii="Arial" w:hAnsi="Arial" w:cs="Arial"/>
        </w:rPr>
        <w:lastRenderedPageBreak/>
        <w:t>conseil d’administration doit informer l’assemblée générale ordinaire annuelle de la révision effectuée ainsi que des mesures qu’il a prises ou qu’il compte prendre en raison des conclusions du réviseur.</w:t>
      </w:r>
    </w:p>
    <w:p w14:paraId="0EC848C1" w14:textId="77777777" w:rsidR="00A47927" w:rsidRPr="00426C20" w:rsidRDefault="00A47927" w:rsidP="00A47927">
      <w:pPr>
        <w:jc w:val="both"/>
        <w:rPr>
          <w:rFonts w:ascii="Arial" w:hAnsi="Arial" w:cs="Arial"/>
        </w:rPr>
      </w:pPr>
      <w:r w:rsidRPr="00426C20">
        <w:rPr>
          <w:rFonts w:ascii="Arial" w:hAnsi="Arial" w:cs="Arial"/>
        </w:rPr>
        <w:t xml:space="preserve">Le réviseur s’assure de la bonne mise en œuvre des mesures correctives demandées. </w:t>
      </w:r>
    </w:p>
    <w:p w14:paraId="349BDD65" w14:textId="77777777" w:rsidR="00A47927" w:rsidRPr="00426C20" w:rsidRDefault="00A47927" w:rsidP="00A47927">
      <w:pPr>
        <w:jc w:val="both"/>
        <w:rPr>
          <w:rFonts w:ascii="Arial" w:hAnsi="Arial" w:cs="Arial"/>
        </w:rPr>
      </w:pPr>
      <w:r w:rsidRPr="00426C20">
        <w:rPr>
          <w:rFonts w:ascii="Arial" w:hAnsi="Arial" w:cs="Arial"/>
        </w:rPr>
        <w:t>Il transmet une copie de son rapport au Haut Conseil de la coopération agricole en cas de :</w:t>
      </w:r>
    </w:p>
    <w:p w14:paraId="5A8937E4" w14:textId="77777777" w:rsidR="00A47927" w:rsidRPr="00426C20" w:rsidRDefault="00A47927" w:rsidP="00A47927">
      <w:pPr>
        <w:pStyle w:val="Paragraphedeliste"/>
        <w:numPr>
          <w:ilvl w:val="0"/>
          <w:numId w:val="14"/>
        </w:numPr>
        <w:jc w:val="both"/>
        <w:rPr>
          <w:rFonts w:ascii="Arial" w:hAnsi="Arial" w:cs="Arial"/>
          <w:strike/>
        </w:rPr>
      </w:pPr>
      <w:proofErr w:type="gramStart"/>
      <w:r w:rsidRPr="00426C20">
        <w:rPr>
          <w:rFonts w:ascii="Arial" w:hAnsi="Arial" w:cs="Arial"/>
        </w:rPr>
        <w:t>carence</w:t>
      </w:r>
      <w:proofErr w:type="gramEnd"/>
      <w:r w:rsidRPr="00426C20">
        <w:rPr>
          <w:rFonts w:ascii="Arial" w:hAnsi="Arial" w:cs="Arial"/>
        </w:rPr>
        <w:t xml:space="preserve"> de la coopérative à l’expiration des délais accordés ; </w:t>
      </w:r>
    </w:p>
    <w:p w14:paraId="5D321B9D" w14:textId="77777777" w:rsidR="00A47927" w:rsidRPr="00426C20" w:rsidRDefault="00A47927" w:rsidP="00A47927">
      <w:pPr>
        <w:pStyle w:val="Paragraphedeliste"/>
        <w:numPr>
          <w:ilvl w:val="0"/>
          <w:numId w:val="14"/>
        </w:numPr>
        <w:jc w:val="both"/>
        <w:rPr>
          <w:rFonts w:ascii="Arial" w:hAnsi="Arial" w:cs="Arial"/>
          <w:strike/>
        </w:rPr>
      </w:pPr>
      <w:proofErr w:type="gramStart"/>
      <w:r w:rsidRPr="00426C20">
        <w:rPr>
          <w:rFonts w:ascii="Arial" w:hAnsi="Arial" w:cs="Arial"/>
        </w:rPr>
        <w:t>refus</w:t>
      </w:r>
      <w:proofErr w:type="gramEnd"/>
      <w:r w:rsidRPr="00426C20">
        <w:rPr>
          <w:rFonts w:ascii="Arial" w:hAnsi="Arial" w:cs="Arial"/>
        </w:rPr>
        <w:t xml:space="preserve"> de mettre en œuvre les mesures correctives convenues lorsque celles-ci relèvent de la réponse à un manquement à la réglementation ; </w:t>
      </w:r>
    </w:p>
    <w:p w14:paraId="665A448D" w14:textId="75B62B8B" w:rsidR="00A47927" w:rsidRDefault="00A47927" w:rsidP="00A47927">
      <w:pPr>
        <w:pStyle w:val="Paragraphedeliste"/>
        <w:numPr>
          <w:ilvl w:val="0"/>
          <w:numId w:val="14"/>
        </w:numPr>
        <w:jc w:val="both"/>
        <w:rPr>
          <w:rFonts w:ascii="Arial" w:hAnsi="Arial" w:cs="Arial"/>
        </w:rPr>
      </w:pPr>
      <w:proofErr w:type="gramStart"/>
      <w:r w:rsidRPr="00E94878">
        <w:rPr>
          <w:rFonts w:ascii="Arial" w:hAnsi="Arial" w:cs="Arial"/>
        </w:rPr>
        <w:t>ou</w:t>
      </w:r>
      <w:proofErr w:type="gramEnd"/>
      <w:r w:rsidRPr="00E94878">
        <w:rPr>
          <w:rFonts w:ascii="Arial" w:hAnsi="Arial" w:cs="Arial"/>
        </w:rPr>
        <w:t xml:space="preserve"> en cas de refus de se soumettre à la révision. </w:t>
      </w:r>
      <w:r>
        <w:rPr>
          <w:rFonts w:ascii="Arial" w:hAnsi="Arial" w:cs="Arial"/>
        </w:rPr>
        <w:fldChar w:fldCharType="begin"/>
      </w:r>
      <w:r>
        <w:rPr>
          <w:rFonts w:ascii="Arial" w:hAnsi="Arial" w:cs="Arial"/>
        </w:rPr>
        <w:instrText xml:space="preserve"> REF C197 \h </w:instrText>
      </w:r>
      <w:r>
        <w:rPr>
          <w:rFonts w:ascii="Arial" w:hAnsi="Arial" w:cs="Arial"/>
        </w:rPr>
      </w:r>
      <w:r>
        <w:rPr>
          <w:rFonts w:ascii="Arial" w:hAnsi="Arial" w:cs="Arial"/>
        </w:rPr>
        <w:fldChar w:fldCharType="separate"/>
      </w:r>
      <w:r w:rsidR="00533B23" w:rsidRPr="00442F10">
        <w:rPr>
          <w:rFonts w:ascii="Arial" w:eastAsia="Times New Roman" w:hAnsi="Arial" w:cs="Arial"/>
          <w:b/>
          <w:iCs/>
          <w:color w:val="00B050"/>
          <w:lang w:eastAsia="fr-FR"/>
        </w:rPr>
        <w:t>(1</w:t>
      </w:r>
      <w:r w:rsidR="00533B23">
        <w:rPr>
          <w:rFonts w:ascii="Arial" w:eastAsia="Times New Roman" w:hAnsi="Arial" w:cs="Arial"/>
          <w:b/>
          <w:iCs/>
          <w:color w:val="00B050"/>
          <w:lang w:eastAsia="fr-FR"/>
        </w:rPr>
        <w:t>97</w:t>
      </w:r>
      <w:r w:rsidR="00533B23" w:rsidRPr="00442F10">
        <w:rPr>
          <w:rFonts w:ascii="Arial" w:eastAsia="Times New Roman" w:hAnsi="Arial" w:cs="Arial"/>
          <w:b/>
          <w:iCs/>
          <w:color w:val="00B050"/>
          <w:lang w:eastAsia="fr-FR"/>
        </w:rPr>
        <w:t xml:space="preserve">) </w:t>
      </w:r>
      <w:r>
        <w:rPr>
          <w:rFonts w:ascii="Arial" w:hAnsi="Arial" w:cs="Arial"/>
        </w:rPr>
        <w:fldChar w:fldCharType="end"/>
      </w:r>
    </w:p>
    <w:p w14:paraId="3004D25B" w14:textId="77777777" w:rsidR="00A47927" w:rsidRPr="00E94878" w:rsidRDefault="00A47927" w:rsidP="00A47927">
      <w:pPr>
        <w:pStyle w:val="Paragraphedeliste"/>
        <w:jc w:val="both"/>
        <w:rPr>
          <w:rFonts w:ascii="Arial" w:hAnsi="Arial" w:cs="Arial"/>
        </w:rPr>
      </w:pPr>
    </w:p>
    <w:p w14:paraId="4406AD92" w14:textId="77777777" w:rsidR="00A47927" w:rsidRDefault="00A47927" w:rsidP="00A47927">
      <w:pPr>
        <w:spacing w:after="0"/>
        <w:jc w:val="center"/>
        <w:rPr>
          <w:rFonts w:ascii="Arial" w:hAnsi="Arial" w:cs="Arial"/>
          <w:b/>
        </w:rPr>
      </w:pPr>
    </w:p>
    <w:p w14:paraId="4F3DA2F0" w14:textId="77777777" w:rsidR="00A47927" w:rsidRPr="00442F10" w:rsidRDefault="00A47927" w:rsidP="00A47927">
      <w:pPr>
        <w:spacing w:after="0"/>
        <w:jc w:val="center"/>
        <w:rPr>
          <w:rFonts w:ascii="Arial" w:hAnsi="Arial" w:cs="Arial"/>
          <w:b/>
        </w:rPr>
      </w:pPr>
      <w:r w:rsidRPr="00442F10">
        <w:rPr>
          <w:rFonts w:ascii="Arial" w:hAnsi="Arial" w:cs="Arial"/>
          <w:b/>
        </w:rPr>
        <w:t>Article 50</w:t>
      </w:r>
    </w:p>
    <w:p w14:paraId="0AA0B66B" w14:textId="77777777" w:rsidR="00A47927" w:rsidRDefault="00A47927" w:rsidP="00A47927">
      <w:pPr>
        <w:spacing w:after="0"/>
        <w:jc w:val="center"/>
        <w:rPr>
          <w:rFonts w:ascii="Arial" w:hAnsi="Arial" w:cs="Arial"/>
          <w:b/>
        </w:rPr>
      </w:pPr>
      <w:r w:rsidRPr="00442F10">
        <w:rPr>
          <w:rFonts w:ascii="Arial" w:hAnsi="Arial" w:cs="Arial"/>
          <w:b/>
        </w:rPr>
        <w:t>Contrôle du Haut Conseil de la coopération agricole et de l’inspection des finances</w:t>
      </w:r>
    </w:p>
    <w:p w14:paraId="5282E98E" w14:textId="77777777" w:rsidR="00A47927" w:rsidRPr="00442F10" w:rsidRDefault="00A47927" w:rsidP="00A47927">
      <w:pPr>
        <w:spacing w:after="0"/>
        <w:jc w:val="center"/>
        <w:rPr>
          <w:rFonts w:ascii="Arial" w:hAnsi="Arial" w:cs="Arial"/>
          <w:b/>
        </w:rPr>
      </w:pPr>
    </w:p>
    <w:p w14:paraId="0346DFC1" w14:textId="77777777" w:rsidR="00A47927" w:rsidRPr="00442F10" w:rsidRDefault="00A47927" w:rsidP="00A47927">
      <w:pPr>
        <w:jc w:val="both"/>
        <w:rPr>
          <w:rFonts w:ascii="Arial" w:hAnsi="Arial" w:cs="Arial"/>
        </w:rPr>
      </w:pPr>
      <w:r w:rsidRPr="00442F10">
        <w:rPr>
          <w:rFonts w:ascii="Arial" w:hAnsi="Arial" w:cs="Arial"/>
        </w:rPr>
        <w:t>1. La coopérative est soumise au contrôle du Haut Conseil de la coopération agricole.</w:t>
      </w:r>
    </w:p>
    <w:p w14:paraId="5102A98E" w14:textId="77777777" w:rsidR="00A47927" w:rsidRPr="00442F10" w:rsidRDefault="00A47927" w:rsidP="00A47927">
      <w:pPr>
        <w:jc w:val="both"/>
        <w:rPr>
          <w:rFonts w:ascii="Arial" w:hAnsi="Arial" w:cs="Arial"/>
        </w:rPr>
      </w:pPr>
      <w:r w:rsidRPr="00442F10">
        <w:rPr>
          <w:rFonts w:ascii="Arial" w:hAnsi="Arial" w:cs="Arial"/>
        </w:rPr>
        <w:t>Dans le délai de trois mois à compter de la date de la réunion de l’assemblée générale qui a approuvé les comptes de l’exercice écoulé, la coopérative doit faire parvenir au Haut Conseil de la coopération agricole les pièces suivantes :</w:t>
      </w:r>
    </w:p>
    <w:p w14:paraId="6E2FA080" w14:textId="765267DB" w:rsidR="00A47927" w:rsidRPr="00442F10" w:rsidRDefault="00A47927" w:rsidP="00A47927">
      <w:pPr>
        <w:spacing w:after="0"/>
        <w:ind w:left="567"/>
        <w:jc w:val="both"/>
        <w:rPr>
          <w:rFonts w:ascii="Arial" w:hAnsi="Arial" w:cs="Arial"/>
        </w:rPr>
      </w:pPr>
      <w:r w:rsidRPr="00442F10">
        <w:rPr>
          <w:rFonts w:ascii="Arial" w:hAnsi="Arial" w:cs="Arial"/>
        </w:rPr>
        <w:t xml:space="preserve">― </w:t>
      </w:r>
      <w:r w:rsidR="0094206D">
        <w:rPr>
          <w:rFonts w:ascii="Arial" w:hAnsi="Arial" w:cs="Arial"/>
        </w:rPr>
        <w:t xml:space="preserve"> </w:t>
      </w:r>
      <w:r w:rsidRPr="00442F10">
        <w:rPr>
          <w:rFonts w:ascii="Arial" w:hAnsi="Arial" w:cs="Arial"/>
        </w:rPr>
        <w:t>la copie intégrale du procès-verbal de l’assemblée générale ;</w:t>
      </w:r>
    </w:p>
    <w:p w14:paraId="342D3F45" w14:textId="07BCF011" w:rsidR="00A47927" w:rsidRDefault="00A47927" w:rsidP="00A47927">
      <w:pPr>
        <w:spacing w:after="0"/>
        <w:ind w:left="567"/>
        <w:jc w:val="both"/>
        <w:rPr>
          <w:rFonts w:ascii="Arial" w:hAnsi="Arial" w:cs="Arial"/>
        </w:rPr>
      </w:pPr>
      <w:r w:rsidRPr="00442F10">
        <w:rPr>
          <w:rFonts w:ascii="Arial" w:hAnsi="Arial" w:cs="Arial"/>
        </w:rPr>
        <w:t>―</w:t>
      </w:r>
      <w:r w:rsidR="0094206D">
        <w:rPr>
          <w:rFonts w:ascii="Arial" w:hAnsi="Arial" w:cs="Arial"/>
        </w:rPr>
        <w:t xml:space="preserve"> </w:t>
      </w:r>
      <w:r w:rsidRPr="00442F10">
        <w:rPr>
          <w:rFonts w:ascii="Arial" w:hAnsi="Arial" w:cs="Arial"/>
        </w:rPr>
        <w:t xml:space="preserve">la copie des documents mis à la disposition des associés coopérateurs avant l’assemblée générale : </w:t>
      </w:r>
      <w:r w:rsidRPr="002B5E6C">
        <w:rPr>
          <w:rFonts w:ascii="Arial" w:hAnsi="Arial" w:cs="Arial"/>
        </w:rPr>
        <w:t xml:space="preserve">documents prévus au II de l’article </w:t>
      </w:r>
      <w:hyperlink r:id="rId45" w:history="1">
        <w:r w:rsidRPr="0054349A">
          <w:rPr>
            <w:rStyle w:val="Lienhypertexte"/>
            <w:rFonts w:ascii="Arial" w:hAnsi="Arial" w:cs="Arial"/>
          </w:rPr>
          <w:t>L.521-3-1</w:t>
        </w:r>
      </w:hyperlink>
      <w:r>
        <w:rPr>
          <w:rFonts w:ascii="Arial" w:hAnsi="Arial" w:cs="Arial"/>
        </w:rPr>
        <w:t xml:space="preserve"> </w:t>
      </w:r>
      <w:r w:rsidRPr="00E94878">
        <w:rPr>
          <w:rFonts w:ascii="Arial" w:hAnsi="Arial" w:cs="Arial"/>
        </w:rPr>
        <w:t>du code rural et de la pêche maritime, comptes annuels, rapports du con</w:t>
      </w:r>
      <w:r w:rsidRPr="00442F10">
        <w:rPr>
          <w:rFonts w:ascii="Arial" w:hAnsi="Arial" w:cs="Arial"/>
        </w:rPr>
        <w:t>seil d’administration aux associés coopérateurs, comptes consolidés et, le cas échéant, comptes combinés et rapport sur la gestion du groupe, rapports des commissaires aux comptes ;</w:t>
      </w:r>
    </w:p>
    <w:p w14:paraId="46E0FBC7" w14:textId="77777777" w:rsidR="00A47927" w:rsidRDefault="00A47927" w:rsidP="00A47927">
      <w:pPr>
        <w:spacing w:after="0"/>
        <w:ind w:left="567"/>
        <w:jc w:val="both"/>
        <w:rPr>
          <w:rFonts w:ascii="Arial" w:hAnsi="Arial" w:cs="Arial"/>
        </w:rPr>
      </w:pPr>
      <w:r w:rsidRPr="00E94878">
        <w:rPr>
          <w:rFonts w:ascii="Arial" w:hAnsi="Arial" w:cs="Arial"/>
        </w:rPr>
        <w:t xml:space="preserve">― </w:t>
      </w:r>
      <w:r>
        <w:rPr>
          <w:rFonts w:ascii="Arial" w:hAnsi="Arial" w:cs="Arial"/>
        </w:rPr>
        <w:t>l</w:t>
      </w:r>
      <w:r w:rsidRPr="00E94878">
        <w:rPr>
          <w:rFonts w:ascii="Arial" w:hAnsi="Arial" w:cs="Arial"/>
        </w:rPr>
        <w:t>a liste des filiales et autres sociétés localisées en France et à l’étranger contrôlées par la coopérative</w:t>
      </w:r>
      <w:r>
        <w:rPr>
          <w:rFonts w:ascii="Arial" w:hAnsi="Arial" w:cs="Arial"/>
        </w:rPr>
        <w:t> ;</w:t>
      </w:r>
    </w:p>
    <w:p w14:paraId="4027E699" w14:textId="77777777" w:rsidR="00A47927" w:rsidRPr="00442F10" w:rsidRDefault="00A47927" w:rsidP="00A47927">
      <w:pPr>
        <w:spacing w:after="0"/>
        <w:ind w:left="567"/>
        <w:jc w:val="both"/>
        <w:rPr>
          <w:rFonts w:ascii="Arial" w:hAnsi="Arial" w:cs="Arial"/>
        </w:rPr>
      </w:pPr>
      <w:r w:rsidRPr="002B5E6C">
        <w:rPr>
          <w:rFonts w:ascii="Arial" w:hAnsi="Arial" w:cs="Arial"/>
        </w:rPr>
        <w:t xml:space="preserve">― </w:t>
      </w:r>
      <w:r>
        <w:rPr>
          <w:rFonts w:ascii="Arial" w:hAnsi="Arial" w:cs="Arial"/>
        </w:rPr>
        <w:t>l</w:t>
      </w:r>
      <w:r w:rsidRPr="002B5E6C">
        <w:rPr>
          <w:rFonts w:ascii="Arial" w:hAnsi="Arial" w:cs="Arial"/>
        </w:rPr>
        <w:t xml:space="preserve">a </w:t>
      </w:r>
      <w:r w:rsidRPr="00E94878">
        <w:rPr>
          <w:rFonts w:ascii="Arial" w:hAnsi="Arial" w:cs="Arial"/>
        </w:rPr>
        <w:t>copie du</w:t>
      </w:r>
      <w:r w:rsidRPr="002B5E6C">
        <w:rPr>
          <w:rFonts w:ascii="Arial" w:hAnsi="Arial" w:cs="Arial"/>
        </w:rPr>
        <w:t xml:space="preserve"> doc</w:t>
      </w:r>
      <w:r>
        <w:rPr>
          <w:rFonts w:ascii="Arial" w:hAnsi="Arial" w:cs="Arial"/>
        </w:rPr>
        <w:t>u</w:t>
      </w:r>
      <w:r w:rsidRPr="002B5E6C">
        <w:rPr>
          <w:rFonts w:ascii="Arial" w:hAnsi="Arial" w:cs="Arial"/>
        </w:rPr>
        <w:t xml:space="preserve">ment présenté lors de l’assemblée générale prévus au III de l’article </w:t>
      </w:r>
      <w:hyperlink r:id="rId46" w:history="1">
        <w:r w:rsidRPr="0054349A">
          <w:rPr>
            <w:rStyle w:val="Lienhypertexte"/>
            <w:rFonts w:ascii="Arial" w:hAnsi="Arial" w:cs="Arial"/>
          </w:rPr>
          <w:t>L 521-3-1</w:t>
        </w:r>
      </w:hyperlink>
      <w:r w:rsidRPr="00E94878">
        <w:rPr>
          <w:rFonts w:ascii="Arial" w:hAnsi="Arial" w:cs="Arial"/>
        </w:rPr>
        <w:t xml:space="preserve"> du code rural et de la pêche maritime ;</w:t>
      </w:r>
    </w:p>
    <w:p w14:paraId="55C6453C" w14:textId="77777777" w:rsidR="00A47927" w:rsidRPr="00442F10" w:rsidRDefault="00A47927" w:rsidP="00A47927">
      <w:pPr>
        <w:spacing w:after="0"/>
        <w:ind w:left="567"/>
        <w:jc w:val="both"/>
        <w:rPr>
          <w:rFonts w:ascii="Arial" w:hAnsi="Arial" w:cs="Arial"/>
        </w:rPr>
      </w:pPr>
      <w:r w:rsidRPr="00442F10">
        <w:rPr>
          <w:rFonts w:ascii="Arial" w:hAnsi="Arial" w:cs="Arial"/>
        </w:rPr>
        <w:t>― un extrait de l’immatriculation au registre du commerce et des sociétés à jour des décisions de l’assemblée générale ;</w:t>
      </w:r>
    </w:p>
    <w:p w14:paraId="325AFDD7" w14:textId="77777777" w:rsidR="00A47927" w:rsidRPr="003B2070" w:rsidRDefault="00A47927" w:rsidP="00A47927">
      <w:pPr>
        <w:spacing w:after="0"/>
        <w:ind w:left="567"/>
        <w:jc w:val="both"/>
        <w:rPr>
          <w:rFonts w:ascii="Arial" w:hAnsi="Arial" w:cs="Arial"/>
          <w:strike/>
        </w:rPr>
      </w:pPr>
      <w:r w:rsidRPr="00442F10">
        <w:rPr>
          <w:rFonts w:ascii="Arial" w:hAnsi="Arial" w:cs="Arial"/>
        </w:rPr>
        <w:t>― le nombre des associés coopérateurs</w:t>
      </w:r>
      <w:r>
        <w:rPr>
          <w:rFonts w:ascii="Arial" w:hAnsi="Arial" w:cs="Arial"/>
        </w:rPr>
        <w:t>.</w:t>
      </w:r>
    </w:p>
    <w:p w14:paraId="67C90249" w14:textId="77777777" w:rsidR="00A47927" w:rsidRDefault="00A47927" w:rsidP="00A47927">
      <w:pPr>
        <w:jc w:val="both"/>
        <w:rPr>
          <w:rFonts w:ascii="Arial" w:hAnsi="Arial" w:cs="Arial"/>
        </w:rPr>
      </w:pPr>
    </w:p>
    <w:p w14:paraId="25699AEA" w14:textId="5BDB95C5" w:rsidR="00A47927" w:rsidRDefault="00A47927" w:rsidP="00A47927">
      <w:pPr>
        <w:jc w:val="both"/>
        <w:rPr>
          <w:rFonts w:ascii="Arial" w:hAnsi="Arial" w:cs="Arial"/>
        </w:rPr>
      </w:pPr>
      <w:r w:rsidRPr="00442F10">
        <w:rPr>
          <w:rFonts w:ascii="Arial" w:hAnsi="Arial" w:cs="Arial"/>
        </w:rPr>
        <w:t xml:space="preserve">Toutes ces pièces sont adressées au Haut Conseil de la coopération agricole par le président du conseil d’administration ou un ou plusieurs administrateurs habilités à cet effet par le conseil d’administration. </w:t>
      </w:r>
      <w:r w:rsidR="00114728">
        <w:rPr>
          <w:rFonts w:ascii="Arial" w:hAnsi="Arial" w:cs="Arial"/>
          <w:b/>
          <w:bCs/>
          <w:color w:val="00B050"/>
        </w:rPr>
        <w:fldChar w:fldCharType="begin"/>
      </w:r>
      <w:r w:rsidR="00114728">
        <w:rPr>
          <w:rFonts w:ascii="Arial" w:hAnsi="Arial" w:cs="Arial"/>
        </w:rPr>
        <w:instrText xml:space="preserve"> REF C198 \h </w:instrText>
      </w:r>
      <w:r w:rsidR="00114728">
        <w:rPr>
          <w:rFonts w:ascii="Arial" w:hAnsi="Arial" w:cs="Arial"/>
          <w:b/>
          <w:bCs/>
          <w:color w:val="00B050"/>
        </w:rPr>
      </w:r>
      <w:r w:rsidR="00114728">
        <w:rPr>
          <w:rFonts w:ascii="Arial" w:hAnsi="Arial" w:cs="Arial"/>
          <w:b/>
          <w:bCs/>
          <w:color w:val="00B050"/>
        </w:rPr>
        <w:fldChar w:fldCharType="separate"/>
      </w:r>
      <w:r w:rsidR="00533B23" w:rsidRPr="00442F10">
        <w:rPr>
          <w:rFonts w:ascii="Arial" w:hAnsi="Arial" w:cs="Arial"/>
          <w:b/>
          <w:color w:val="00B050"/>
        </w:rPr>
        <w:t>(1</w:t>
      </w:r>
      <w:r w:rsidR="00533B23">
        <w:rPr>
          <w:rFonts w:ascii="Arial" w:hAnsi="Arial" w:cs="Arial"/>
          <w:b/>
          <w:color w:val="00B050"/>
        </w:rPr>
        <w:t>98</w:t>
      </w:r>
      <w:r w:rsidR="00533B23" w:rsidRPr="00442F10">
        <w:rPr>
          <w:rFonts w:ascii="Arial" w:hAnsi="Arial" w:cs="Arial"/>
          <w:b/>
          <w:color w:val="00B050"/>
        </w:rPr>
        <w:t>)</w:t>
      </w:r>
      <w:r w:rsidR="00533B23" w:rsidRPr="00442F10">
        <w:rPr>
          <w:rFonts w:ascii="Arial" w:hAnsi="Arial" w:cs="Arial"/>
          <w:color w:val="00B050"/>
        </w:rPr>
        <w:t xml:space="preserve"> </w:t>
      </w:r>
      <w:r w:rsidR="00114728">
        <w:rPr>
          <w:rFonts w:ascii="Arial" w:hAnsi="Arial" w:cs="Arial"/>
          <w:b/>
          <w:bCs/>
          <w:color w:val="00B050"/>
        </w:rPr>
        <w:fldChar w:fldCharType="end"/>
      </w:r>
    </w:p>
    <w:p w14:paraId="5F68C82A" w14:textId="77777777" w:rsidR="00A47927" w:rsidRPr="00442F10" w:rsidRDefault="00A47927" w:rsidP="00A47927">
      <w:pPr>
        <w:jc w:val="both"/>
        <w:rPr>
          <w:rFonts w:ascii="Arial" w:hAnsi="Arial" w:cs="Arial"/>
        </w:rPr>
      </w:pPr>
      <w:r w:rsidRPr="002B5E6C">
        <w:rPr>
          <w:rFonts w:ascii="Arial" w:hAnsi="Arial" w:cs="Arial"/>
        </w:rPr>
        <w:t>Lorsque l’examen de ces pièces par le Haut Conseil de la coopération agricole donne lieu à des observations ou à une demande de rectification, celles-ci sont communiquées au président de la coopérative. Faute de réponse dans le délai fixé par le Haut Conseil de la coopération agricole ou en cas de réponse non satisfaisante, le Haut Conseil peut diligenter le contrôle ci-dessous.</w:t>
      </w:r>
    </w:p>
    <w:p w14:paraId="51D3E632" w14:textId="77777777" w:rsidR="00A47927" w:rsidRPr="00E94878" w:rsidRDefault="00A47927" w:rsidP="00A47927">
      <w:pPr>
        <w:jc w:val="both"/>
        <w:rPr>
          <w:rFonts w:ascii="Arial" w:eastAsia="Andale Sans UI" w:hAnsi="Arial" w:cs="Arial"/>
          <w:kern w:val="3"/>
          <w:lang w:bidi="en-US"/>
        </w:rPr>
      </w:pPr>
      <w:r w:rsidRPr="00442F10">
        <w:rPr>
          <w:rFonts w:ascii="Arial" w:hAnsi="Arial" w:cs="Arial"/>
        </w:rPr>
        <w:t xml:space="preserve">2. </w:t>
      </w:r>
      <w:r w:rsidRPr="00E94878">
        <w:rPr>
          <w:rFonts w:ascii="Arial" w:eastAsia="Andale Sans UI" w:hAnsi="Arial" w:cs="Arial"/>
          <w:kern w:val="3"/>
          <w:lang w:bidi="en-US"/>
        </w:rPr>
        <w:t xml:space="preserve">Un contrôle peut être effectué par une fédération agréée pour la révision à la demande du Haut Conseil de la coopération agricole de façon complémentaire à la révision prévue à l'article </w:t>
      </w:r>
      <w:hyperlink r:id="rId47" w:history="1">
        <w:r w:rsidRPr="00EC4B10">
          <w:rPr>
            <w:rStyle w:val="Lienhypertexte"/>
            <w:rFonts w:ascii="Arial" w:eastAsia="Andale Sans UI" w:hAnsi="Arial" w:cs="Arial"/>
            <w:kern w:val="3"/>
            <w:lang w:bidi="en-US"/>
          </w:rPr>
          <w:t>L. 527-1</w:t>
        </w:r>
      </w:hyperlink>
      <w:r w:rsidRPr="00E94878">
        <w:rPr>
          <w:rFonts w:ascii="Arial" w:eastAsia="Andale Sans UI" w:hAnsi="Arial" w:cs="Arial"/>
          <w:kern w:val="3"/>
          <w:lang w:bidi="en-US"/>
        </w:rPr>
        <w:t xml:space="preserve"> du code rural et de la pêche maritime.</w:t>
      </w:r>
    </w:p>
    <w:p w14:paraId="4932FE6E" w14:textId="68EB207E" w:rsidR="00A47927" w:rsidRDefault="00A47927" w:rsidP="00A47927">
      <w:pPr>
        <w:widowControl w:val="0"/>
        <w:suppressAutoHyphens/>
        <w:autoSpaceDN w:val="0"/>
        <w:spacing w:after="0" w:line="240" w:lineRule="auto"/>
        <w:jc w:val="both"/>
        <w:textAlignment w:val="baseline"/>
        <w:rPr>
          <w:rFonts w:ascii="Arial" w:eastAsia="Andale Sans UI" w:hAnsi="Arial" w:cs="Arial"/>
          <w:kern w:val="3"/>
          <w:lang w:bidi="en-US"/>
        </w:rPr>
      </w:pPr>
      <w:r w:rsidRPr="00E94878">
        <w:rPr>
          <w:rFonts w:ascii="Arial" w:eastAsia="Andale Sans UI" w:hAnsi="Arial" w:cs="Arial"/>
          <w:kern w:val="3"/>
          <w:lang w:bidi="en-US"/>
        </w:rPr>
        <w:t xml:space="preserve">Le Haut Conseil de la coopération agricole peut diligenter un tel contrôle : </w:t>
      </w:r>
    </w:p>
    <w:p w14:paraId="1F4A81E7" w14:textId="77777777" w:rsidR="00AC50D2" w:rsidRPr="00E94878" w:rsidRDefault="00AC50D2" w:rsidP="00A47927">
      <w:pPr>
        <w:widowControl w:val="0"/>
        <w:suppressAutoHyphens/>
        <w:autoSpaceDN w:val="0"/>
        <w:spacing w:after="0" w:line="240" w:lineRule="auto"/>
        <w:jc w:val="both"/>
        <w:textAlignment w:val="baseline"/>
        <w:rPr>
          <w:rFonts w:ascii="Arial" w:eastAsia="Andale Sans UI" w:hAnsi="Arial" w:cs="Arial"/>
          <w:kern w:val="3"/>
          <w:lang w:bidi="en-US"/>
        </w:rPr>
      </w:pPr>
    </w:p>
    <w:p w14:paraId="7003B903" w14:textId="77777777" w:rsidR="00A47927" w:rsidRPr="00E94878" w:rsidRDefault="00A47927" w:rsidP="00AC50D2">
      <w:pPr>
        <w:widowControl w:val="0"/>
        <w:suppressAutoHyphens/>
        <w:autoSpaceDN w:val="0"/>
        <w:spacing w:after="0" w:line="240" w:lineRule="auto"/>
        <w:jc w:val="both"/>
        <w:textAlignment w:val="baseline"/>
        <w:rPr>
          <w:rFonts w:ascii="Arial" w:eastAsia="Andale Sans UI" w:hAnsi="Arial" w:cs="Arial"/>
          <w:kern w:val="3"/>
          <w:lang w:bidi="en-US"/>
        </w:rPr>
      </w:pPr>
      <w:r w:rsidRPr="00E94878">
        <w:rPr>
          <w:rFonts w:ascii="Arial" w:eastAsia="Andale Sans UI" w:hAnsi="Arial" w:cs="Arial"/>
          <w:kern w:val="3"/>
          <w:lang w:bidi="en-US"/>
        </w:rPr>
        <w:lastRenderedPageBreak/>
        <w:t>1° S’il l’estime nécessaire au regard de l'instruction des pièces qui doivent lui être transmises annuellement ;</w:t>
      </w:r>
    </w:p>
    <w:p w14:paraId="59DDA3B8" w14:textId="77777777" w:rsidR="00A47927" w:rsidRPr="00E94878" w:rsidRDefault="00A47927" w:rsidP="00AC50D2">
      <w:pPr>
        <w:widowControl w:val="0"/>
        <w:suppressAutoHyphens/>
        <w:autoSpaceDN w:val="0"/>
        <w:spacing w:after="0" w:line="240" w:lineRule="auto"/>
        <w:jc w:val="both"/>
        <w:textAlignment w:val="baseline"/>
        <w:rPr>
          <w:rFonts w:ascii="Arial" w:eastAsia="Andale Sans UI" w:hAnsi="Arial" w:cs="Arial"/>
          <w:kern w:val="3"/>
          <w:lang w:bidi="en-US"/>
        </w:rPr>
      </w:pPr>
      <w:r w:rsidRPr="00E94878">
        <w:rPr>
          <w:rFonts w:ascii="Arial" w:eastAsia="Andale Sans UI" w:hAnsi="Arial" w:cs="Arial"/>
          <w:kern w:val="3"/>
          <w:lang w:bidi="en-US"/>
        </w:rPr>
        <w:t>2° S’il est saisi par un cinquième au moins des membres de la coopérative dont il a vérifié la qualité au regard de la liste des adhérents qui lui est transmise par la coopérative ;</w:t>
      </w:r>
    </w:p>
    <w:p w14:paraId="26DEBEF5" w14:textId="50124B9A" w:rsidR="00A47927" w:rsidRPr="00E94878" w:rsidRDefault="00A47927" w:rsidP="00AC50D2">
      <w:pPr>
        <w:widowControl w:val="0"/>
        <w:suppressAutoHyphens/>
        <w:autoSpaceDN w:val="0"/>
        <w:spacing w:after="0" w:line="240" w:lineRule="auto"/>
        <w:jc w:val="both"/>
        <w:textAlignment w:val="baseline"/>
        <w:rPr>
          <w:rFonts w:ascii="Arial" w:eastAsia="Andale Sans UI" w:hAnsi="Arial" w:cs="Arial"/>
          <w:kern w:val="3"/>
          <w:lang w:bidi="en-US"/>
        </w:rPr>
      </w:pPr>
      <w:r w:rsidRPr="00E94878">
        <w:rPr>
          <w:rFonts w:ascii="Arial" w:eastAsia="Andale Sans UI" w:hAnsi="Arial" w:cs="Arial"/>
          <w:kern w:val="3"/>
          <w:lang w:bidi="en-US"/>
        </w:rPr>
        <w:t>3° Si la coopérative ne met pas à disposition des associés coopérateurs les documents</w:t>
      </w:r>
      <w:r w:rsidR="00AC50D2">
        <w:rPr>
          <w:rFonts w:ascii="Arial" w:eastAsia="Andale Sans UI" w:hAnsi="Arial" w:cs="Arial"/>
          <w:kern w:val="3"/>
          <w:lang w:bidi="en-US"/>
        </w:rPr>
        <w:t xml:space="preserve"> </w:t>
      </w:r>
      <w:r w:rsidRPr="00E94878">
        <w:rPr>
          <w:rFonts w:ascii="Arial" w:eastAsia="Andale Sans UI" w:hAnsi="Arial" w:cs="Arial"/>
          <w:kern w:val="3"/>
          <w:lang w:bidi="en-US"/>
        </w:rPr>
        <w:t>qui doivent leur être remis ;</w:t>
      </w:r>
    </w:p>
    <w:p w14:paraId="4A50932C" w14:textId="77777777" w:rsidR="00A47927" w:rsidRPr="00E94878" w:rsidRDefault="00A47927" w:rsidP="00AC50D2">
      <w:pPr>
        <w:widowControl w:val="0"/>
        <w:suppressAutoHyphens/>
        <w:autoSpaceDN w:val="0"/>
        <w:spacing w:after="0" w:line="240" w:lineRule="auto"/>
        <w:jc w:val="both"/>
        <w:textAlignment w:val="baseline"/>
        <w:rPr>
          <w:rFonts w:ascii="Arial" w:eastAsia="Andale Sans UI" w:hAnsi="Arial" w:cs="Arial"/>
          <w:kern w:val="3"/>
          <w:lang w:bidi="en-US"/>
        </w:rPr>
      </w:pPr>
      <w:r w:rsidRPr="00E94878">
        <w:rPr>
          <w:rFonts w:ascii="Arial" w:eastAsia="Andale Sans UI" w:hAnsi="Arial" w:cs="Arial"/>
          <w:kern w:val="3"/>
          <w:lang w:bidi="en-US"/>
        </w:rPr>
        <w:t xml:space="preserve">4° S’il reçoie une information du commissaire aux comptes en application du I de l'article </w:t>
      </w:r>
      <w:hyperlink r:id="rId48" w:history="1">
        <w:proofErr w:type="gramStart"/>
        <w:r w:rsidRPr="00EC4B10">
          <w:rPr>
            <w:rStyle w:val="Lienhypertexte"/>
            <w:rFonts w:ascii="Arial" w:eastAsia="Andale Sans UI" w:hAnsi="Arial" w:cs="Arial"/>
            <w:kern w:val="3"/>
            <w:lang w:bidi="en-US"/>
          </w:rPr>
          <w:t>L  521</w:t>
        </w:r>
        <w:proofErr w:type="gramEnd"/>
        <w:r w:rsidRPr="00EC4B10">
          <w:rPr>
            <w:rStyle w:val="Lienhypertexte"/>
            <w:rFonts w:ascii="Arial" w:eastAsia="Andale Sans UI" w:hAnsi="Arial" w:cs="Arial"/>
            <w:kern w:val="3"/>
            <w:lang w:bidi="en-US"/>
          </w:rPr>
          <w:t>-3-1</w:t>
        </w:r>
      </w:hyperlink>
      <w:r w:rsidRPr="00E94878">
        <w:rPr>
          <w:rFonts w:ascii="Arial" w:eastAsia="Andale Sans UI" w:hAnsi="Arial" w:cs="Arial"/>
          <w:kern w:val="3"/>
          <w:lang w:bidi="en-US"/>
        </w:rPr>
        <w:t xml:space="preserve"> du code rural et de la pêche maritime ;</w:t>
      </w:r>
    </w:p>
    <w:p w14:paraId="102AD47B" w14:textId="77777777" w:rsidR="00A47927" w:rsidRPr="00E94878" w:rsidRDefault="00A47927" w:rsidP="00AC50D2">
      <w:pPr>
        <w:widowControl w:val="0"/>
        <w:suppressAutoHyphens/>
        <w:autoSpaceDN w:val="0"/>
        <w:spacing w:after="0" w:line="240" w:lineRule="auto"/>
        <w:jc w:val="both"/>
        <w:textAlignment w:val="baseline"/>
        <w:rPr>
          <w:rFonts w:ascii="Arial" w:eastAsia="Andale Sans UI" w:hAnsi="Arial" w:cs="Arial"/>
          <w:kern w:val="3"/>
          <w:lang w:bidi="en-US"/>
        </w:rPr>
      </w:pPr>
      <w:r w:rsidRPr="00E94878">
        <w:rPr>
          <w:rFonts w:ascii="Arial" w:eastAsia="Andale Sans UI" w:hAnsi="Arial" w:cs="Arial"/>
          <w:kern w:val="3"/>
          <w:lang w:bidi="en-US"/>
        </w:rPr>
        <w:t xml:space="preserve">5° S’il est saisi par les agents mentionnés au premier alinéa de l'article </w:t>
      </w:r>
      <w:hyperlink r:id="rId49" w:history="1">
        <w:r w:rsidRPr="0054349A">
          <w:rPr>
            <w:rStyle w:val="Lienhypertexte"/>
            <w:rFonts w:ascii="Arial" w:eastAsia="Andale Sans UI" w:hAnsi="Arial" w:cs="Arial"/>
            <w:kern w:val="3"/>
            <w:lang w:bidi="en-US"/>
          </w:rPr>
          <w:t>L. 631-26</w:t>
        </w:r>
      </w:hyperlink>
      <w:r w:rsidRPr="00E94878">
        <w:rPr>
          <w:rFonts w:ascii="Arial" w:eastAsia="Andale Sans UI" w:hAnsi="Arial" w:cs="Arial"/>
          <w:kern w:val="3"/>
          <w:lang w:bidi="en-US"/>
        </w:rPr>
        <w:t xml:space="preserve"> du code rural et de la pêche maritime en application du dernier alinéa de l'article</w:t>
      </w:r>
      <w:hyperlink r:id="rId50" w:history="1">
        <w:r w:rsidRPr="00EC4B10">
          <w:rPr>
            <w:rStyle w:val="Lienhypertexte"/>
            <w:rFonts w:ascii="Arial" w:eastAsia="Andale Sans UI" w:hAnsi="Arial" w:cs="Arial"/>
            <w:kern w:val="3"/>
            <w:lang w:bidi="en-US"/>
          </w:rPr>
          <w:t xml:space="preserve"> L. 528-2</w:t>
        </w:r>
      </w:hyperlink>
      <w:r w:rsidRPr="00E94878">
        <w:rPr>
          <w:rFonts w:ascii="Arial" w:eastAsia="Andale Sans UI" w:hAnsi="Arial" w:cs="Arial"/>
          <w:kern w:val="3"/>
          <w:lang w:bidi="en-US"/>
        </w:rPr>
        <w:t xml:space="preserve"> du même code. </w:t>
      </w:r>
    </w:p>
    <w:p w14:paraId="56262FD3" w14:textId="77777777" w:rsidR="00A47927" w:rsidRPr="00AC4502" w:rsidRDefault="00A47927" w:rsidP="00A47927">
      <w:pPr>
        <w:widowControl w:val="0"/>
        <w:suppressAutoHyphens/>
        <w:autoSpaceDN w:val="0"/>
        <w:spacing w:after="0" w:line="240" w:lineRule="auto"/>
        <w:jc w:val="both"/>
        <w:textAlignment w:val="baseline"/>
        <w:rPr>
          <w:rFonts w:ascii="Arial" w:eastAsia="Andale Sans UI" w:hAnsi="Arial" w:cs="Arial"/>
          <w:color w:val="C00000"/>
          <w:kern w:val="3"/>
          <w:lang w:bidi="en-US"/>
        </w:rPr>
      </w:pPr>
    </w:p>
    <w:p w14:paraId="120593E3" w14:textId="5B00E539" w:rsidR="00A47927" w:rsidRDefault="00A47927" w:rsidP="00A47927">
      <w:pPr>
        <w:widowControl w:val="0"/>
        <w:suppressAutoHyphens/>
        <w:autoSpaceDN w:val="0"/>
        <w:spacing w:after="0" w:line="240" w:lineRule="auto"/>
        <w:jc w:val="both"/>
        <w:textAlignment w:val="baseline"/>
        <w:rPr>
          <w:rFonts w:ascii="Arial" w:hAnsi="Arial" w:cs="Arial"/>
        </w:rPr>
      </w:pPr>
      <w:r w:rsidRPr="003179D8">
        <w:rPr>
          <w:rFonts w:ascii="Arial" w:hAnsi="Arial" w:cs="Arial"/>
        </w:rPr>
        <w:t xml:space="preserve">Ce contrôle donne lieu à un rapport du réviseur dont une copie est </w:t>
      </w:r>
      <w:r w:rsidRPr="003179D8">
        <w:rPr>
          <w:rFonts w:ascii="Arial" w:eastAsia="Andale Sans UI" w:hAnsi="Arial" w:cs="Arial"/>
          <w:kern w:val="3"/>
          <w:lang w:bidi="en-US"/>
        </w:rPr>
        <w:t xml:space="preserve">transmise au Haut Conseil de la coopération agricole. </w:t>
      </w:r>
      <w:r w:rsidRPr="003179D8">
        <w:rPr>
          <w:rFonts w:ascii="Arial" w:hAnsi="Arial" w:cs="Arial"/>
        </w:rPr>
        <w:t xml:space="preserve"> </w:t>
      </w:r>
      <w:r>
        <w:rPr>
          <w:rFonts w:ascii="Arial" w:hAnsi="Arial" w:cs="Arial"/>
        </w:rPr>
        <w:fldChar w:fldCharType="begin"/>
      </w:r>
      <w:r>
        <w:rPr>
          <w:rFonts w:ascii="Arial" w:hAnsi="Arial" w:cs="Arial"/>
        </w:rPr>
        <w:instrText xml:space="preserve"> REF C199 \h </w:instrText>
      </w:r>
      <w:r>
        <w:rPr>
          <w:rFonts w:ascii="Arial" w:hAnsi="Arial" w:cs="Arial"/>
        </w:rPr>
      </w:r>
      <w:r>
        <w:rPr>
          <w:rFonts w:ascii="Arial" w:hAnsi="Arial" w:cs="Arial"/>
        </w:rPr>
        <w:fldChar w:fldCharType="separate"/>
      </w:r>
      <w:r w:rsidR="00533B23" w:rsidRPr="00442F10">
        <w:rPr>
          <w:rFonts w:ascii="Arial" w:eastAsia="Times New Roman" w:hAnsi="Arial" w:cs="Arial"/>
          <w:b/>
          <w:bCs/>
          <w:color w:val="00B050"/>
          <w:lang w:eastAsia="fr-FR"/>
        </w:rPr>
        <w:t>(1</w:t>
      </w:r>
      <w:r w:rsidR="00533B23">
        <w:rPr>
          <w:rFonts w:ascii="Arial" w:eastAsia="Times New Roman" w:hAnsi="Arial" w:cs="Arial"/>
          <w:b/>
          <w:bCs/>
          <w:color w:val="00B050"/>
          <w:lang w:eastAsia="fr-FR"/>
        </w:rPr>
        <w:t>99</w:t>
      </w:r>
      <w:r w:rsidR="00533B23" w:rsidRPr="00442F10">
        <w:rPr>
          <w:rFonts w:ascii="Arial" w:eastAsia="Times New Roman" w:hAnsi="Arial" w:cs="Arial"/>
          <w:b/>
          <w:bCs/>
          <w:color w:val="00B050"/>
          <w:lang w:eastAsia="fr-FR"/>
        </w:rPr>
        <w:t>)</w:t>
      </w:r>
      <w:r w:rsidR="00533B23">
        <w:rPr>
          <w:rFonts w:ascii="Arial" w:eastAsia="Times New Roman" w:hAnsi="Arial" w:cs="Arial"/>
          <w:b/>
          <w:bCs/>
          <w:color w:val="00B050"/>
          <w:lang w:eastAsia="fr-FR"/>
        </w:rPr>
        <w:t xml:space="preserve"> </w:t>
      </w:r>
      <w:r>
        <w:rPr>
          <w:rFonts w:ascii="Arial" w:hAnsi="Arial" w:cs="Arial"/>
        </w:rPr>
        <w:fldChar w:fldCharType="end"/>
      </w:r>
    </w:p>
    <w:p w14:paraId="4C66A4C2" w14:textId="77777777" w:rsidR="00AC50D2" w:rsidRDefault="00AC50D2" w:rsidP="00A47927">
      <w:pPr>
        <w:widowControl w:val="0"/>
        <w:suppressAutoHyphens/>
        <w:autoSpaceDN w:val="0"/>
        <w:spacing w:after="0" w:line="240" w:lineRule="auto"/>
        <w:jc w:val="both"/>
        <w:textAlignment w:val="baseline"/>
        <w:rPr>
          <w:rFonts w:ascii="Arial" w:hAnsi="Arial" w:cs="Arial"/>
        </w:rPr>
      </w:pPr>
    </w:p>
    <w:p w14:paraId="7B0723F5" w14:textId="5AE5372A" w:rsidR="00A47927" w:rsidRPr="00442F10" w:rsidRDefault="00A47927" w:rsidP="00A47927">
      <w:pPr>
        <w:jc w:val="both"/>
        <w:rPr>
          <w:rFonts w:ascii="Arial" w:hAnsi="Arial" w:cs="Arial"/>
        </w:rPr>
      </w:pPr>
      <w:r w:rsidRPr="00442F10">
        <w:rPr>
          <w:rFonts w:ascii="Arial" w:hAnsi="Arial" w:cs="Arial"/>
        </w:rPr>
        <w:t xml:space="preserve">3. La coopérative est tenue par ailleurs de produire sa comptabilité et les justifications nécessaires tendant à prouver qu’elle fonctionne conformément aux dispositions législatives et réglementaires visées à l’article 1er des présents statuts à toute réquisition des inspecteurs des finances et des agents de l’administration des finances ayant au moins le grade de contrôleur ou d’inspecteur. </w:t>
      </w:r>
      <w:r>
        <w:rPr>
          <w:rFonts w:ascii="Arial" w:hAnsi="Arial" w:cs="Arial"/>
        </w:rPr>
        <w:fldChar w:fldCharType="begin"/>
      </w:r>
      <w:r>
        <w:rPr>
          <w:rFonts w:ascii="Arial" w:hAnsi="Arial" w:cs="Arial"/>
        </w:rPr>
        <w:instrText xml:space="preserve"> REF C200 \h </w:instrText>
      </w:r>
      <w:r>
        <w:rPr>
          <w:rFonts w:ascii="Arial" w:hAnsi="Arial" w:cs="Arial"/>
        </w:rPr>
      </w:r>
      <w:r>
        <w:rPr>
          <w:rFonts w:ascii="Arial" w:hAnsi="Arial" w:cs="Arial"/>
        </w:rPr>
        <w:fldChar w:fldCharType="separate"/>
      </w:r>
      <w:r w:rsidR="00533B23" w:rsidRPr="00442F10">
        <w:rPr>
          <w:rFonts w:ascii="Arial" w:eastAsia="Times New Roman" w:hAnsi="Arial" w:cs="Arial"/>
          <w:b/>
          <w:bCs/>
          <w:color w:val="00B050"/>
          <w:lang w:eastAsia="fr-FR"/>
        </w:rPr>
        <w:t>(</w:t>
      </w:r>
      <w:r w:rsidR="00533B23">
        <w:rPr>
          <w:rFonts w:ascii="Arial" w:eastAsia="Times New Roman" w:hAnsi="Arial" w:cs="Arial"/>
          <w:b/>
          <w:bCs/>
          <w:color w:val="00B050"/>
          <w:lang w:eastAsia="fr-FR"/>
        </w:rPr>
        <w:t>200</w:t>
      </w:r>
      <w:r w:rsidR="00533B23" w:rsidRPr="00442F10">
        <w:rPr>
          <w:rFonts w:ascii="Arial" w:eastAsia="Times New Roman" w:hAnsi="Arial" w:cs="Arial"/>
          <w:b/>
          <w:bCs/>
          <w:color w:val="00B050"/>
          <w:lang w:eastAsia="fr-FR"/>
        </w:rPr>
        <w:t>)</w:t>
      </w:r>
      <w:r w:rsidR="00533B23" w:rsidRPr="00442F10">
        <w:rPr>
          <w:rFonts w:ascii="Arial" w:eastAsia="Times New Roman" w:hAnsi="Arial" w:cs="Arial"/>
          <w:bCs/>
          <w:color w:val="00B050"/>
          <w:lang w:eastAsia="fr-FR"/>
        </w:rPr>
        <w:t xml:space="preserve"> </w:t>
      </w:r>
      <w:r>
        <w:rPr>
          <w:rFonts w:ascii="Arial" w:hAnsi="Arial" w:cs="Arial"/>
        </w:rPr>
        <w:fldChar w:fldCharType="end"/>
      </w:r>
    </w:p>
    <w:p w14:paraId="5BFB6C8E" w14:textId="77777777" w:rsidR="00A47927" w:rsidRPr="00442F10" w:rsidRDefault="00A47927" w:rsidP="00A47927">
      <w:pPr>
        <w:spacing w:after="0"/>
        <w:jc w:val="center"/>
        <w:rPr>
          <w:rFonts w:ascii="Arial" w:hAnsi="Arial" w:cs="Arial"/>
          <w:b/>
        </w:rPr>
      </w:pPr>
      <w:r w:rsidRPr="00442F10">
        <w:rPr>
          <w:rFonts w:ascii="Arial" w:hAnsi="Arial" w:cs="Arial"/>
          <w:b/>
        </w:rPr>
        <w:t>Article 51</w:t>
      </w:r>
    </w:p>
    <w:p w14:paraId="57807BD8" w14:textId="7726242E" w:rsidR="00A47927" w:rsidRDefault="00A47927" w:rsidP="00A47927">
      <w:pPr>
        <w:spacing w:after="0"/>
        <w:jc w:val="center"/>
        <w:rPr>
          <w:rFonts w:ascii="Arial" w:hAnsi="Arial" w:cs="Arial"/>
          <w:b/>
          <w:color w:val="00B050"/>
        </w:rPr>
      </w:pPr>
      <w:r w:rsidRPr="00442F10">
        <w:rPr>
          <w:rFonts w:ascii="Arial" w:hAnsi="Arial" w:cs="Arial"/>
          <w:b/>
        </w:rPr>
        <w:t xml:space="preserve">Conséquences du contrôle du Haut Conseil de la coopération agricole </w:t>
      </w:r>
      <w:r>
        <w:rPr>
          <w:rFonts w:ascii="Arial" w:hAnsi="Arial" w:cs="Arial"/>
          <w:b/>
          <w:color w:val="00B050"/>
        </w:rPr>
        <w:fldChar w:fldCharType="begin"/>
      </w:r>
      <w:r>
        <w:rPr>
          <w:rFonts w:ascii="Arial" w:hAnsi="Arial" w:cs="Arial"/>
          <w:b/>
        </w:rPr>
        <w:instrText xml:space="preserve"> REF C201 \h </w:instrText>
      </w:r>
      <w:r>
        <w:rPr>
          <w:rFonts w:ascii="Arial" w:hAnsi="Arial" w:cs="Arial"/>
          <w:b/>
          <w:color w:val="00B050"/>
        </w:rPr>
      </w:r>
      <w:r>
        <w:rPr>
          <w:rFonts w:ascii="Arial" w:hAnsi="Arial" w:cs="Arial"/>
          <w:b/>
          <w:color w:val="00B050"/>
        </w:rPr>
        <w:fldChar w:fldCharType="separate"/>
      </w:r>
      <w:r w:rsidR="00533B23">
        <w:rPr>
          <w:rFonts w:ascii="Arial" w:eastAsia="Times New Roman" w:hAnsi="Arial" w:cs="Arial"/>
          <w:b/>
          <w:bCs/>
          <w:color w:val="00B050"/>
          <w:lang w:eastAsia="fr-FR"/>
        </w:rPr>
        <w:t>(201)</w:t>
      </w:r>
      <w:r>
        <w:rPr>
          <w:rFonts w:ascii="Arial" w:hAnsi="Arial" w:cs="Arial"/>
          <w:b/>
          <w:color w:val="00B050"/>
        </w:rPr>
        <w:fldChar w:fldCharType="end"/>
      </w:r>
    </w:p>
    <w:p w14:paraId="1C87F8B1" w14:textId="77777777" w:rsidR="005316AD" w:rsidRPr="00442F10" w:rsidRDefault="005316AD" w:rsidP="00A47927">
      <w:pPr>
        <w:spacing w:after="0"/>
        <w:jc w:val="center"/>
        <w:rPr>
          <w:rFonts w:ascii="Arial" w:hAnsi="Arial" w:cs="Arial"/>
          <w:b/>
        </w:rPr>
      </w:pPr>
    </w:p>
    <w:p w14:paraId="07965012" w14:textId="5CFA7D84" w:rsidR="00A47927" w:rsidRPr="003179D8" w:rsidRDefault="00A47927" w:rsidP="00A47927">
      <w:pPr>
        <w:jc w:val="both"/>
        <w:rPr>
          <w:rFonts w:ascii="Arial" w:eastAsia="Andale Sans UI" w:hAnsi="Arial" w:cs="Arial"/>
          <w:kern w:val="3"/>
          <w:lang w:bidi="en-US"/>
        </w:rPr>
      </w:pPr>
      <w:r w:rsidRPr="003179D8">
        <w:rPr>
          <w:rFonts w:ascii="Arial" w:hAnsi="Arial" w:cs="Arial"/>
        </w:rPr>
        <w:t xml:space="preserve">Lorsqu’il reçoit d’une fédération agréée pour la révision, le rapport mentionné au </w:t>
      </w:r>
      <w:r w:rsidRPr="003179D8">
        <w:rPr>
          <w:rFonts w:ascii="Arial" w:eastAsia="Andale Sans UI" w:hAnsi="Arial" w:cs="Arial"/>
          <w:kern w:val="3"/>
          <w:lang w:bidi="en-US"/>
        </w:rPr>
        <w:t xml:space="preserve">dernier alinéa de l'article </w:t>
      </w:r>
      <w:hyperlink r:id="rId51" w:history="1">
        <w:r w:rsidRPr="00EC4B10">
          <w:rPr>
            <w:rStyle w:val="Lienhypertexte"/>
            <w:rFonts w:ascii="Arial" w:eastAsia="Andale Sans UI" w:hAnsi="Arial" w:cs="Arial"/>
            <w:kern w:val="3"/>
            <w:lang w:bidi="en-US"/>
          </w:rPr>
          <w:t>L. 527-1-3</w:t>
        </w:r>
      </w:hyperlink>
      <w:r w:rsidRPr="003179D8">
        <w:rPr>
          <w:rFonts w:ascii="Arial" w:eastAsia="Andale Sans UI" w:hAnsi="Arial" w:cs="Arial"/>
          <w:kern w:val="3"/>
          <w:lang w:bidi="en-US"/>
        </w:rPr>
        <w:t xml:space="preserve"> ou de l'article </w:t>
      </w:r>
      <w:hyperlink r:id="rId52" w:history="1">
        <w:r w:rsidRPr="00EC4B10">
          <w:rPr>
            <w:rStyle w:val="Lienhypertexte"/>
            <w:rFonts w:ascii="Arial" w:eastAsia="Andale Sans UI" w:hAnsi="Arial" w:cs="Arial"/>
            <w:kern w:val="3"/>
            <w:lang w:bidi="en-US"/>
          </w:rPr>
          <w:t>L. 527-1-4</w:t>
        </w:r>
      </w:hyperlink>
      <w:r w:rsidRPr="003179D8">
        <w:rPr>
          <w:rFonts w:ascii="Arial" w:eastAsia="Andale Sans UI" w:hAnsi="Arial" w:cs="Arial"/>
          <w:kern w:val="3"/>
          <w:lang w:bidi="en-US"/>
        </w:rPr>
        <w:t xml:space="preserve"> du code rural et de la pêche maritime, l</w:t>
      </w:r>
      <w:r w:rsidRPr="003179D8">
        <w:rPr>
          <w:rFonts w:ascii="Arial" w:hAnsi="Arial" w:cs="Arial"/>
        </w:rPr>
        <w:t>e Haut Conseil de la coopération agricole</w:t>
      </w:r>
      <w:r w:rsidRPr="003179D8">
        <w:rPr>
          <w:rFonts w:ascii="Arial" w:eastAsia="Andale Sans UI" w:hAnsi="Arial" w:cs="Arial"/>
          <w:kern w:val="3"/>
          <w:lang w:bidi="en-US"/>
        </w:rPr>
        <w:t xml:space="preserve"> en informe le ministre chargé</w:t>
      </w:r>
      <w:r w:rsidRPr="003179D8">
        <w:rPr>
          <w:rFonts w:ascii="Arial" w:eastAsia="Andale Sans UI" w:hAnsi="Arial" w:cs="Arial"/>
          <w:b/>
          <w:kern w:val="3"/>
          <w:lang w:bidi="en-US"/>
        </w:rPr>
        <w:t xml:space="preserve"> </w:t>
      </w:r>
      <w:r w:rsidRPr="003179D8">
        <w:rPr>
          <w:rFonts w:ascii="Arial" w:eastAsia="Andale Sans UI" w:hAnsi="Arial" w:cs="Arial"/>
          <w:kern w:val="3"/>
          <w:lang w:bidi="en-US"/>
        </w:rPr>
        <w:t>de l'</w:t>
      </w:r>
      <w:r w:rsidR="0094206D">
        <w:rPr>
          <w:rFonts w:ascii="Arial" w:eastAsia="Andale Sans UI" w:hAnsi="Arial" w:cs="Arial"/>
          <w:kern w:val="3"/>
          <w:lang w:bidi="en-US"/>
        </w:rPr>
        <w:t>A</w:t>
      </w:r>
      <w:r w:rsidRPr="003179D8">
        <w:rPr>
          <w:rFonts w:ascii="Arial" w:eastAsia="Andale Sans UI" w:hAnsi="Arial" w:cs="Arial"/>
          <w:kern w:val="3"/>
          <w:lang w:bidi="en-US"/>
        </w:rPr>
        <w:t>griculture. Il met s’il y a lieu les organes de direction et</w:t>
      </w:r>
      <w:r w:rsidRPr="003179D8">
        <w:rPr>
          <w:rFonts w:eastAsia="Andale Sans UI" w:cs="Tahoma"/>
          <w:kern w:val="3"/>
          <w:sz w:val="24"/>
          <w:szCs w:val="24"/>
          <w:lang w:bidi="en-US"/>
        </w:rPr>
        <w:t xml:space="preserve"> </w:t>
      </w:r>
      <w:r w:rsidRPr="003179D8">
        <w:rPr>
          <w:rFonts w:ascii="Arial" w:eastAsia="Andale Sans UI" w:hAnsi="Arial" w:cs="Arial"/>
          <w:kern w:val="3"/>
          <w:lang w:bidi="en-US"/>
        </w:rPr>
        <w:t>d'administration de la coopérative en cause en demeure de prendre des mesures correctives dans un délai qu'il fixe.</w:t>
      </w:r>
    </w:p>
    <w:p w14:paraId="2C8A6921" w14:textId="77777777" w:rsidR="00A47927" w:rsidRDefault="00A47927" w:rsidP="00A47927">
      <w:pPr>
        <w:widowControl w:val="0"/>
        <w:suppressAutoHyphens/>
        <w:autoSpaceDN w:val="0"/>
        <w:spacing w:after="0" w:line="240" w:lineRule="auto"/>
        <w:jc w:val="both"/>
        <w:textAlignment w:val="baseline"/>
        <w:rPr>
          <w:rFonts w:ascii="Arial" w:eastAsia="Andale Sans UI" w:hAnsi="Arial" w:cs="Arial"/>
          <w:kern w:val="3"/>
          <w:lang w:bidi="en-US"/>
        </w:rPr>
      </w:pPr>
      <w:r w:rsidRPr="003179D8">
        <w:rPr>
          <w:rFonts w:ascii="Arial" w:eastAsia="Andale Sans UI" w:hAnsi="Arial" w:cs="Arial"/>
          <w:kern w:val="3"/>
          <w:lang w:bidi="en-US"/>
        </w:rPr>
        <w:t>Lorsque les mesures correctives n'ont pas été prises dans le délai imparti, le Haut Conseil de la coopération agricole peut demander au conseil d’administration de la coopérative de convoquer une assemblée générale.</w:t>
      </w:r>
    </w:p>
    <w:p w14:paraId="54EFDF5E" w14:textId="77777777" w:rsidR="00A47927" w:rsidRPr="003179D8" w:rsidRDefault="00A47927" w:rsidP="00A47927">
      <w:pPr>
        <w:widowControl w:val="0"/>
        <w:suppressAutoHyphens/>
        <w:autoSpaceDN w:val="0"/>
        <w:spacing w:after="0" w:line="240" w:lineRule="auto"/>
        <w:jc w:val="both"/>
        <w:textAlignment w:val="baseline"/>
        <w:rPr>
          <w:rFonts w:ascii="Arial" w:eastAsia="Andale Sans UI" w:hAnsi="Arial" w:cs="Arial"/>
          <w:kern w:val="3"/>
          <w:lang w:bidi="en-US"/>
        </w:rPr>
      </w:pPr>
    </w:p>
    <w:p w14:paraId="115904D3" w14:textId="77777777" w:rsidR="00A47927" w:rsidRDefault="00A47927" w:rsidP="00A47927">
      <w:pPr>
        <w:widowControl w:val="0"/>
        <w:suppressAutoHyphens/>
        <w:autoSpaceDN w:val="0"/>
        <w:spacing w:after="0" w:line="240" w:lineRule="auto"/>
        <w:jc w:val="both"/>
        <w:textAlignment w:val="baseline"/>
        <w:rPr>
          <w:rFonts w:ascii="Arial" w:eastAsia="Andale Sans UI" w:hAnsi="Arial" w:cs="Arial"/>
          <w:kern w:val="3"/>
          <w:lang w:bidi="en-US"/>
        </w:rPr>
      </w:pPr>
      <w:r w:rsidRPr="003179D8">
        <w:rPr>
          <w:rFonts w:ascii="Arial" w:eastAsia="Andale Sans UI" w:hAnsi="Arial" w:cs="Arial"/>
          <w:kern w:val="3"/>
          <w:lang w:bidi="en-US"/>
        </w:rPr>
        <w:t> Si la coopérative n'organise pas d'assemblée générale dans les deux mois à compter de la demande du Haut Conseil de la coopération agricole, celui-ci convoque lui-même une assemblée générale aux frais de la coopérative.</w:t>
      </w:r>
    </w:p>
    <w:p w14:paraId="1F1AC6CE" w14:textId="77777777" w:rsidR="00A47927" w:rsidRPr="003179D8" w:rsidRDefault="00A47927" w:rsidP="00A47927">
      <w:pPr>
        <w:widowControl w:val="0"/>
        <w:suppressAutoHyphens/>
        <w:autoSpaceDN w:val="0"/>
        <w:spacing w:after="0" w:line="240" w:lineRule="auto"/>
        <w:jc w:val="both"/>
        <w:textAlignment w:val="baseline"/>
        <w:rPr>
          <w:rFonts w:ascii="Arial" w:eastAsia="Andale Sans UI" w:hAnsi="Arial" w:cs="Arial"/>
          <w:kern w:val="3"/>
          <w:lang w:bidi="en-US"/>
        </w:rPr>
      </w:pPr>
    </w:p>
    <w:p w14:paraId="6149907F" w14:textId="77777777" w:rsidR="00A47927" w:rsidRPr="003179D8" w:rsidRDefault="00A47927" w:rsidP="00A47927">
      <w:pPr>
        <w:widowControl w:val="0"/>
        <w:suppressAutoHyphens/>
        <w:autoSpaceDN w:val="0"/>
        <w:spacing w:after="0" w:line="240" w:lineRule="auto"/>
        <w:jc w:val="both"/>
        <w:textAlignment w:val="baseline"/>
        <w:rPr>
          <w:rFonts w:ascii="Arial" w:eastAsia="Andale Sans UI" w:hAnsi="Arial" w:cs="Arial"/>
          <w:kern w:val="3"/>
          <w:lang w:bidi="en-US"/>
        </w:rPr>
      </w:pPr>
      <w:r w:rsidRPr="003179D8">
        <w:rPr>
          <w:rFonts w:ascii="Arial" w:eastAsia="Andale Sans UI" w:hAnsi="Arial" w:cs="Arial"/>
          <w:kern w:val="3"/>
          <w:lang w:bidi="en-US"/>
        </w:rPr>
        <w:t>Lorsque le fonctionnement normal de la coopérative n'a pas été rétabli dans un délai de six mois à compter de la réunion de l'assemblée générale, le Haut Conseil de la coopération peut demander au président du tribunal compétent statuant en procédure accélérée au fond d'enjoindre, le cas échéant sous astreinte, aux organes de direction ou d'administration de la coopérative de se conformer aux principes et règles de la coopération qui sont méconnus.</w:t>
      </w:r>
    </w:p>
    <w:p w14:paraId="5E3932CC" w14:textId="77777777" w:rsidR="00A47927" w:rsidRPr="00442F10" w:rsidRDefault="00A47927" w:rsidP="00A47927">
      <w:pPr>
        <w:jc w:val="both"/>
        <w:rPr>
          <w:rFonts w:ascii="Arial" w:hAnsi="Arial" w:cs="Arial"/>
        </w:rPr>
      </w:pPr>
    </w:p>
    <w:p w14:paraId="535EB412" w14:textId="77777777" w:rsidR="00A47927" w:rsidRDefault="00A47927" w:rsidP="00A47927">
      <w:pPr>
        <w:jc w:val="center"/>
        <w:rPr>
          <w:rFonts w:ascii="Arial" w:hAnsi="Arial" w:cs="Arial"/>
          <w:b/>
        </w:rPr>
      </w:pPr>
    </w:p>
    <w:p w14:paraId="732EE8F5" w14:textId="77777777" w:rsidR="00A47927" w:rsidRPr="00442F10" w:rsidRDefault="00A47927" w:rsidP="00A47927">
      <w:pPr>
        <w:jc w:val="center"/>
        <w:rPr>
          <w:rFonts w:ascii="Arial" w:hAnsi="Arial" w:cs="Arial"/>
          <w:b/>
        </w:rPr>
      </w:pPr>
      <w:r w:rsidRPr="00442F10">
        <w:rPr>
          <w:rFonts w:ascii="Arial" w:hAnsi="Arial" w:cs="Arial"/>
          <w:b/>
        </w:rPr>
        <w:t>TITRE IX</w:t>
      </w:r>
    </w:p>
    <w:p w14:paraId="69ABF7B6" w14:textId="77777777" w:rsidR="00A47927" w:rsidRPr="00442F10" w:rsidRDefault="00A47927" w:rsidP="00A47927">
      <w:pPr>
        <w:jc w:val="center"/>
        <w:rPr>
          <w:rFonts w:ascii="Arial" w:hAnsi="Arial" w:cs="Arial"/>
          <w:b/>
        </w:rPr>
      </w:pPr>
      <w:r w:rsidRPr="00442F10">
        <w:rPr>
          <w:rFonts w:ascii="Arial" w:hAnsi="Arial" w:cs="Arial"/>
          <w:b/>
        </w:rPr>
        <w:t>DISSOLUTION, LIQUIDATION, DÉVOLUTION, FUSION ET OPÉRATIONS ASSIMILÉES</w:t>
      </w:r>
    </w:p>
    <w:p w14:paraId="054AF2F0" w14:textId="77777777" w:rsidR="00A47927" w:rsidRPr="00442F10" w:rsidRDefault="00A47927" w:rsidP="00A47927">
      <w:pPr>
        <w:jc w:val="center"/>
        <w:rPr>
          <w:rFonts w:ascii="Arial" w:hAnsi="Arial" w:cs="Arial"/>
          <w:b/>
        </w:rPr>
      </w:pPr>
    </w:p>
    <w:p w14:paraId="2756914B" w14:textId="77777777" w:rsidR="00A47927" w:rsidRPr="00442F10" w:rsidRDefault="00A47927" w:rsidP="00A47927">
      <w:pPr>
        <w:spacing w:after="0"/>
        <w:jc w:val="center"/>
        <w:rPr>
          <w:rFonts w:ascii="Arial" w:hAnsi="Arial" w:cs="Arial"/>
          <w:b/>
        </w:rPr>
      </w:pPr>
      <w:r w:rsidRPr="00442F10">
        <w:rPr>
          <w:rFonts w:ascii="Arial" w:hAnsi="Arial" w:cs="Arial"/>
          <w:b/>
        </w:rPr>
        <w:t>Article 52</w:t>
      </w:r>
    </w:p>
    <w:p w14:paraId="3F10B540" w14:textId="77777777" w:rsidR="00A47927" w:rsidRDefault="00A47927" w:rsidP="00A47927">
      <w:pPr>
        <w:spacing w:after="0"/>
        <w:jc w:val="center"/>
        <w:rPr>
          <w:rFonts w:ascii="Arial" w:hAnsi="Arial" w:cs="Arial"/>
          <w:b/>
        </w:rPr>
      </w:pPr>
      <w:r w:rsidRPr="00442F10">
        <w:rPr>
          <w:rFonts w:ascii="Arial" w:hAnsi="Arial" w:cs="Arial"/>
          <w:b/>
        </w:rPr>
        <w:t>Cas de dissolution de la coopérative</w:t>
      </w:r>
    </w:p>
    <w:p w14:paraId="7F062B44" w14:textId="77777777" w:rsidR="00A47927" w:rsidRPr="00442F10" w:rsidRDefault="00A47927" w:rsidP="00A47927">
      <w:pPr>
        <w:spacing w:after="0"/>
        <w:jc w:val="center"/>
        <w:rPr>
          <w:rFonts w:ascii="Arial" w:hAnsi="Arial" w:cs="Arial"/>
          <w:b/>
        </w:rPr>
      </w:pPr>
    </w:p>
    <w:p w14:paraId="2AB6D9CC" w14:textId="65C12B03" w:rsidR="00A47927" w:rsidRPr="00442F10" w:rsidRDefault="00A47927" w:rsidP="00A47927">
      <w:pPr>
        <w:jc w:val="both"/>
        <w:rPr>
          <w:rFonts w:ascii="Arial" w:hAnsi="Arial" w:cs="Arial"/>
        </w:rPr>
      </w:pPr>
      <w:r w:rsidRPr="00442F10">
        <w:rPr>
          <w:rFonts w:ascii="Arial" w:hAnsi="Arial" w:cs="Arial"/>
        </w:rPr>
        <w:lastRenderedPageBreak/>
        <w:t xml:space="preserve">1. En cas de décès, d’exclusion, de radiation, d’interdiction de gérer, de banqueroute, de liquidation judiciaire, de faillite personnelle ou de retrait d’un associé coopérateur ou lorsqu’il y a dissolution de la communauté conjugale, la coopérative n’est pas dissoute. Elle continue de plein droit entre les autres associés coopérateurs. </w:t>
      </w:r>
      <w:r>
        <w:rPr>
          <w:rFonts w:ascii="Arial" w:hAnsi="Arial" w:cs="Arial"/>
          <w:b/>
          <w:bCs/>
          <w:color w:val="00B050"/>
        </w:rPr>
        <w:fldChar w:fldCharType="begin"/>
      </w:r>
      <w:r>
        <w:rPr>
          <w:rFonts w:ascii="Arial" w:hAnsi="Arial" w:cs="Arial"/>
        </w:rPr>
        <w:instrText xml:space="preserve"> REF C202 \h </w:instrText>
      </w:r>
      <w:r>
        <w:rPr>
          <w:rFonts w:ascii="Arial" w:hAnsi="Arial" w:cs="Arial"/>
          <w:b/>
          <w:bCs/>
          <w:color w:val="00B050"/>
        </w:rPr>
      </w:r>
      <w:r>
        <w:rPr>
          <w:rFonts w:ascii="Arial" w:hAnsi="Arial" w:cs="Arial"/>
          <w:b/>
          <w:bCs/>
          <w:color w:val="00B050"/>
        </w:rPr>
        <w:fldChar w:fldCharType="separate"/>
      </w:r>
      <w:r w:rsidR="00533B23" w:rsidRPr="00BB51B2">
        <w:rPr>
          <w:rFonts w:ascii="Arial" w:eastAsia="Times New Roman" w:hAnsi="Arial" w:cs="Arial"/>
          <w:b/>
          <w:color w:val="00B050"/>
          <w:lang w:eastAsia="fr-FR"/>
        </w:rPr>
        <w:t>(202)</w:t>
      </w:r>
      <w:r>
        <w:rPr>
          <w:rFonts w:ascii="Arial" w:hAnsi="Arial" w:cs="Arial"/>
          <w:b/>
          <w:bCs/>
          <w:color w:val="00B050"/>
        </w:rPr>
        <w:fldChar w:fldCharType="end"/>
      </w:r>
    </w:p>
    <w:p w14:paraId="43CE37F5" w14:textId="2B562956" w:rsidR="00A47927" w:rsidRPr="00442F10" w:rsidRDefault="00A47927" w:rsidP="00A47927">
      <w:pPr>
        <w:jc w:val="both"/>
        <w:rPr>
          <w:rFonts w:ascii="Arial" w:hAnsi="Arial" w:cs="Arial"/>
        </w:rPr>
      </w:pPr>
      <w:r w:rsidRPr="00442F10">
        <w:rPr>
          <w:rFonts w:ascii="Arial" w:hAnsi="Arial" w:cs="Arial"/>
        </w:rPr>
        <w:t xml:space="preserve">2. En cas de perte des trois quarts du capital social augmenté des réserves, l’assemblée générale extraordinaire doit se prononcer sur la dissolution de la coopérative. Sa résolution doit être publiée dans les trente jours dans un journal habilité à recevoir les annonces légales du département où la coopérative a son siège. A défaut de décision de l’assemblée, tout membre peut demander la dissolution judiciaire de la coopérative. </w:t>
      </w:r>
      <w:r>
        <w:rPr>
          <w:rFonts w:ascii="Arial" w:hAnsi="Arial" w:cs="Arial"/>
          <w:b/>
          <w:bCs/>
          <w:color w:val="00B050"/>
        </w:rPr>
        <w:fldChar w:fldCharType="begin"/>
      </w:r>
      <w:r>
        <w:rPr>
          <w:rFonts w:ascii="Arial" w:hAnsi="Arial" w:cs="Arial"/>
        </w:rPr>
        <w:instrText xml:space="preserve"> REF C203 \h </w:instrText>
      </w:r>
      <w:r>
        <w:rPr>
          <w:rFonts w:ascii="Arial" w:hAnsi="Arial" w:cs="Arial"/>
          <w:b/>
          <w:bCs/>
          <w:color w:val="00B050"/>
        </w:rPr>
      </w:r>
      <w:r>
        <w:rPr>
          <w:rFonts w:ascii="Arial" w:hAnsi="Arial" w:cs="Arial"/>
          <w:b/>
          <w:bCs/>
          <w:color w:val="00B050"/>
        </w:rPr>
        <w:fldChar w:fldCharType="separate"/>
      </w:r>
      <w:r w:rsidR="00533B23">
        <w:rPr>
          <w:rFonts w:ascii="Arial" w:eastAsia="Times New Roman" w:hAnsi="Arial" w:cs="Arial"/>
          <w:b/>
          <w:bCs/>
          <w:color w:val="00B050"/>
          <w:lang w:eastAsia="fr-FR"/>
        </w:rPr>
        <w:t xml:space="preserve">(203) </w:t>
      </w:r>
      <w:r>
        <w:rPr>
          <w:rFonts w:ascii="Arial" w:hAnsi="Arial" w:cs="Arial"/>
          <w:b/>
          <w:bCs/>
          <w:color w:val="00B050"/>
        </w:rPr>
        <w:fldChar w:fldCharType="end"/>
      </w:r>
    </w:p>
    <w:p w14:paraId="59458B78" w14:textId="77777777" w:rsidR="00A47927" w:rsidRPr="00442F10" w:rsidRDefault="00A47927" w:rsidP="00A47927">
      <w:pPr>
        <w:jc w:val="both"/>
        <w:rPr>
          <w:rFonts w:ascii="Arial" w:hAnsi="Arial" w:cs="Arial"/>
        </w:rPr>
      </w:pPr>
      <w:r w:rsidRPr="00442F10">
        <w:rPr>
          <w:rFonts w:ascii="Arial" w:hAnsi="Arial" w:cs="Arial"/>
        </w:rPr>
        <w:t>3. La fusion ou la scission entraîne la dissolution sans liquidation de la coopérative.</w:t>
      </w:r>
    </w:p>
    <w:p w14:paraId="5C044FC9" w14:textId="55EAE919" w:rsidR="00A47927" w:rsidRPr="00E54667" w:rsidRDefault="00A47927" w:rsidP="00A47927">
      <w:pPr>
        <w:jc w:val="both"/>
        <w:rPr>
          <w:rFonts w:ascii="Arial" w:hAnsi="Arial" w:cs="Arial"/>
        </w:rPr>
      </w:pPr>
      <w:r w:rsidRPr="00442F10">
        <w:rPr>
          <w:rFonts w:ascii="Arial" w:hAnsi="Arial" w:cs="Arial"/>
        </w:rPr>
        <w:t xml:space="preserve">4. Dans le cas de retrait de l’agrément, l’assemblée générale extraordinaire doit être convoquée par le conseil d’administration dans le </w:t>
      </w:r>
      <w:r>
        <w:rPr>
          <w:rFonts w:ascii="Arial" w:hAnsi="Arial" w:cs="Arial"/>
        </w:rPr>
        <w:t xml:space="preserve">délai de trois mois </w:t>
      </w:r>
      <w:r w:rsidRPr="00442F10">
        <w:rPr>
          <w:rFonts w:ascii="Arial" w:hAnsi="Arial" w:cs="Arial"/>
        </w:rPr>
        <w:t xml:space="preserve">suivant la notification du retrait d’agrément en vue de prononcer la dissolution de la coopérative ou sa transformation dans la limite des dispositions de l’article 25 de la loi n° 47-1775 du 10 septembre 1947 portant statut de la coopération. </w:t>
      </w:r>
      <w:r w:rsidR="00571C13">
        <w:rPr>
          <w:rFonts w:ascii="Arial" w:hAnsi="Arial" w:cs="Arial"/>
        </w:rPr>
        <w:fldChar w:fldCharType="begin"/>
      </w:r>
      <w:r w:rsidR="00571C13">
        <w:rPr>
          <w:rFonts w:ascii="Arial" w:hAnsi="Arial" w:cs="Arial"/>
        </w:rPr>
        <w:instrText xml:space="preserve"> REF C204 \h </w:instrText>
      </w:r>
      <w:r w:rsidR="00571C13">
        <w:rPr>
          <w:rFonts w:ascii="Arial" w:hAnsi="Arial" w:cs="Arial"/>
        </w:rPr>
      </w:r>
      <w:r w:rsidR="00571C13">
        <w:rPr>
          <w:rFonts w:ascii="Arial" w:hAnsi="Arial" w:cs="Arial"/>
        </w:rPr>
        <w:fldChar w:fldCharType="separate"/>
      </w:r>
      <w:r w:rsidR="00533B23" w:rsidRPr="00603D29">
        <w:rPr>
          <w:rFonts w:ascii="Arial" w:hAnsi="Arial" w:cs="Arial"/>
          <w:b/>
          <w:color w:val="00B050"/>
        </w:rPr>
        <w:t xml:space="preserve">(204) </w:t>
      </w:r>
      <w:r w:rsidR="00571C13">
        <w:rPr>
          <w:rFonts w:ascii="Arial" w:hAnsi="Arial" w:cs="Arial"/>
        </w:rPr>
        <w:fldChar w:fldCharType="end"/>
      </w:r>
    </w:p>
    <w:p w14:paraId="2C75C004" w14:textId="77777777" w:rsidR="00A47927" w:rsidRPr="00442F10" w:rsidRDefault="00A47927" w:rsidP="00A47927">
      <w:pPr>
        <w:spacing w:after="0"/>
        <w:jc w:val="center"/>
        <w:rPr>
          <w:rFonts w:ascii="Arial" w:hAnsi="Arial" w:cs="Arial"/>
          <w:b/>
        </w:rPr>
      </w:pPr>
      <w:r w:rsidRPr="00442F10">
        <w:rPr>
          <w:rFonts w:ascii="Arial" w:hAnsi="Arial" w:cs="Arial"/>
          <w:b/>
        </w:rPr>
        <w:t>Article 53</w:t>
      </w:r>
    </w:p>
    <w:p w14:paraId="3C5425CE" w14:textId="1E41877F" w:rsidR="00A47927" w:rsidRDefault="00A47927" w:rsidP="00A47927">
      <w:pPr>
        <w:spacing w:after="0"/>
        <w:jc w:val="center"/>
        <w:rPr>
          <w:rFonts w:ascii="Arial" w:hAnsi="Arial" w:cs="Arial"/>
          <w:b/>
        </w:rPr>
      </w:pPr>
      <w:r w:rsidRPr="00442F10">
        <w:rPr>
          <w:rFonts w:ascii="Arial" w:hAnsi="Arial" w:cs="Arial"/>
          <w:b/>
        </w:rPr>
        <w:t xml:space="preserve">Liquidation de la coopérative </w:t>
      </w:r>
      <w:r w:rsidR="00571C13">
        <w:rPr>
          <w:rFonts w:ascii="Arial" w:hAnsi="Arial" w:cs="Arial"/>
          <w:b/>
        </w:rPr>
        <w:fldChar w:fldCharType="begin"/>
      </w:r>
      <w:r w:rsidR="00571C13">
        <w:rPr>
          <w:rFonts w:ascii="Arial" w:hAnsi="Arial" w:cs="Arial"/>
          <w:b/>
        </w:rPr>
        <w:instrText xml:space="preserve"> REF C205 \h </w:instrText>
      </w:r>
      <w:r w:rsidR="00571C13">
        <w:rPr>
          <w:rFonts w:ascii="Arial" w:hAnsi="Arial" w:cs="Arial"/>
          <w:b/>
        </w:rPr>
      </w:r>
      <w:r w:rsidR="00571C13">
        <w:rPr>
          <w:rFonts w:ascii="Arial" w:hAnsi="Arial" w:cs="Arial"/>
          <w:b/>
        </w:rPr>
        <w:fldChar w:fldCharType="separate"/>
      </w:r>
      <w:r w:rsidR="00533B23" w:rsidRPr="00603D29">
        <w:rPr>
          <w:rFonts w:ascii="Arial" w:hAnsi="Arial" w:cs="Arial"/>
          <w:b/>
          <w:color w:val="00B050"/>
        </w:rPr>
        <w:t xml:space="preserve">(205) </w:t>
      </w:r>
      <w:r w:rsidR="00571C13">
        <w:rPr>
          <w:rFonts w:ascii="Arial" w:hAnsi="Arial" w:cs="Arial"/>
          <w:b/>
        </w:rPr>
        <w:fldChar w:fldCharType="end"/>
      </w:r>
    </w:p>
    <w:p w14:paraId="033B2D33" w14:textId="77777777" w:rsidR="00A47927" w:rsidRPr="00442F10" w:rsidRDefault="00A47927" w:rsidP="00A47927">
      <w:pPr>
        <w:spacing w:after="0"/>
        <w:jc w:val="center"/>
        <w:rPr>
          <w:rFonts w:ascii="Arial" w:hAnsi="Arial" w:cs="Arial"/>
          <w:b/>
        </w:rPr>
      </w:pPr>
    </w:p>
    <w:p w14:paraId="1041BD72" w14:textId="48B80662" w:rsidR="00A47927" w:rsidRPr="00442F10" w:rsidRDefault="00A47927" w:rsidP="00A47927">
      <w:pPr>
        <w:jc w:val="both"/>
        <w:rPr>
          <w:rFonts w:ascii="Arial" w:hAnsi="Arial" w:cs="Arial"/>
        </w:rPr>
      </w:pPr>
      <w:r w:rsidRPr="00442F10">
        <w:rPr>
          <w:rFonts w:ascii="Arial" w:hAnsi="Arial" w:cs="Arial"/>
        </w:rPr>
        <w:t>1. En cas de dissolution anticipée, de même qu’à l’expiration de la durée de la coopérative visée à l’article 5 des présents statuts, l’assemblée générale règle le mode de liquidation ; elle nomme un ou plusieurs liquidateurs qui peuvent être choisis parmi les administrateurs. Pendant la liquidation, les pouvoirs de l’assemblée générale continuent comme pendant l’existence de la coopérative.</w:t>
      </w:r>
      <w:r>
        <w:rPr>
          <w:rFonts w:ascii="Arial" w:hAnsi="Arial" w:cs="Arial"/>
        </w:rPr>
        <w:t xml:space="preserve"> </w:t>
      </w:r>
      <w:r>
        <w:rPr>
          <w:rFonts w:ascii="Arial" w:hAnsi="Arial" w:cs="Arial"/>
          <w:b/>
          <w:bCs/>
          <w:color w:val="00B050"/>
        </w:rPr>
        <w:fldChar w:fldCharType="begin"/>
      </w:r>
      <w:r>
        <w:rPr>
          <w:rFonts w:ascii="Arial" w:hAnsi="Arial" w:cs="Arial"/>
        </w:rPr>
        <w:instrText xml:space="preserve"> REF C206 \h </w:instrText>
      </w:r>
      <w:r>
        <w:rPr>
          <w:rFonts w:ascii="Arial" w:hAnsi="Arial" w:cs="Arial"/>
          <w:b/>
          <w:bCs/>
          <w:color w:val="00B050"/>
        </w:rPr>
      </w:r>
      <w:r>
        <w:rPr>
          <w:rFonts w:ascii="Arial" w:hAnsi="Arial" w:cs="Arial"/>
          <w:b/>
          <w:bCs/>
          <w:color w:val="00B050"/>
        </w:rPr>
        <w:fldChar w:fldCharType="separate"/>
      </w:r>
      <w:r w:rsidR="00533B23">
        <w:rPr>
          <w:rFonts w:ascii="Arial" w:hAnsi="Arial" w:cs="Arial"/>
          <w:b/>
          <w:color w:val="00B050"/>
        </w:rPr>
        <w:t xml:space="preserve">(206) </w:t>
      </w:r>
      <w:r>
        <w:rPr>
          <w:rFonts w:ascii="Arial" w:hAnsi="Arial" w:cs="Arial"/>
          <w:b/>
          <w:bCs/>
          <w:color w:val="00B050"/>
        </w:rPr>
        <w:fldChar w:fldCharType="end"/>
      </w:r>
    </w:p>
    <w:p w14:paraId="450D6F92" w14:textId="77777777" w:rsidR="00A47927" w:rsidRPr="00442F10" w:rsidRDefault="00A47927" w:rsidP="00A47927">
      <w:pPr>
        <w:jc w:val="both"/>
        <w:rPr>
          <w:rFonts w:ascii="Arial" w:hAnsi="Arial" w:cs="Arial"/>
        </w:rPr>
      </w:pPr>
      <w:r w:rsidRPr="00442F10">
        <w:rPr>
          <w:rFonts w:ascii="Arial" w:hAnsi="Arial" w:cs="Arial"/>
        </w:rPr>
        <w:t>2. Toutes les valeurs de la coopérative sont réalisées par les liquidateurs qui disposent, à cet effet, des pouvoirs les plus étendus.</w:t>
      </w:r>
    </w:p>
    <w:p w14:paraId="2F7E0483" w14:textId="77777777" w:rsidR="00A47927" w:rsidRPr="00442F10" w:rsidRDefault="00A47927" w:rsidP="00A47927">
      <w:pPr>
        <w:jc w:val="both"/>
        <w:rPr>
          <w:rFonts w:ascii="Arial" w:hAnsi="Arial" w:cs="Arial"/>
        </w:rPr>
      </w:pPr>
      <w:r w:rsidRPr="00442F10">
        <w:rPr>
          <w:rFonts w:ascii="Arial" w:hAnsi="Arial" w:cs="Arial"/>
        </w:rPr>
        <w:t>3. Au cours de la liquidation de la coopérative, les copies pour extraits des procès-verbaux des délibérations du conseil d’administration ou des assemblées générales de celle-ci sont valablement certifiées par un seul liquidateur.</w:t>
      </w:r>
    </w:p>
    <w:p w14:paraId="107FF294" w14:textId="77777777" w:rsidR="00A47927" w:rsidRPr="00442F10" w:rsidRDefault="00A47927" w:rsidP="00A47927">
      <w:pPr>
        <w:jc w:val="both"/>
        <w:rPr>
          <w:rFonts w:ascii="Arial" w:hAnsi="Arial" w:cs="Arial"/>
        </w:rPr>
      </w:pPr>
    </w:p>
    <w:p w14:paraId="1789DB34" w14:textId="77777777" w:rsidR="00A47927" w:rsidRPr="00442F10" w:rsidRDefault="00A47927" w:rsidP="00A47927">
      <w:pPr>
        <w:spacing w:after="0"/>
        <w:jc w:val="center"/>
        <w:rPr>
          <w:rFonts w:ascii="Arial" w:hAnsi="Arial" w:cs="Arial"/>
          <w:b/>
        </w:rPr>
      </w:pPr>
      <w:r w:rsidRPr="00442F10">
        <w:rPr>
          <w:rFonts w:ascii="Arial" w:hAnsi="Arial" w:cs="Arial"/>
          <w:b/>
        </w:rPr>
        <w:t>Article 54</w:t>
      </w:r>
    </w:p>
    <w:p w14:paraId="1EAB1FA7" w14:textId="3BBB234C" w:rsidR="00A47927" w:rsidRDefault="00A47927" w:rsidP="00A47927">
      <w:pPr>
        <w:spacing w:after="0"/>
        <w:jc w:val="center"/>
        <w:rPr>
          <w:rFonts w:ascii="Arial" w:hAnsi="Arial" w:cs="Arial"/>
          <w:b/>
          <w:color w:val="00B050"/>
        </w:rPr>
      </w:pPr>
      <w:r w:rsidRPr="00442F10">
        <w:rPr>
          <w:rFonts w:ascii="Arial" w:hAnsi="Arial" w:cs="Arial"/>
          <w:b/>
        </w:rPr>
        <w:t xml:space="preserve">Dévolution de l’excédent </w:t>
      </w:r>
      <w:r>
        <w:rPr>
          <w:rFonts w:ascii="Arial" w:hAnsi="Arial" w:cs="Arial"/>
          <w:b/>
          <w:color w:val="00B050"/>
        </w:rPr>
        <w:fldChar w:fldCharType="begin"/>
      </w:r>
      <w:r>
        <w:rPr>
          <w:rFonts w:ascii="Arial" w:hAnsi="Arial" w:cs="Arial"/>
          <w:b/>
        </w:rPr>
        <w:instrText xml:space="preserve"> REF C207 \h </w:instrText>
      </w:r>
      <w:r>
        <w:rPr>
          <w:rFonts w:ascii="Arial" w:hAnsi="Arial" w:cs="Arial"/>
          <w:b/>
          <w:color w:val="00B050"/>
        </w:rPr>
      </w:r>
      <w:r>
        <w:rPr>
          <w:rFonts w:ascii="Arial" w:hAnsi="Arial" w:cs="Arial"/>
          <w:b/>
          <w:color w:val="00B050"/>
        </w:rPr>
        <w:fldChar w:fldCharType="separate"/>
      </w:r>
      <w:r w:rsidR="00533B23">
        <w:rPr>
          <w:rFonts w:ascii="Arial" w:hAnsi="Arial" w:cs="Arial"/>
          <w:b/>
          <w:color w:val="00B050"/>
        </w:rPr>
        <w:t xml:space="preserve">(207) </w:t>
      </w:r>
      <w:r>
        <w:rPr>
          <w:rFonts w:ascii="Arial" w:hAnsi="Arial" w:cs="Arial"/>
          <w:b/>
          <w:color w:val="00B050"/>
        </w:rPr>
        <w:fldChar w:fldCharType="end"/>
      </w:r>
    </w:p>
    <w:p w14:paraId="25EA0144" w14:textId="77777777" w:rsidR="00A47927" w:rsidRPr="00442F10" w:rsidRDefault="00A47927" w:rsidP="00A47927">
      <w:pPr>
        <w:spacing w:after="0"/>
        <w:jc w:val="center"/>
        <w:rPr>
          <w:rFonts w:ascii="Arial" w:hAnsi="Arial" w:cs="Arial"/>
          <w:b/>
        </w:rPr>
      </w:pPr>
    </w:p>
    <w:p w14:paraId="1D3F5F01" w14:textId="77777777" w:rsidR="00A47927" w:rsidRPr="00442F10" w:rsidRDefault="00A47927" w:rsidP="00A47927">
      <w:pPr>
        <w:jc w:val="both"/>
        <w:rPr>
          <w:rFonts w:ascii="Arial" w:hAnsi="Arial" w:cs="Arial"/>
        </w:rPr>
      </w:pPr>
      <w:r w:rsidRPr="00442F10">
        <w:rPr>
          <w:rFonts w:ascii="Arial" w:hAnsi="Arial" w:cs="Arial"/>
        </w:rPr>
        <w:t xml:space="preserve">En cas de dissolution de la coopérative, si la liquidation fait apparaître un excédent de l’actif net sur le capital social, cet excédent est dévolu à d’autres coopératives, à des unions de coopératives ou à des œuvres d’intérêt général agricole. </w:t>
      </w:r>
    </w:p>
    <w:p w14:paraId="232C5FEA" w14:textId="77777777" w:rsidR="00A47927" w:rsidRPr="00442F10" w:rsidRDefault="00A47927" w:rsidP="00A47927">
      <w:pPr>
        <w:jc w:val="both"/>
        <w:rPr>
          <w:rFonts w:ascii="Arial" w:hAnsi="Arial" w:cs="Arial"/>
        </w:rPr>
      </w:pPr>
      <w:r w:rsidRPr="00442F10">
        <w:rPr>
          <w:rFonts w:ascii="Arial" w:hAnsi="Arial" w:cs="Arial"/>
        </w:rPr>
        <w:t>Cette dévolution décidée par l’assemblée générale ordinaire fait l’objet d’une déclaration auprès du Haut Conseil de la coopération agricole.</w:t>
      </w:r>
    </w:p>
    <w:p w14:paraId="78685079" w14:textId="77777777" w:rsidR="00A47927" w:rsidRDefault="00A47927" w:rsidP="00A47927">
      <w:pPr>
        <w:jc w:val="both"/>
        <w:rPr>
          <w:rFonts w:ascii="Arial" w:hAnsi="Arial" w:cs="Arial"/>
        </w:rPr>
      </w:pPr>
    </w:p>
    <w:p w14:paraId="54E42233" w14:textId="77777777" w:rsidR="00A47927" w:rsidRPr="00442F10" w:rsidRDefault="00A47927" w:rsidP="00A47927">
      <w:pPr>
        <w:jc w:val="both"/>
        <w:rPr>
          <w:rFonts w:ascii="Arial" w:hAnsi="Arial" w:cs="Arial"/>
        </w:rPr>
      </w:pPr>
    </w:p>
    <w:p w14:paraId="4F00DC43" w14:textId="77777777" w:rsidR="00A47927" w:rsidRPr="00442F10" w:rsidRDefault="00A47927" w:rsidP="00A47927">
      <w:pPr>
        <w:spacing w:after="0"/>
        <w:jc w:val="center"/>
        <w:rPr>
          <w:rFonts w:ascii="Arial" w:hAnsi="Arial" w:cs="Arial"/>
          <w:b/>
        </w:rPr>
      </w:pPr>
      <w:r w:rsidRPr="00442F10">
        <w:rPr>
          <w:rFonts w:ascii="Arial" w:hAnsi="Arial" w:cs="Arial"/>
          <w:b/>
        </w:rPr>
        <w:t>Article 55</w:t>
      </w:r>
    </w:p>
    <w:p w14:paraId="6F0ED918" w14:textId="3C9421E7" w:rsidR="00A47927" w:rsidRDefault="00A47927" w:rsidP="00A47927">
      <w:pPr>
        <w:spacing w:after="0"/>
        <w:jc w:val="center"/>
        <w:rPr>
          <w:rFonts w:ascii="Arial" w:hAnsi="Arial" w:cs="Arial"/>
          <w:b/>
        </w:rPr>
      </w:pPr>
      <w:r w:rsidRPr="00442F10">
        <w:rPr>
          <w:rFonts w:ascii="Arial" w:hAnsi="Arial" w:cs="Arial"/>
          <w:b/>
        </w:rPr>
        <w:t xml:space="preserve">Responsabilité financière des associés coopérateurs </w:t>
      </w:r>
      <w:r w:rsidR="00571C13">
        <w:rPr>
          <w:rFonts w:ascii="Arial" w:hAnsi="Arial" w:cs="Arial"/>
          <w:b/>
        </w:rPr>
        <w:fldChar w:fldCharType="begin"/>
      </w:r>
      <w:r w:rsidR="00571C13">
        <w:rPr>
          <w:rFonts w:ascii="Arial" w:hAnsi="Arial" w:cs="Arial"/>
          <w:b/>
        </w:rPr>
        <w:instrText xml:space="preserve"> REF C208 \h </w:instrText>
      </w:r>
      <w:r w:rsidR="00571C13">
        <w:rPr>
          <w:rFonts w:ascii="Arial" w:hAnsi="Arial" w:cs="Arial"/>
          <w:b/>
        </w:rPr>
      </w:r>
      <w:r w:rsidR="00571C13">
        <w:rPr>
          <w:rFonts w:ascii="Arial" w:hAnsi="Arial" w:cs="Arial"/>
          <w:b/>
        </w:rPr>
        <w:fldChar w:fldCharType="separate"/>
      </w:r>
      <w:r w:rsidR="00533B23">
        <w:rPr>
          <w:rFonts w:ascii="Arial" w:hAnsi="Arial" w:cs="Arial"/>
          <w:b/>
          <w:color w:val="00B050"/>
        </w:rPr>
        <w:t xml:space="preserve">(208) </w:t>
      </w:r>
      <w:r w:rsidR="00571C13">
        <w:rPr>
          <w:rFonts w:ascii="Arial" w:hAnsi="Arial" w:cs="Arial"/>
          <w:b/>
        </w:rPr>
        <w:fldChar w:fldCharType="end"/>
      </w:r>
    </w:p>
    <w:p w14:paraId="27AB56FF" w14:textId="77777777" w:rsidR="00A47927" w:rsidRPr="00442F10" w:rsidRDefault="00A47927" w:rsidP="00A47927">
      <w:pPr>
        <w:spacing w:after="0"/>
        <w:jc w:val="center"/>
        <w:rPr>
          <w:rFonts w:ascii="Arial" w:hAnsi="Arial" w:cs="Arial"/>
          <w:b/>
        </w:rPr>
      </w:pPr>
    </w:p>
    <w:p w14:paraId="7335300D" w14:textId="77777777" w:rsidR="00A47927" w:rsidRPr="00442F10" w:rsidRDefault="00A47927" w:rsidP="00A47927">
      <w:pPr>
        <w:jc w:val="both"/>
        <w:rPr>
          <w:rFonts w:ascii="Arial" w:hAnsi="Arial" w:cs="Arial"/>
        </w:rPr>
      </w:pPr>
      <w:r w:rsidRPr="00442F10">
        <w:rPr>
          <w:rFonts w:ascii="Arial" w:hAnsi="Arial" w:cs="Arial"/>
        </w:rPr>
        <w:t xml:space="preserve">1. Si la liquidation amiable ou judiciaire fait apparaître des pertes excédant le montant du capital social lui-même, ces pertes sont, tant à l’égard des créanciers qu’à l’égard des associés </w:t>
      </w:r>
      <w:r w:rsidRPr="00442F10">
        <w:rPr>
          <w:rFonts w:ascii="Arial" w:hAnsi="Arial" w:cs="Arial"/>
        </w:rPr>
        <w:lastRenderedPageBreak/>
        <w:t>coopérateurs eux-mêmes, divisées entre les associés coopérateurs proportionnellement au nombre des parts sociales d’activité appartenant à chacun d’eux ou qu’ils auraient dû souscrire.</w:t>
      </w:r>
    </w:p>
    <w:p w14:paraId="5A81647F" w14:textId="77777777" w:rsidR="00A47927" w:rsidRPr="00442F10" w:rsidRDefault="00A47927" w:rsidP="00A47927">
      <w:pPr>
        <w:jc w:val="both"/>
        <w:rPr>
          <w:rFonts w:ascii="Arial" w:hAnsi="Arial" w:cs="Arial"/>
        </w:rPr>
      </w:pPr>
      <w:r w:rsidRPr="00442F10">
        <w:rPr>
          <w:rFonts w:ascii="Arial" w:hAnsi="Arial" w:cs="Arial"/>
        </w:rPr>
        <w:t>2. La responsabilité encourue par chaque associé coopérateur en application du paragraphe 1 ci-dessus est limitée à deux fois le montant des parts sociales d’activité qu’il a souscrites ou qu’il aurait dû souscrire.</w:t>
      </w:r>
    </w:p>
    <w:p w14:paraId="30F94D0E" w14:textId="77777777" w:rsidR="00A47927" w:rsidRDefault="00A47927" w:rsidP="00A47927">
      <w:pPr>
        <w:jc w:val="both"/>
        <w:rPr>
          <w:rFonts w:ascii="Arial" w:hAnsi="Arial" w:cs="Arial"/>
        </w:rPr>
      </w:pPr>
      <w:r w:rsidRPr="00442F10">
        <w:rPr>
          <w:rFonts w:ascii="Arial" w:hAnsi="Arial" w:cs="Arial"/>
        </w:rPr>
        <w:t>La responsabilité encourue par chaque associé coopérateur au titre des parts sociales d’épargne, est limitée au montant des parts détenues.</w:t>
      </w:r>
    </w:p>
    <w:p w14:paraId="2A1517F0" w14:textId="77777777" w:rsidR="00A47927" w:rsidRPr="00442F10" w:rsidRDefault="00A47927" w:rsidP="00A47927">
      <w:pPr>
        <w:jc w:val="both"/>
        <w:rPr>
          <w:rFonts w:ascii="Arial" w:hAnsi="Arial" w:cs="Arial"/>
        </w:rPr>
      </w:pPr>
    </w:p>
    <w:p w14:paraId="06441374" w14:textId="77777777" w:rsidR="00A47927" w:rsidRPr="00442F10" w:rsidRDefault="00A47927" w:rsidP="00A47927">
      <w:pPr>
        <w:spacing w:after="0"/>
        <w:jc w:val="center"/>
        <w:rPr>
          <w:rFonts w:ascii="Arial" w:hAnsi="Arial" w:cs="Arial"/>
          <w:b/>
        </w:rPr>
      </w:pPr>
      <w:r w:rsidRPr="00442F10">
        <w:rPr>
          <w:rFonts w:ascii="Arial" w:hAnsi="Arial" w:cs="Arial"/>
          <w:b/>
        </w:rPr>
        <w:t>Article 56</w:t>
      </w:r>
    </w:p>
    <w:p w14:paraId="7CAB04A1" w14:textId="13D8F632" w:rsidR="00A47927" w:rsidRDefault="00A47927" w:rsidP="00A47927">
      <w:pPr>
        <w:spacing w:after="0"/>
        <w:jc w:val="center"/>
        <w:rPr>
          <w:rFonts w:ascii="Arial" w:hAnsi="Arial" w:cs="Arial"/>
          <w:b/>
        </w:rPr>
      </w:pPr>
      <w:r w:rsidRPr="00442F10">
        <w:rPr>
          <w:rFonts w:ascii="Arial" w:hAnsi="Arial" w:cs="Arial"/>
          <w:b/>
        </w:rPr>
        <w:t xml:space="preserve">Fusion et opérations assimilées </w:t>
      </w:r>
      <w:r w:rsidR="00571C13">
        <w:rPr>
          <w:rFonts w:ascii="Arial" w:hAnsi="Arial" w:cs="Arial"/>
          <w:b/>
          <w:color w:val="00B050"/>
        </w:rPr>
        <w:fldChar w:fldCharType="begin"/>
      </w:r>
      <w:r w:rsidR="00571C13">
        <w:rPr>
          <w:rFonts w:ascii="Arial" w:hAnsi="Arial" w:cs="Arial"/>
          <w:b/>
        </w:rPr>
        <w:instrText xml:space="preserve"> REF C209 \h </w:instrText>
      </w:r>
      <w:r w:rsidR="00571C13">
        <w:rPr>
          <w:rFonts w:ascii="Arial" w:hAnsi="Arial" w:cs="Arial"/>
          <w:b/>
          <w:color w:val="00B050"/>
        </w:rPr>
      </w:r>
      <w:r w:rsidR="00571C13">
        <w:rPr>
          <w:rFonts w:ascii="Arial" w:hAnsi="Arial" w:cs="Arial"/>
          <w:b/>
          <w:color w:val="00B050"/>
        </w:rPr>
        <w:fldChar w:fldCharType="separate"/>
      </w:r>
      <w:r w:rsidR="00533B23">
        <w:rPr>
          <w:rFonts w:ascii="Arial" w:hAnsi="Arial" w:cs="Arial"/>
          <w:b/>
          <w:color w:val="00B050"/>
        </w:rPr>
        <w:t xml:space="preserve">(209) </w:t>
      </w:r>
      <w:r w:rsidR="00571C13">
        <w:rPr>
          <w:rFonts w:ascii="Arial" w:hAnsi="Arial" w:cs="Arial"/>
          <w:b/>
          <w:color w:val="00B050"/>
        </w:rPr>
        <w:fldChar w:fldCharType="end"/>
      </w:r>
    </w:p>
    <w:p w14:paraId="47DD9D3B" w14:textId="77777777" w:rsidR="00A47927" w:rsidRPr="00442F10" w:rsidRDefault="00A47927" w:rsidP="00A47927">
      <w:pPr>
        <w:spacing w:after="0"/>
        <w:jc w:val="center"/>
        <w:rPr>
          <w:rFonts w:ascii="Arial" w:hAnsi="Arial" w:cs="Arial"/>
          <w:b/>
        </w:rPr>
      </w:pPr>
    </w:p>
    <w:p w14:paraId="1BE5CD4F" w14:textId="77777777" w:rsidR="00A47927" w:rsidRPr="00442F10" w:rsidRDefault="00A47927" w:rsidP="00A47927">
      <w:pPr>
        <w:jc w:val="both"/>
        <w:rPr>
          <w:rFonts w:ascii="Arial" w:hAnsi="Arial" w:cs="Arial"/>
        </w:rPr>
      </w:pPr>
      <w:r w:rsidRPr="00442F10">
        <w:rPr>
          <w:rFonts w:ascii="Arial" w:hAnsi="Arial" w:cs="Arial"/>
        </w:rPr>
        <w:t>Sont soumises aux dispositions de l’article 57 ci-après, les opérations suivantes réalisées par la coopérative :</w:t>
      </w:r>
    </w:p>
    <w:p w14:paraId="5A020040" w14:textId="77777777" w:rsidR="00A47927" w:rsidRPr="00442F10" w:rsidRDefault="00A47927" w:rsidP="00A47927">
      <w:pPr>
        <w:spacing w:after="0"/>
        <w:ind w:left="567"/>
        <w:jc w:val="both"/>
        <w:rPr>
          <w:rFonts w:ascii="Arial" w:hAnsi="Arial" w:cs="Arial"/>
        </w:rPr>
      </w:pPr>
      <w:r w:rsidRPr="00442F10">
        <w:rPr>
          <w:rFonts w:ascii="Arial" w:hAnsi="Arial" w:cs="Arial"/>
        </w:rPr>
        <w:t>― la fusion ;</w:t>
      </w:r>
    </w:p>
    <w:p w14:paraId="19D08C11" w14:textId="77777777" w:rsidR="00A47927" w:rsidRPr="00442F10" w:rsidRDefault="00A47927" w:rsidP="00A47927">
      <w:pPr>
        <w:spacing w:after="0"/>
        <w:ind w:left="567"/>
        <w:jc w:val="both"/>
        <w:rPr>
          <w:rFonts w:ascii="Arial" w:hAnsi="Arial" w:cs="Arial"/>
        </w:rPr>
      </w:pPr>
      <w:r w:rsidRPr="00442F10">
        <w:rPr>
          <w:rFonts w:ascii="Arial" w:hAnsi="Arial" w:cs="Arial"/>
        </w:rPr>
        <w:t>― la scission ;</w:t>
      </w:r>
    </w:p>
    <w:p w14:paraId="709A2278" w14:textId="77777777" w:rsidR="00A47927" w:rsidRPr="00442F10" w:rsidRDefault="00A47927" w:rsidP="00A47927">
      <w:pPr>
        <w:spacing w:after="0"/>
        <w:ind w:left="567"/>
        <w:jc w:val="both"/>
        <w:rPr>
          <w:rFonts w:ascii="Arial" w:hAnsi="Arial" w:cs="Arial"/>
        </w:rPr>
      </w:pPr>
      <w:r w:rsidRPr="00442F10">
        <w:rPr>
          <w:rFonts w:ascii="Arial" w:hAnsi="Arial" w:cs="Arial"/>
        </w:rPr>
        <w:t>― l’apport partiel d’actif placé sous le régime des scissions ;</w:t>
      </w:r>
    </w:p>
    <w:p w14:paraId="64293B92" w14:textId="77777777" w:rsidR="00A47927" w:rsidRPr="00442F10" w:rsidRDefault="00A47927" w:rsidP="00A47927">
      <w:pPr>
        <w:spacing w:after="0"/>
        <w:ind w:left="567"/>
        <w:jc w:val="both"/>
        <w:rPr>
          <w:rFonts w:ascii="Arial" w:hAnsi="Arial" w:cs="Arial"/>
        </w:rPr>
      </w:pPr>
      <w:r w:rsidRPr="00442F10">
        <w:rPr>
          <w:rFonts w:ascii="Arial" w:hAnsi="Arial" w:cs="Arial"/>
        </w:rPr>
        <w:t xml:space="preserve">― l’apport de branche d’activité ou de production au sein d’une branche d’activité visé à l’article </w:t>
      </w:r>
      <w:hyperlink r:id="rId53" w:history="1">
        <w:r w:rsidRPr="00442F10">
          <w:rPr>
            <w:rStyle w:val="Lienhypertexte"/>
            <w:rFonts w:ascii="Arial" w:hAnsi="Arial" w:cs="Arial"/>
          </w:rPr>
          <w:t>L.526-8</w:t>
        </w:r>
      </w:hyperlink>
      <w:r w:rsidRPr="00442F10">
        <w:rPr>
          <w:rFonts w:ascii="Arial" w:hAnsi="Arial" w:cs="Arial"/>
        </w:rPr>
        <w:t xml:space="preserve"> II du code rural et de la pêche maritime ;</w:t>
      </w:r>
    </w:p>
    <w:p w14:paraId="1CDF321F" w14:textId="77777777" w:rsidR="00A47927" w:rsidRPr="00442F10" w:rsidRDefault="00A47927" w:rsidP="00A47927">
      <w:pPr>
        <w:spacing w:after="0"/>
        <w:ind w:left="567"/>
        <w:jc w:val="both"/>
        <w:rPr>
          <w:rFonts w:ascii="Arial" w:hAnsi="Arial" w:cs="Arial"/>
        </w:rPr>
      </w:pPr>
      <w:r w:rsidRPr="00442F10">
        <w:rPr>
          <w:rFonts w:ascii="Arial" w:hAnsi="Arial" w:cs="Arial"/>
        </w:rPr>
        <w:t>― la fusion-absorption d’une société à responsabilité limitée, d’une société anonyme, d’une société par actions simplifiée dont les parts ou actions sont entièrement détenues par la coopérative.</w:t>
      </w:r>
    </w:p>
    <w:p w14:paraId="3992A02F" w14:textId="77777777" w:rsidR="00A47927" w:rsidRPr="00442F10" w:rsidRDefault="00A47927" w:rsidP="00A47927">
      <w:pPr>
        <w:jc w:val="both"/>
        <w:rPr>
          <w:rFonts w:ascii="Arial" w:hAnsi="Arial" w:cs="Arial"/>
        </w:rPr>
      </w:pPr>
    </w:p>
    <w:p w14:paraId="49180B82" w14:textId="77777777" w:rsidR="00A47927" w:rsidRPr="00442F10" w:rsidRDefault="00A47927" w:rsidP="00A47927">
      <w:pPr>
        <w:spacing w:after="0"/>
        <w:jc w:val="center"/>
        <w:rPr>
          <w:rFonts w:ascii="Arial" w:hAnsi="Arial" w:cs="Arial"/>
          <w:b/>
        </w:rPr>
      </w:pPr>
      <w:r w:rsidRPr="00442F10">
        <w:rPr>
          <w:rFonts w:ascii="Arial" w:hAnsi="Arial" w:cs="Arial"/>
          <w:b/>
        </w:rPr>
        <w:t>Article 57</w:t>
      </w:r>
    </w:p>
    <w:p w14:paraId="3A7E4B4D" w14:textId="5B6D5B25" w:rsidR="00A47927" w:rsidRDefault="00A47927" w:rsidP="00A47927">
      <w:pPr>
        <w:spacing w:after="0"/>
        <w:jc w:val="center"/>
        <w:rPr>
          <w:rFonts w:ascii="Arial" w:hAnsi="Arial" w:cs="Arial"/>
          <w:b/>
        </w:rPr>
      </w:pPr>
      <w:r w:rsidRPr="00442F10">
        <w:rPr>
          <w:rFonts w:ascii="Arial" w:hAnsi="Arial" w:cs="Arial"/>
          <w:b/>
        </w:rPr>
        <w:t>Information des associés coopérateurs en cas de fusion et d’opérations assimilées</w:t>
      </w:r>
    </w:p>
    <w:p w14:paraId="1A1B90FB" w14:textId="02F95A66" w:rsidR="00A47927" w:rsidRPr="00442F10" w:rsidRDefault="00571C13" w:rsidP="00A47927">
      <w:pPr>
        <w:spacing w:after="0"/>
        <w:jc w:val="center"/>
        <w:rPr>
          <w:rFonts w:ascii="Arial" w:hAnsi="Arial" w:cs="Arial"/>
          <w:b/>
        </w:rPr>
      </w:pPr>
      <w:r>
        <w:rPr>
          <w:rFonts w:ascii="Arial" w:hAnsi="Arial" w:cs="Arial"/>
          <w:b/>
          <w:color w:val="00B050"/>
        </w:rPr>
        <w:fldChar w:fldCharType="begin"/>
      </w:r>
      <w:r>
        <w:rPr>
          <w:rFonts w:ascii="Arial" w:hAnsi="Arial" w:cs="Arial"/>
          <w:b/>
        </w:rPr>
        <w:instrText xml:space="preserve"> REF C210 \h </w:instrText>
      </w:r>
      <w:r>
        <w:rPr>
          <w:rFonts w:ascii="Arial" w:hAnsi="Arial" w:cs="Arial"/>
          <w:b/>
          <w:color w:val="00B050"/>
        </w:rPr>
      </w:r>
      <w:r>
        <w:rPr>
          <w:rFonts w:ascii="Arial" w:hAnsi="Arial" w:cs="Arial"/>
          <w:b/>
          <w:color w:val="00B050"/>
        </w:rPr>
        <w:fldChar w:fldCharType="separate"/>
      </w:r>
      <w:r w:rsidR="00533B23">
        <w:rPr>
          <w:rFonts w:ascii="Arial" w:hAnsi="Arial" w:cs="Arial"/>
          <w:b/>
          <w:color w:val="00B050"/>
        </w:rPr>
        <w:t xml:space="preserve">(210) </w:t>
      </w:r>
      <w:r>
        <w:rPr>
          <w:rFonts w:ascii="Arial" w:hAnsi="Arial" w:cs="Arial"/>
          <w:b/>
          <w:color w:val="00B050"/>
        </w:rPr>
        <w:fldChar w:fldCharType="end"/>
      </w:r>
    </w:p>
    <w:p w14:paraId="2E95B604" w14:textId="77777777" w:rsidR="00A47927" w:rsidRPr="00442F10" w:rsidRDefault="00A47927" w:rsidP="00A47927">
      <w:pPr>
        <w:jc w:val="both"/>
        <w:rPr>
          <w:rFonts w:ascii="Arial" w:hAnsi="Arial" w:cs="Arial"/>
        </w:rPr>
      </w:pPr>
      <w:r w:rsidRPr="00442F10">
        <w:rPr>
          <w:rFonts w:ascii="Arial" w:hAnsi="Arial" w:cs="Arial"/>
        </w:rPr>
        <w:t>Les documents suivants sont mis à la disposition des associés coopérateurs au siège social de la coopérative un mois au moins avant l’assemblée générale appelée à se prononcer sur un projet de l’une des opérations visées à l’article 56 des présents statuts :</w:t>
      </w:r>
    </w:p>
    <w:p w14:paraId="40748035" w14:textId="77777777" w:rsidR="00A47927" w:rsidRPr="00442F10" w:rsidRDefault="00A47927" w:rsidP="00A47927">
      <w:pPr>
        <w:spacing w:after="0"/>
        <w:ind w:left="567"/>
        <w:jc w:val="both"/>
        <w:rPr>
          <w:rFonts w:ascii="Arial" w:hAnsi="Arial" w:cs="Arial"/>
        </w:rPr>
      </w:pPr>
      <w:r w:rsidRPr="00442F10">
        <w:rPr>
          <w:rFonts w:ascii="Arial" w:hAnsi="Arial" w:cs="Arial"/>
        </w:rPr>
        <w:t>1° Le projet susvisé ;</w:t>
      </w:r>
    </w:p>
    <w:p w14:paraId="50675967" w14:textId="77777777" w:rsidR="00A47927" w:rsidRPr="00442F10" w:rsidRDefault="00A47927" w:rsidP="00A47927">
      <w:pPr>
        <w:spacing w:after="0"/>
        <w:ind w:left="567"/>
        <w:jc w:val="both"/>
        <w:rPr>
          <w:rFonts w:ascii="Arial" w:hAnsi="Arial" w:cs="Arial"/>
        </w:rPr>
      </w:pPr>
      <w:r w:rsidRPr="00442F10">
        <w:rPr>
          <w:rFonts w:ascii="Arial" w:hAnsi="Arial" w:cs="Arial"/>
        </w:rPr>
        <w:t>2° Le rapport spécial de révision ;</w:t>
      </w:r>
    </w:p>
    <w:p w14:paraId="27DDB0B1" w14:textId="77777777" w:rsidR="00A47927" w:rsidRPr="00442F10" w:rsidRDefault="00A47927" w:rsidP="00A47927">
      <w:pPr>
        <w:spacing w:after="0"/>
        <w:ind w:left="567"/>
        <w:jc w:val="both"/>
        <w:rPr>
          <w:rFonts w:ascii="Arial" w:hAnsi="Arial" w:cs="Arial"/>
        </w:rPr>
      </w:pPr>
      <w:r w:rsidRPr="00442F10">
        <w:rPr>
          <w:rFonts w:ascii="Arial" w:hAnsi="Arial" w:cs="Arial"/>
        </w:rPr>
        <w:t>3° Les comptes annuels approuvés par l’assemblée générale ainsi que les rapports de gestion des trois derniers exercices des sociétés participant à l’opération ;</w:t>
      </w:r>
    </w:p>
    <w:p w14:paraId="7ED03BD5" w14:textId="77777777" w:rsidR="00A47927" w:rsidRPr="00442F10" w:rsidRDefault="00A47927" w:rsidP="00A47927">
      <w:pPr>
        <w:spacing w:after="0"/>
        <w:ind w:left="567"/>
        <w:jc w:val="both"/>
        <w:rPr>
          <w:rFonts w:ascii="Arial" w:hAnsi="Arial" w:cs="Arial"/>
        </w:rPr>
      </w:pPr>
      <w:r w:rsidRPr="00442F10">
        <w:rPr>
          <w:rFonts w:ascii="Arial" w:hAnsi="Arial" w:cs="Arial"/>
        </w:rPr>
        <w:t>4° Les comptes intermédiaires établis selon les mêmes méthodes et suivant la même présentation que les comptes annuels arrêtés à une date qui, si ces derniers se rapportent à un exercice dont la fin est antérieure de plus de six mois à la date du projet susvisé, doit être antérieure de moins de trois mois à la date de ce projet.</w:t>
      </w:r>
    </w:p>
    <w:p w14:paraId="159449CD" w14:textId="77777777" w:rsidR="00A47927" w:rsidRDefault="00A47927" w:rsidP="00A47927">
      <w:pPr>
        <w:jc w:val="both"/>
        <w:rPr>
          <w:rFonts w:ascii="Arial" w:hAnsi="Arial" w:cs="Arial"/>
        </w:rPr>
      </w:pPr>
    </w:p>
    <w:p w14:paraId="74DFF4D7" w14:textId="77777777" w:rsidR="00A47927" w:rsidRPr="00442F10" w:rsidRDefault="00A47927" w:rsidP="00A47927">
      <w:pPr>
        <w:jc w:val="both"/>
        <w:rPr>
          <w:rFonts w:ascii="Arial" w:hAnsi="Arial" w:cs="Arial"/>
        </w:rPr>
      </w:pPr>
      <w:r w:rsidRPr="00442F10">
        <w:rPr>
          <w:rFonts w:ascii="Arial" w:hAnsi="Arial" w:cs="Arial"/>
        </w:rPr>
        <w:t>En outre, le conseil d’administration annexe, le cas échéant, à ces documents, un rapport d’information sur les modalités de l’une des opérations visées à l’article 56 établi par le commissaire aux comptes.</w:t>
      </w:r>
    </w:p>
    <w:p w14:paraId="4EC0E539" w14:textId="77777777" w:rsidR="00A47927" w:rsidRDefault="00A47927" w:rsidP="00A47927">
      <w:pPr>
        <w:jc w:val="both"/>
        <w:rPr>
          <w:rFonts w:ascii="Arial" w:hAnsi="Arial" w:cs="Arial"/>
        </w:rPr>
      </w:pPr>
      <w:r w:rsidRPr="00442F10">
        <w:rPr>
          <w:rFonts w:ascii="Arial" w:hAnsi="Arial" w:cs="Arial"/>
        </w:rPr>
        <w:t>Tout associé coopérateur peut obtenir, sur simple demande et à ses frais, copie totale ou partielle des documents susvisés.</w:t>
      </w:r>
    </w:p>
    <w:p w14:paraId="5926A521" w14:textId="77777777" w:rsidR="00A47927" w:rsidRPr="00442F10" w:rsidRDefault="00A47927" w:rsidP="00A47927">
      <w:pPr>
        <w:jc w:val="both"/>
        <w:rPr>
          <w:rFonts w:ascii="Arial" w:hAnsi="Arial" w:cs="Arial"/>
        </w:rPr>
      </w:pPr>
    </w:p>
    <w:p w14:paraId="3A99D2A2" w14:textId="77777777" w:rsidR="00A47927" w:rsidRPr="00442F10" w:rsidRDefault="00A47927" w:rsidP="00A47927">
      <w:pPr>
        <w:spacing w:after="0"/>
        <w:jc w:val="center"/>
        <w:rPr>
          <w:rFonts w:ascii="Arial" w:hAnsi="Arial" w:cs="Arial"/>
          <w:b/>
        </w:rPr>
      </w:pPr>
      <w:r w:rsidRPr="00442F10">
        <w:rPr>
          <w:rFonts w:ascii="Arial" w:hAnsi="Arial" w:cs="Arial"/>
          <w:b/>
        </w:rPr>
        <w:lastRenderedPageBreak/>
        <w:t>Article 58</w:t>
      </w:r>
    </w:p>
    <w:p w14:paraId="3A325D0E" w14:textId="2FB7B400" w:rsidR="00A47927" w:rsidRDefault="00A47927" w:rsidP="00A47927">
      <w:pPr>
        <w:spacing w:after="0"/>
        <w:jc w:val="center"/>
        <w:rPr>
          <w:rFonts w:ascii="Arial" w:hAnsi="Arial" w:cs="Arial"/>
          <w:b/>
        </w:rPr>
      </w:pPr>
      <w:r w:rsidRPr="00442F10">
        <w:rPr>
          <w:rFonts w:ascii="Arial" w:hAnsi="Arial" w:cs="Arial"/>
          <w:b/>
        </w:rPr>
        <w:t xml:space="preserve">Consultation préalable des associés coopérateurs en cas d’apport de branche d’activité ou de production donnée au sein d’une branche d’activité </w:t>
      </w:r>
      <w:r>
        <w:rPr>
          <w:rFonts w:ascii="Arial" w:hAnsi="Arial" w:cs="Arial"/>
          <w:b/>
        </w:rPr>
        <w:fldChar w:fldCharType="begin"/>
      </w:r>
      <w:r>
        <w:rPr>
          <w:rFonts w:ascii="Arial" w:hAnsi="Arial" w:cs="Arial"/>
          <w:b/>
        </w:rPr>
        <w:instrText xml:space="preserve"> REF C211 \h </w:instrText>
      </w:r>
      <w:r>
        <w:rPr>
          <w:rFonts w:ascii="Arial" w:hAnsi="Arial" w:cs="Arial"/>
          <w:b/>
        </w:rPr>
      </w:r>
      <w:r>
        <w:rPr>
          <w:rFonts w:ascii="Arial" w:hAnsi="Arial" w:cs="Arial"/>
          <w:b/>
        </w:rPr>
        <w:fldChar w:fldCharType="separate"/>
      </w:r>
      <w:r w:rsidR="00533B23">
        <w:rPr>
          <w:rFonts w:ascii="Arial" w:hAnsi="Arial" w:cs="Arial"/>
          <w:b/>
          <w:color w:val="00B050"/>
        </w:rPr>
        <w:t xml:space="preserve">(211) </w:t>
      </w:r>
      <w:r>
        <w:rPr>
          <w:rFonts w:ascii="Arial" w:hAnsi="Arial" w:cs="Arial"/>
          <w:b/>
        </w:rPr>
        <w:fldChar w:fldCharType="end"/>
      </w:r>
    </w:p>
    <w:p w14:paraId="3928B183" w14:textId="77777777" w:rsidR="00A47927" w:rsidRPr="00442F10" w:rsidRDefault="00A47927" w:rsidP="00A47927">
      <w:pPr>
        <w:spacing w:after="0"/>
        <w:jc w:val="center"/>
        <w:rPr>
          <w:rFonts w:ascii="Arial" w:hAnsi="Arial" w:cs="Arial"/>
          <w:b/>
        </w:rPr>
      </w:pPr>
    </w:p>
    <w:p w14:paraId="692EB6BE" w14:textId="77777777" w:rsidR="00A47927" w:rsidRPr="00442F10" w:rsidRDefault="00A47927" w:rsidP="00A47927">
      <w:pPr>
        <w:jc w:val="both"/>
        <w:rPr>
          <w:rFonts w:ascii="Arial" w:hAnsi="Arial" w:cs="Arial"/>
        </w:rPr>
      </w:pPr>
      <w:r w:rsidRPr="00442F10">
        <w:rPr>
          <w:rFonts w:ascii="Arial" w:hAnsi="Arial" w:cs="Arial"/>
        </w:rPr>
        <w:t xml:space="preserve">Les associés coopérateurs ayant souscrit un engagement d’activité dans une branche d’activité apportée ou pour une production apportée au sein d’une branche d’activité sont réunis en collège séparé préalablement à la réunion du conseil d’administration arrêtant le projet définitif d’apport visé à l’article </w:t>
      </w:r>
      <w:hyperlink r:id="rId54" w:history="1">
        <w:r w:rsidRPr="00442F10">
          <w:rPr>
            <w:rStyle w:val="Lienhypertexte"/>
            <w:rFonts w:ascii="Arial" w:hAnsi="Arial" w:cs="Arial"/>
          </w:rPr>
          <w:t>L.526-8II</w:t>
        </w:r>
      </w:hyperlink>
      <w:r w:rsidRPr="00442F10">
        <w:rPr>
          <w:rFonts w:ascii="Arial" w:hAnsi="Arial" w:cs="Arial"/>
        </w:rPr>
        <w:t xml:space="preserve"> du code rural et de la pêche maritime.</w:t>
      </w:r>
    </w:p>
    <w:p w14:paraId="40259427" w14:textId="7D4E9A37" w:rsidR="00A47927" w:rsidRPr="00442F10" w:rsidRDefault="00A47927" w:rsidP="00A47927">
      <w:pPr>
        <w:jc w:val="both"/>
        <w:rPr>
          <w:rFonts w:ascii="Arial" w:hAnsi="Arial" w:cs="Arial"/>
        </w:rPr>
      </w:pPr>
      <w:r w:rsidRPr="00442F10">
        <w:rPr>
          <w:rFonts w:ascii="Arial" w:hAnsi="Arial" w:cs="Arial"/>
        </w:rPr>
        <w:t xml:space="preserve">Ils sont consultés sur le projet dans les conditions de convocation et de vote applicables aux assemblées générales extraordinaires qui décident des modifications statutaires autres que celles prévues au paragraphe 3 de l’article 15 des présents statuts. Toutefois, les mesures de publicité et les règles de quorum ne sont pas applicables à cette consultation. </w:t>
      </w:r>
      <w:r>
        <w:rPr>
          <w:rFonts w:ascii="Arial" w:hAnsi="Arial" w:cs="Arial"/>
        </w:rPr>
        <w:fldChar w:fldCharType="begin"/>
      </w:r>
      <w:r>
        <w:rPr>
          <w:rFonts w:ascii="Arial" w:hAnsi="Arial" w:cs="Arial"/>
        </w:rPr>
        <w:instrText xml:space="preserve"> REF C212 \h </w:instrText>
      </w:r>
      <w:r>
        <w:rPr>
          <w:rFonts w:ascii="Arial" w:hAnsi="Arial" w:cs="Arial"/>
        </w:rPr>
      </w:r>
      <w:r>
        <w:rPr>
          <w:rFonts w:ascii="Arial" w:hAnsi="Arial" w:cs="Arial"/>
        </w:rPr>
        <w:fldChar w:fldCharType="separate"/>
      </w:r>
      <w:r w:rsidR="00533B23">
        <w:rPr>
          <w:rFonts w:ascii="Arial" w:hAnsi="Arial" w:cs="Arial"/>
          <w:b/>
          <w:color w:val="00B050"/>
        </w:rPr>
        <w:t xml:space="preserve">(212) </w:t>
      </w:r>
      <w:r>
        <w:rPr>
          <w:rFonts w:ascii="Arial" w:hAnsi="Arial" w:cs="Arial"/>
        </w:rPr>
        <w:fldChar w:fldCharType="end"/>
      </w:r>
    </w:p>
    <w:p w14:paraId="7CB1830B" w14:textId="77777777" w:rsidR="00A47927" w:rsidRPr="00442F10" w:rsidRDefault="00A47927" w:rsidP="00A47927">
      <w:pPr>
        <w:jc w:val="both"/>
        <w:rPr>
          <w:rFonts w:ascii="Arial" w:hAnsi="Arial" w:cs="Arial"/>
        </w:rPr>
      </w:pPr>
      <w:r w:rsidRPr="00442F10">
        <w:rPr>
          <w:rFonts w:ascii="Arial" w:hAnsi="Arial" w:cs="Arial"/>
        </w:rPr>
        <w:t>Les résultats de cette consultation sont communiqués aux assemblées générales appelées à se prononcer sur le projet.</w:t>
      </w:r>
    </w:p>
    <w:p w14:paraId="40FD25E5" w14:textId="77777777" w:rsidR="00A47927" w:rsidRPr="00442F10" w:rsidRDefault="00A47927" w:rsidP="00A47927">
      <w:pPr>
        <w:jc w:val="both"/>
        <w:rPr>
          <w:rFonts w:ascii="Arial" w:hAnsi="Arial" w:cs="Arial"/>
        </w:rPr>
      </w:pPr>
    </w:p>
    <w:p w14:paraId="4AA3A76B" w14:textId="77777777" w:rsidR="00A47927" w:rsidRPr="00442F10" w:rsidRDefault="00A47927" w:rsidP="00A47927">
      <w:pPr>
        <w:jc w:val="center"/>
        <w:rPr>
          <w:rFonts w:ascii="Arial" w:hAnsi="Arial" w:cs="Arial"/>
          <w:b/>
        </w:rPr>
      </w:pPr>
      <w:r w:rsidRPr="00442F10">
        <w:rPr>
          <w:rFonts w:ascii="Arial" w:hAnsi="Arial" w:cs="Arial"/>
          <w:b/>
        </w:rPr>
        <w:t>TITRE X</w:t>
      </w:r>
    </w:p>
    <w:p w14:paraId="035A9CED" w14:textId="77777777" w:rsidR="00A47927" w:rsidRPr="00442F10" w:rsidRDefault="00A47927" w:rsidP="00A47927">
      <w:pPr>
        <w:jc w:val="center"/>
        <w:rPr>
          <w:rFonts w:ascii="Arial" w:hAnsi="Arial" w:cs="Arial"/>
          <w:b/>
        </w:rPr>
      </w:pPr>
      <w:r w:rsidRPr="00442F10">
        <w:rPr>
          <w:rFonts w:ascii="Arial" w:hAnsi="Arial" w:cs="Arial"/>
          <w:b/>
        </w:rPr>
        <w:t>DISPOSITIONS GENERALES</w:t>
      </w:r>
    </w:p>
    <w:p w14:paraId="4642D689" w14:textId="77777777" w:rsidR="00A47927" w:rsidRDefault="00A47927" w:rsidP="00A47927">
      <w:pPr>
        <w:spacing w:after="0"/>
        <w:jc w:val="center"/>
        <w:rPr>
          <w:rFonts w:ascii="Arial" w:hAnsi="Arial" w:cs="Arial"/>
          <w:b/>
        </w:rPr>
      </w:pPr>
    </w:p>
    <w:p w14:paraId="0D2D2695" w14:textId="77777777" w:rsidR="00A47927" w:rsidRPr="00442F10" w:rsidRDefault="00A47927" w:rsidP="00A47927">
      <w:pPr>
        <w:spacing w:after="0"/>
        <w:jc w:val="center"/>
        <w:rPr>
          <w:rFonts w:ascii="Arial" w:hAnsi="Arial" w:cs="Arial"/>
          <w:b/>
        </w:rPr>
      </w:pPr>
      <w:r w:rsidRPr="00442F10">
        <w:rPr>
          <w:rFonts w:ascii="Arial" w:hAnsi="Arial" w:cs="Arial"/>
          <w:b/>
        </w:rPr>
        <w:t>Article 59</w:t>
      </w:r>
    </w:p>
    <w:p w14:paraId="182DC952" w14:textId="77777777" w:rsidR="00A47927" w:rsidRDefault="00A47927" w:rsidP="00A47927">
      <w:pPr>
        <w:spacing w:after="0"/>
        <w:jc w:val="center"/>
        <w:rPr>
          <w:rFonts w:ascii="Arial" w:hAnsi="Arial" w:cs="Arial"/>
          <w:b/>
        </w:rPr>
      </w:pPr>
      <w:r w:rsidRPr="00442F10">
        <w:rPr>
          <w:rFonts w:ascii="Arial" w:hAnsi="Arial" w:cs="Arial"/>
          <w:b/>
        </w:rPr>
        <w:t>Règlement des contestations</w:t>
      </w:r>
    </w:p>
    <w:p w14:paraId="2F910231" w14:textId="77777777" w:rsidR="00A47927" w:rsidRPr="00442F10" w:rsidRDefault="00A47927" w:rsidP="00A47927">
      <w:pPr>
        <w:spacing w:after="0"/>
        <w:jc w:val="center"/>
        <w:rPr>
          <w:rFonts w:ascii="Arial" w:hAnsi="Arial" w:cs="Arial"/>
          <w:b/>
        </w:rPr>
      </w:pPr>
    </w:p>
    <w:p w14:paraId="690DDC81" w14:textId="77777777" w:rsidR="00A47927" w:rsidRPr="00442F10" w:rsidRDefault="00A47927" w:rsidP="00A47927">
      <w:pPr>
        <w:jc w:val="both"/>
        <w:rPr>
          <w:rFonts w:ascii="Arial" w:hAnsi="Arial" w:cs="Arial"/>
        </w:rPr>
      </w:pPr>
      <w:r w:rsidRPr="00442F10">
        <w:rPr>
          <w:rFonts w:ascii="Arial" w:hAnsi="Arial" w:cs="Arial"/>
        </w:rPr>
        <w:t>1. Toutes contestations s’élevant à raison des affaires sociales sont soumises à l’examen du conseil d’administration qui s’efforce de les régler à l’amiable.</w:t>
      </w:r>
    </w:p>
    <w:p w14:paraId="53D11E5F" w14:textId="641A2749" w:rsidR="00A47927" w:rsidRPr="00442F10" w:rsidRDefault="00A47927" w:rsidP="00A47927">
      <w:pPr>
        <w:jc w:val="both"/>
        <w:rPr>
          <w:rFonts w:ascii="Arial" w:hAnsi="Arial" w:cs="Arial"/>
        </w:rPr>
      </w:pPr>
      <w:r w:rsidRPr="00442F10">
        <w:rPr>
          <w:rFonts w:ascii="Arial" w:hAnsi="Arial" w:cs="Arial"/>
        </w:rPr>
        <w:t xml:space="preserve">2. La coopérative peut, au moment où elle contracte, convenir de soumettre à des arbitres les contestations qui viendraient à se produire en raison de ses opérations. </w:t>
      </w:r>
      <w:r>
        <w:rPr>
          <w:rFonts w:ascii="Arial" w:hAnsi="Arial" w:cs="Arial"/>
        </w:rPr>
        <w:fldChar w:fldCharType="begin"/>
      </w:r>
      <w:r>
        <w:rPr>
          <w:rFonts w:ascii="Arial" w:hAnsi="Arial" w:cs="Arial"/>
        </w:rPr>
        <w:instrText xml:space="preserve"> REF C213 \h </w:instrText>
      </w:r>
      <w:r>
        <w:rPr>
          <w:rFonts w:ascii="Arial" w:hAnsi="Arial" w:cs="Arial"/>
        </w:rPr>
      </w:r>
      <w:r>
        <w:rPr>
          <w:rFonts w:ascii="Arial" w:hAnsi="Arial" w:cs="Arial"/>
        </w:rPr>
        <w:fldChar w:fldCharType="separate"/>
      </w:r>
      <w:r w:rsidR="00533B23">
        <w:rPr>
          <w:rFonts w:ascii="Arial" w:hAnsi="Arial" w:cs="Arial"/>
          <w:b/>
          <w:color w:val="00B050"/>
        </w:rPr>
        <w:t xml:space="preserve">(213) </w:t>
      </w:r>
      <w:r>
        <w:rPr>
          <w:rFonts w:ascii="Arial" w:hAnsi="Arial" w:cs="Arial"/>
        </w:rPr>
        <w:fldChar w:fldCharType="end"/>
      </w:r>
    </w:p>
    <w:p w14:paraId="188716BA" w14:textId="77777777" w:rsidR="00A47927" w:rsidRPr="00442F10" w:rsidRDefault="00A47927" w:rsidP="00A47927">
      <w:pPr>
        <w:rPr>
          <w:rFonts w:ascii="Arial" w:hAnsi="Arial" w:cs="Arial"/>
        </w:rPr>
      </w:pPr>
    </w:p>
    <w:p w14:paraId="117FACD9" w14:textId="77777777" w:rsidR="00A47927" w:rsidRPr="00442F10" w:rsidRDefault="00A47927" w:rsidP="00A47927">
      <w:pPr>
        <w:spacing w:after="0"/>
        <w:jc w:val="center"/>
        <w:rPr>
          <w:rFonts w:ascii="Arial" w:hAnsi="Arial" w:cs="Arial"/>
          <w:b/>
        </w:rPr>
      </w:pPr>
      <w:r w:rsidRPr="00442F10">
        <w:rPr>
          <w:rFonts w:ascii="Arial" w:hAnsi="Arial" w:cs="Arial"/>
          <w:b/>
        </w:rPr>
        <w:t>Article 60</w:t>
      </w:r>
    </w:p>
    <w:p w14:paraId="6A16BB0D" w14:textId="77777777" w:rsidR="00A47927" w:rsidRDefault="00A47927" w:rsidP="00A47927">
      <w:pPr>
        <w:spacing w:after="0"/>
        <w:jc w:val="center"/>
        <w:rPr>
          <w:rFonts w:ascii="Arial" w:hAnsi="Arial" w:cs="Arial"/>
          <w:b/>
        </w:rPr>
      </w:pPr>
      <w:r w:rsidRPr="00442F10">
        <w:rPr>
          <w:rFonts w:ascii="Arial" w:hAnsi="Arial" w:cs="Arial"/>
          <w:b/>
        </w:rPr>
        <w:t>Etablissement des règlements intérieurs</w:t>
      </w:r>
    </w:p>
    <w:p w14:paraId="0512C0BC" w14:textId="77777777" w:rsidR="00A47927" w:rsidRPr="00442F10" w:rsidRDefault="00A47927" w:rsidP="00A47927">
      <w:pPr>
        <w:spacing w:after="0"/>
        <w:jc w:val="center"/>
        <w:rPr>
          <w:rFonts w:ascii="Arial" w:hAnsi="Arial" w:cs="Arial"/>
          <w:b/>
        </w:rPr>
      </w:pPr>
    </w:p>
    <w:p w14:paraId="3B78AC10" w14:textId="6898C21A" w:rsidR="00A47927" w:rsidRDefault="00A47927" w:rsidP="00A47927">
      <w:pPr>
        <w:jc w:val="both"/>
        <w:rPr>
          <w:rFonts w:ascii="Arial" w:hAnsi="Arial" w:cs="Arial"/>
        </w:rPr>
      </w:pPr>
      <w:r w:rsidRPr="006839C9">
        <w:rPr>
          <w:rFonts w:ascii="Arial" w:hAnsi="Arial" w:cs="Arial"/>
        </w:rPr>
        <w:t xml:space="preserve">En application des dispositions ci-dessus prévoyant un renvoi exprès au règlement intérieur et pour </w:t>
      </w:r>
      <w:r w:rsidRPr="00442F10">
        <w:rPr>
          <w:rFonts w:ascii="Arial" w:hAnsi="Arial" w:cs="Arial"/>
        </w:rPr>
        <w:t>tout ce qui n’est pas prévu aux présents statuts, il est établi un ou plusieurs règlements intérieurs par les soins du conseil d’administration</w:t>
      </w:r>
      <w:r>
        <w:rPr>
          <w:rFonts w:ascii="Arial" w:hAnsi="Arial" w:cs="Arial"/>
        </w:rPr>
        <w:t xml:space="preserve">. </w:t>
      </w:r>
      <w:r>
        <w:rPr>
          <w:rFonts w:ascii="Arial" w:hAnsi="Arial" w:cs="Arial"/>
        </w:rPr>
        <w:fldChar w:fldCharType="begin"/>
      </w:r>
      <w:r>
        <w:rPr>
          <w:rFonts w:ascii="Arial" w:hAnsi="Arial" w:cs="Arial"/>
        </w:rPr>
        <w:instrText xml:space="preserve"> REF C214 \h </w:instrText>
      </w:r>
      <w:r>
        <w:rPr>
          <w:rFonts w:ascii="Arial" w:hAnsi="Arial" w:cs="Arial"/>
        </w:rPr>
      </w:r>
      <w:r>
        <w:rPr>
          <w:rFonts w:ascii="Arial" w:hAnsi="Arial" w:cs="Arial"/>
        </w:rPr>
        <w:fldChar w:fldCharType="separate"/>
      </w:r>
      <w:r w:rsidR="00533B23">
        <w:rPr>
          <w:rFonts w:ascii="Arial" w:hAnsi="Arial" w:cs="Arial"/>
          <w:b/>
          <w:color w:val="00B050"/>
        </w:rPr>
        <w:t xml:space="preserve">(214) </w:t>
      </w:r>
      <w:r>
        <w:rPr>
          <w:rFonts w:ascii="Arial" w:hAnsi="Arial" w:cs="Arial"/>
        </w:rPr>
        <w:fldChar w:fldCharType="end"/>
      </w:r>
    </w:p>
    <w:p w14:paraId="1F6DAB65" w14:textId="77777777" w:rsidR="00A47927" w:rsidRPr="00442F10" w:rsidRDefault="00A47927" w:rsidP="00A47927">
      <w:pPr>
        <w:jc w:val="both"/>
        <w:rPr>
          <w:rFonts w:ascii="Arial" w:hAnsi="Arial" w:cs="Arial"/>
        </w:rPr>
      </w:pPr>
    </w:p>
    <w:p w14:paraId="4D550367" w14:textId="77777777" w:rsidR="00A47927" w:rsidRPr="00442F10" w:rsidRDefault="00A47927" w:rsidP="00A47927">
      <w:pPr>
        <w:spacing w:after="0"/>
        <w:jc w:val="center"/>
        <w:rPr>
          <w:rFonts w:ascii="Arial" w:hAnsi="Arial" w:cs="Arial"/>
          <w:b/>
        </w:rPr>
      </w:pPr>
      <w:r w:rsidRPr="00442F10">
        <w:rPr>
          <w:rFonts w:ascii="Arial" w:hAnsi="Arial" w:cs="Arial"/>
          <w:b/>
        </w:rPr>
        <w:t>Article 61</w:t>
      </w:r>
    </w:p>
    <w:p w14:paraId="51706BB8" w14:textId="77777777" w:rsidR="00A47927" w:rsidRDefault="00A47927" w:rsidP="00A47927">
      <w:pPr>
        <w:spacing w:after="0"/>
        <w:jc w:val="center"/>
        <w:rPr>
          <w:rFonts w:ascii="Arial" w:hAnsi="Arial" w:cs="Arial"/>
          <w:b/>
        </w:rPr>
      </w:pPr>
      <w:r w:rsidRPr="00442F10">
        <w:rPr>
          <w:rFonts w:ascii="Arial" w:hAnsi="Arial" w:cs="Arial"/>
          <w:b/>
        </w:rPr>
        <w:t>Respect des dispositions statutaires et réglementaires</w:t>
      </w:r>
    </w:p>
    <w:p w14:paraId="60E161DC" w14:textId="77777777" w:rsidR="00A47927" w:rsidRPr="00442F10" w:rsidRDefault="00A47927" w:rsidP="00A47927">
      <w:pPr>
        <w:spacing w:after="0"/>
        <w:jc w:val="center"/>
        <w:rPr>
          <w:rFonts w:ascii="Arial" w:hAnsi="Arial" w:cs="Arial"/>
          <w:b/>
        </w:rPr>
      </w:pPr>
    </w:p>
    <w:p w14:paraId="417423F7" w14:textId="77777777" w:rsidR="00A47927" w:rsidRPr="00442F10" w:rsidRDefault="00A47927" w:rsidP="00A47927">
      <w:pPr>
        <w:jc w:val="both"/>
        <w:rPr>
          <w:rFonts w:ascii="Arial" w:hAnsi="Arial" w:cs="Arial"/>
        </w:rPr>
      </w:pPr>
      <w:r w:rsidRPr="00442F10">
        <w:rPr>
          <w:rFonts w:ascii="Arial" w:hAnsi="Arial" w:cs="Arial"/>
        </w:rPr>
        <w:t>L’adhésion à la coopérative comporte engagement de se conformer aux présents statuts ainsi qu’à son ou ses règlements intérieurs.</w:t>
      </w:r>
    </w:p>
    <w:p w14:paraId="1F949BEA" w14:textId="77777777" w:rsidR="00A47927" w:rsidRDefault="00A47927" w:rsidP="00A47927">
      <w:pPr>
        <w:rPr>
          <w:rFonts w:ascii="Arial" w:hAnsi="Arial" w:cs="Arial"/>
        </w:rPr>
      </w:pPr>
    </w:p>
    <w:p w14:paraId="232E2A0A" w14:textId="77777777" w:rsidR="00A47927" w:rsidRDefault="00A47927" w:rsidP="00A47927">
      <w:pPr>
        <w:rPr>
          <w:rFonts w:ascii="Arial" w:hAnsi="Arial" w:cs="Arial"/>
        </w:rPr>
      </w:pPr>
    </w:p>
    <w:p w14:paraId="3D0F86CB" w14:textId="77777777" w:rsidR="00A47927" w:rsidRDefault="00A47927" w:rsidP="00A47927">
      <w:pPr>
        <w:rPr>
          <w:rFonts w:ascii="Arial" w:hAnsi="Arial" w:cs="Arial"/>
        </w:rPr>
      </w:pPr>
    </w:p>
    <w:p w14:paraId="13380970" w14:textId="77777777" w:rsidR="00571C13" w:rsidRDefault="00571C13" w:rsidP="00A47927">
      <w:pPr>
        <w:rPr>
          <w:rFonts w:ascii="Arial" w:hAnsi="Arial" w:cs="Arial"/>
        </w:rPr>
      </w:pPr>
    </w:p>
    <w:p w14:paraId="733F3385" w14:textId="77777777" w:rsidR="00A47927" w:rsidRDefault="00A47927" w:rsidP="00A47927">
      <w:pPr>
        <w:rPr>
          <w:rFonts w:ascii="Arial" w:hAnsi="Arial" w:cs="Arial"/>
        </w:rPr>
      </w:pPr>
    </w:p>
    <w:p w14:paraId="5AA87AEA" w14:textId="77777777" w:rsidR="00A47927" w:rsidRDefault="00A47927" w:rsidP="00A47927">
      <w:pPr>
        <w:rPr>
          <w:rFonts w:ascii="Arial" w:hAnsi="Arial" w:cs="Arial"/>
        </w:rPr>
      </w:pPr>
    </w:p>
    <w:p w14:paraId="0C8037C1" w14:textId="77777777" w:rsidR="00A47927" w:rsidRDefault="00A47927" w:rsidP="00A47927">
      <w:pPr>
        <w:pBdr>
          <w:top w:val="single" w:sz="4" w:space="1" w:color="auto"/>
          <w:left w:val="single" w:sz="4" w:space="4" w:color="auto"/>
          <w:bottom w:val="single" w:sz="4" w:space="1" w:color="auto"/>
          <w:right w:val="single" w:sz="4" w:space="4" w:color="auto"/>
          <w:between w:val="single" w:sz="4" w:space="1" w:color="auto"/>
          <w:bar w:val="single" w:sz="4" w:color="auto"/>
        </w:pBdr>
        <w:spacing w:line="280" w:lineRule="exact"/>
        <w:jc w:val="center"/>
        <w:rPr>
          <w:b/>
          <w:iCs/>
          <w:sz w:val="28"/>
          <w:szCs w:val="28"/>
        </w:rPr>
      </w:pPr>
      <w:r>
        <w:rPr>
          <w:b/>
          <w:bCs/>
          <w:sz w:val="32"/>
        </w:rPr>
        <w:t>N° COMMENTAIRES</w:t>
      </w:r>
    </w:p>
    <w:p w14:paraId="2DE7AB4D" w14:textId="77777777" w:rsidR="00A47927" w:rsidRDefault="00A47927" w:rsidP="00A47927">
      <w:pPr>
        <w:jc w:val="center"/>
        <w:rPr>
          <w:rFonts w:ascii="Arial" w:hAnsi="Arial" w:cs="Arial"/>
          <w:b/>
        </w:rPr>
      </w:pPr>
    </w:p>
    <w:p w14:paraId="2BA367B0" w14:textId="77777777" w:rsidR="00A47927" w:rsidRPr="00442F10" w:rsidRDefault="00A47927" w:rsidP="00A47927">
      <w:pPr>
        <w:jc w:val="center"/>
        <w:rPr>
          <w:rFonts w:ascii="Arial" w:hAnsi="Arial" w:cs="Arial"/>
          <w:b/>
        </w:rPr>
      </w:pPr>
      <w:r w:rsidRPr="00442F10">
        <w:rPr>
          <w:rFonts w:ascii="Arial" w:hAnsi="Arial" w:cs="Arial"/>
          <w:b/>
        </w:rPr>
        <w:t>TITRE I</w:t>
      </w:r>
    </w:p>
    <w:p w14:paraId="36CDA60D" w14:textId="77777777" w:rsidR="00A47927" w:rsidRPr="00442F10" w:rsidRDefault="00A47927" w:rsidP="00A47927">
      <w:pPr>
        <w:jc w:val="center"/>
        <w:rPr>
          <w:rFonts w:ascii="Arial" w:hAnsi="Arial" w:cs="Arial"/>
          <w:b/>
        </w:rPr>
      </w:pPr>
      <w:r w:rsidRPr="00442F10">
        <w:rPr>
          <w:rFonts w:ascii="Arial" w:hAnsi="Arial" w:cs="Arial"/>
          <w:b/>
        </w:rPr>
        <w:t>CREATION</w:t>
      </w:r>
    </w:p>
    <w:p w14:paraId="0A6815C5" w14:textId="77777777" w:rsidR="00A47927" w:rsidRPr="00442F10" w:rsidRDefault="00A47927" w:rsidP="00A47927">
      <w:pPr>
        <w:jc w:val="both"/>
        <w:rPr>
          <w:rFonts w:ascii="Arial" w:hAnsi="Arial" w:cs="Arial"/>
          <w:b/>
          <w:color w:val="00B050"/>
        </w:rPr>
      </w:pPr>
    </w:p>
    <w:p w14:paraId="5617E043" w14:textId="77777777" w:rsidR="00A47927" w:rsidRDefault="00A47927" w:rsidP="00A47927">
      <w:pPr>
        <w:jc w:val="both"/>
        <w:rPr>
          <w:rFonts w:ascii="Arial" w:hAnsi="Arial" w:cs="Arial"/>
        </w:rPr>
      </w:pPr>
      <w:bookmarkStart w:id="5" w:name="C001"/>
      <w:r w:rsidRPr="00BB51B2">
        <w:rPr>
          <w:rFonts w:ascii="Arial" w:hAnsi="Arial" w:cs="Arial"/>
          <w:b/>
          <w:bCs/>
          <w:color w:val="00B050"/>
        </w:rPr>
        <w:t>(1)</w:t>
      </w:r>
      <w:bookmarkEnd w:id="5"/>
      <w:r>
        <w:rPr>
          <w:rFonts w:ascii="Arial" w:hAnsi="Arial" w:cs="Arial"/>
        </w:rPr>
        <w:t xml:space="preserve"> </w:t>
      </w:r>
      <w:r w:rsidRPr="00442F10">
        <w:rPr>
          <w:rFonts w:ascii="Arial" w:hAnsi="Arial" w:cs="Arial"/>
        </w:rPr>
        <w:t>En cas de coopératives polyvalentes, voir également pour l'établissement des statuts les variantes correspondant aux autres branches d'activité (type 5, type 6).</w:t>
      </w:r>
    </w:p>
    <w:p w14:paraId="6D033EEE" w14:textId="77777777" w:rsidR="00A47927" w:rsidRPr="007B3C94" w:rsidRDefault="00A47927" w:rsidP="00A47927">
      <w:pPr>
        <w:jc w:val="both"/>
        <w:rPr>
          <w:rFonts w:ascii="Arial" w:hAnsi="Arial" w:cs="Arial"/>
        </w:rPr>
      </w:pPr>
      <w:bookmarkStart w:id="6" w:name="C2"/>
      <w:r>
        <w:rPr>
          <w:rStyle w:val="lev"/>
          <w:rFonts w:ascii="Arial" w:hAnsi="Arial" w:cs="Arial"/>
          <w:color w:val="00B050"/>
          <w:shd w:val="clear" w:color="auto" w:fill="FFFFFF"/>
        </w:rPr>
        <w:t>(2</w:t>
      </w:r>
      <w:r w:rsidRPr="00875EE5">
        <w:rPr>
          <w:rStyle w:val="lev"/>
          <w:rFonts w:ascii="Arial" w:hAnsi="Arial" w:cs="Arial"/>
          <w:color w:val="00B050"/>
          <w:shd w:val="clear" w:color="auto" w:fill="FFFFFF"/>
        </w:rPr>
        <w:t>)</w:t>
      </w:r>
      <w:r>
        <w:rPr>
          <w:rStyle w:val="lev"/>
          <w:rFonts w:ascii="Arial" w:hAnsi="Arial" w:cs="Arial"/>
          <w:color w:val="000000"/>
          <w:shd w:val="clear" w:color="auto" w:fill="FFFFFF"/>
        </w:rPr>
        <w:t xml:space="preserve"> </w:t>
      </w:r>
      <w:bookmarkEnd w:id="6"/>
      <w:r w:rsidRPr="000C0243">
        <w:rPr>
          <w:rStyle w:val="lev"/>
          <w:rFonts w:ascii="Arial" w:hAnsi="Arial" w:cs="Arial"/>
          <w:b w:val="0"/>
          <w:bCs w:val="0"/>
          <w:shd w:val="clear" w:color="auto" w:fill="FFFFFF"/>
        </w:rPr>
        <w:t>La loi n° 2019-486 du 22 mai 2019 relative à la croissance et la transformation des entreprises</w:t>
      </w:r>
      <w:r w:rsidRPr="007B3C94">
        <w:rPr>
          <w:rFonts w:ascii="Arial" w:hAnsi="Arial" w:cs="Arial"/>
          <w:b/>
        </w:rPr>
        <w:t xml:space="preserve"> </w:t>
      </w:r>
      <w:r w:rsidRPr="007B3C94">
        <w:rPr>
          <w:rFonts w:ascii="Arial" w:hAnsi="Arial" w:cs="Arial"/>
        </w:rPr>
        <w:t>a créé</w:t>
      </w:r>
      <w:r w:rsidRPr="007B3C94">
        <w:rPr>
          <w:rFonts w:ascii="Arial" w:hAnsi="Arial" w:cs="Arial"/>
          <w:b/>
        </w:rPr>
        <w:t xml:space="preserve"> </w:t>
      </w:r>
      <w:r w:rsidRPr="007B3C94">
        <w:rPr>
          <w:rFonts w:ascii="Arial" w:hAnsi="Arial" w:cs="Arial"/>
        </w:rPr>
        <w:t xml:space="preserve">un article </w:t>
      </w:r>
      <w:hyperlink r:id="rId55" w:history="1">
        <w:r w:rsidRPr="0054349A">
          <w:rPr>
            <w:rStyle w:val="Lienhypertexte"/>
            <w:rFonts w:ascii="Arial" w:hAnsi="Arial" w:cs="Arial"/>
            <w:shd w:val="clear" w:color="auto" w:fill="FFFFFF"/>
          </w:rPr>
          <w:t>L. 521-7</w:t>
        </w:r>
      </w:hyperlink>
      <w:r w:rsidRPr="007B3C94">
        <w:rPr>
          <w:rFonts w:ascii="Arial" w:hAnsi="Arial" w:cs="Arial"/>
          <w:shd w:val="clear" w:color="auto" w:fill="FFFFFF"/>
        </w:rPr>
        <w:t xml:space="preserve"> du CRPM qui prévoit que « Les statuts peuvent préciser une raison d'être, constituée des principes dont la société coopérative agricole ou l'union de coopératives agricoles se dote et pour le respect desquels elle entend affecter des moyens dans la réalisation de son activité. »</w:t>
      </w:r>
    </w:p>
    <w:p w14:paraId="30923370" w14:textId="77777777" w:rsidR="00A47927" w:rsidRPr="007B3C94" w:rsidRDefault="00A47927" w:rsidP="00A47927">
      <w:pPr>
        <w:pStyle w:val="NormalWeb"/>
        <w:spacing w:before="0" w:beforeAutospacing="0" w:after="0" w:afterAutospacing="0"/>
        <w:jc w:val="both"/>
        <w:rPr>
          <w:rFonts w:ascii="Arial" w:hAnsi="Arial" w:cs="Arial"/>
          <w:iCs/>
          <w:sz w:val="22"/>
          <w:szCs w:val="22"/>
        </w:rPr>
      </w:pPr>
      <w:r w:rsidRPr="007B3C94">
        <w:rPr>
          <w:rFonts w:ascii="Arial" w:hAnsi="Arial" w:cs="Arial"/>
          <w:sz w:val="22"/>
          <w:szCs w:val="22"/>
        </w:rPr>
        <w:t xml:space="preserve">L’inscription de cette « raison d’être » dans les statuts est facultative. </w:t>
      </w:r>
      <w:r w:rsidRPr="007B3C94">
        <w:rPr>
          <w:i/>
          <w:iCs/>
          <w:sz w:val="22"/>
          <w:szCs w:val="22"/>
        </w:rPr>
        <w:t> </w:t>
      </w:r>
      <w:r w:rsidRPr="007B3C94">
        <w:rPr>
          <w:rFonts w:ascii="Arial" w:hAnsi="Arial" w:cs="Arial"/>
          <w:iCs/>
          <w:sz w:val="22"/>
          <w:szCs w:val="22"/>
        </w:rPr>
        <w:t xml:space="preserve">Il convient cependant de préciser que la coopérative qui choisit une raison d’être ou a fortiori une mission s’oblige à dédier des moyens pour tendre vers la réalisation des objectifs affichés. Ainsi, sa responsabilité pourrait être engagée plus facilement si elle n’a pas su prévenir un dommage qui, du fait de sa raison d’être ou de sa mission affichée, n’aurait pas dû survenir. </w:t>
      </w:r>
    </w:p>
    <w:p w14:paraId="73CC16A4" w14:textId="77777777" w:rsidR="00A47927" w:rsidRPr="007B3C94" w:rsidRDefault="00A47927" w:rsidP="00A47927">
      <w:pPr>
        <w:pStyle w:val="NormalWeb"/>
        <w:spacing w:before="0" w:beforeAutospacing="0" w:after="0" w:afterAutospacing="0"/>
        <w:jc w:val="both"/>
        <w:rPr>
          <w:rFonts w:ascii="Arial" w:hAnsi="Arial" w:cs="Arial"/>
          <w:iCs/>
          <w:sz w:val="22"/>
          <w:szCs w:val="22"/>
        </w:rPr>
      </w:pPr>
      <w:r w:rsidRPr="007B3C94">
        <w:rPr>
          <w:rFonts w:ascii="Arial" w:hAnsi="Arial" w:cs="Arial"/>
          <w:iCs/>
          <w:sz w:val="22"/>
          <w:szCs w:val="22"/>
        </w:rPr>
        <w:t>Il est donc essentiel de définir une raison d’être ou une mission que la coopérative soit en mesure d’atteindre.</w:t>
      </w:r>
    </w:p>
    <w:p w14:paraId="778D924D" w14:textId="77777777" w:rsidR="00A47927" w:rsidRPr="007B3C94" w:rsidRDefault="00A47927" w:rsidP="00A47927">
      <w:pPr>
        <w:jc w:val="both"/>
        <w:rPr>
          <w:rFonts w:ascii="Arial" w:hAnsi="Arial" w:cs="Arial"/>
        </w:rPr>
      </w:pPr>
    </w:p>
    <w:p w14:paraId="0D329693" w14:textId="77777777" w:rsidR="00A47927" w:rsidRPr="007B3C94" w:rsidRDefault="00A47927" w:rsidP="00A47927">
      <w:pPr>
        <w:jc w:val="both"/>
        <w:rPr>
          <w:rFonts w:ascii="Arial" w:hAnsi="Arial" w:cs="Arial"/>
        </w:rPr>
      </w:pPr>
      <w:r w:rsidRPr="007B3C94">
        <w:rPr>
          <w:rFonts w:ascii="Arial" w:hAnsi="Arial" w:cs="Arial"/>
        </w:rPr>
        <w:t xml:space="preserve">L’objet des sociétés coopératives agricoles défini au § 1 de l’article </w:t>
      </w:r>
      <w:hyperlink r:id="rId56" w:history="1">
        <w:r w:rsidRPr="0054349A">
          <w:rPr>
            <w:rStyle w:val="Lienhypertexte"/>
            <w:rFonts w:ascii="Arial" w:hAnsi="Arial" w:cs="Arial"/>
          </w:rPr>
          <w:t>L.521-1</w:t>
        </w:r>
      </w:hyperlink>
      <w:r w:rsidRPr="007B3C94">
        <w:rPr>
          <w:rFonts w:ascii="Arial" w:hAnsi="Arial" w:cs="Arial"/>
        </w:rPr>
        <w:t xml:space="preserve"> du code rural et de la pêche maritime peut être repris comme raison d’être.</w:t>
      </w:r>
    </w:p>
    <w:p w14:paraId="68C74FF4" w14:textId="77777777" w:rsidR="00A47927" w:rsidRPr="007B3C94" w:rsidRDefault="00A47927" w:rsidP="00A47927">
      <w:pPr>
        <w:jc w:val="both"/>
        <w:rPr>
          <w:rFonts w:ascii="Arial" w:hAnsi="Arial" w:cs="Arial"/>
          <w:shd w:val="clear" w:color="auto" w:fill="FFFFFF"/>
        </w:rPr>
      </w:pPr>
      <w:bookmarkStart w:id="7" w:name="C3"/>
      <w:r w:rsidRPr="001F3CB6">
        <w:rPr>
          <w:rFonts w:ascii="Arial" w:hAnsi="Arial" w:cs="Arial"/>
          <w:b/>
          <w:color w:val="00B050"/>
        </w:rPr>
        <w:t>(3)</w:t>
      </w:r>
      <w:r w:rsidRPr="001F3CB6">
        <w:rPr>
          <w:rFonts w:ascii="Arial" w:hAnsi="Arial" w:cs="Arial"/>
          <w:color w:val="C00000"/>
        </w:rPr>
        <w:t xml:space="preserve"> </w:t>
      </w:r>
      <w:bookmarkEnd w:id="7"/>
      <w:r>
        <w:rPr>
          <w:rFonts w:ascii="Arial" w:hAnsi="Arial" w:cs="Arial"/>
          <w:color w:val="C00000"/>
        </w:rPr>
        <w:t xml:space="preserve"> </w:t>
      </w:r>
      <w:r w:rsidRPr="007B3C94">
        <w:rPr>
          <w:rFonts w:ascii="Arial" w:hAnsi="Arial" w:cs="Arial"/>
        </w:rPr>
        <w:t xml:space="preserve">L’inscription d’une « mission » doit permettre de faire entrer dans l’objet de la coopérative des objectifs </w:t>
      </w:r>
      <w:r w:rsidRPr="007B3C94">
        <w:rPr>
          <w:rFonts w:ascii="Arial" w:hAnsi="Arial" w:cs="Arial"/>
          <w:shd w:val="clear" w:color="auto" w:fill="FFFFFF"/>
        </w:rPr>
        <w:t xml:space="preserve">sociaux et environnementaux qui devront faire l’objet d’une évaluation (art. </w:t>
      </w:r>
      <w:hyperlink r:id="rId57" w:history="1">
        <w:r w:rsidRPr="0054349A">
          <w:rPr>
            <w:rStyle w:val="Lienhypertexte"/>
            <w:rFonts w:ascii="Arial" w:hAnsi="Arial" w:cs="Arial"/>
            <w:shd w:val="clear" w:color="auto" w:fill="FFFFFF"/>
          </w:rPr>
          <w:t>L.210-10</w:t>
        </w:r>
      </w:hyperlink>
      <w:r w:rsidRPr="007B3C94">
        <w:rPr>
          <w:rFonts w:ascii="Arial" w:hAnsi="Arial" w:cs="Arial"/>
          <w:shd w:val="clear" w:color="auto" w:fill="FFFFFF"/>
        </w:rPr>
        <w:t xml:space="preserve"> du code de commerce).</w:t>
      </w:r>
    </w:p>
    <w:p w14:paraId="0F842282" w14:textId="4DAA59CD" w:rsidR="0078406E" w:rsidRDefault="0078406E" w:rsidP="0078406E">
      <w:pPr>
        <w:spacing w:after="0" w:line="240" w:lineRule="auto"/>
        <w:jc w:val="both"/>
        <w:rPr>
          <w:rFonts w:ascii="Arial" w:eastAsia="Calibri" w:hAnsi="Arial" w:cs="Arial"/>
          <w:shd w:val="clear" w:color="auto" w:fill="FFFFFF"/>
        </w:rPr>
      </w:pPr>
      <w:r w:rsidRPr="0078406E">
        <w:rPr>
          <w:rFonts w:ascii="Arial" w:eastAsia="Calibri" w:hAnsi="Arial" w:cs="Arial"/>
        </w:rPr>
        <w:t xml:space="preserve">L’inscription d’une « mission » doit permettre de faire entrer dans l’objet de la coopérative des objectifs </w:t>
      </w:r>
      <w:r w:rsidRPr="0078406E">
        <w:rPr>
          <w:rFonts w:ascii="Arial" w:eastAsia="Calibri" w:hAnsi="Arial" w:cs="Arial"/>
          <w:shd w:val="clear" w:color="auto" w:fill="FFFFFF"/>
        </w:rPr>
        <w:t xml:space="preserve">sociaux et environnementaux qui devront faire l’objet d’une évaluation (art. </w:t>
      </w:r>
      <w:hyperlink r:id="rId58" w:history="1">
        <w:r w:rsidRPr="0078406E">
          <w:rPr>
            <w:rFonts w:ascii="Arial" w:eastAsia="Calibri" w:hAnsi="Arial" w:cs="Arial"/>
            <w:color w:val="0563C1"/>
            <w:u w:val="single"/>
            <w:shd w:val="clear" w:color="auto" w:fill="FFFFFF"/>
          </w:rPr>
          <w:t>L.210-10</w:t>
        </w:r>
      </w:hyperlink>
      <w:r w:rsidRPr="0078406E">
        <w:rPr>
          <w:rFonts w:ascii="Arial" w:eastAsia="Calibri" w:hAnsi="Arial" w:cs="Arial"/>
          <w:shd w:val="clear" w:color="auto" w:fill="FFFFFF"/>
        </w:rPr>
        <w:t xml:space="preserve"> du code de commerce).</w:t>
      </w:r>
    </w:p>
    <w:p w14:paraId="1B43D9D4" w14:textId="77777777" w:rsidR="0078406E" w:rsidRPr="0078406E" w:rsidRDefault="0078406E" w:rsidP="0078406E">
      <w:pPr>
        <w:spacing w:after="0" w:line="240" w:lineRule="auto"/>
        <w:jc w:val="both"/>
        <w:rPr>
          <w:rFonts w:ascii="Arial" w:eastAsia="Calibri" w:hAnsi="Arial" w:cs="Arial"/>
          <w:shd w:val="clear" w:color="auto" w:fill="FFFFFF"/>
        </w:rPr>
      </w:pPr>
    </w:p>
    <w:p w14:paraId="5B2C8B8C" w14:textId="688D138B" w:rsidR="0078406E" w:rsidRDefault="0078406E" w:rsidP="0078406E">
      <w:pPr>
        <w:spacing w:after="0" w:line="240" w:lineRule="auto"/>
        <w:jc w:val="both"/>
        <w:rPr>
          <w:rFonts w:ascii="Arial" w:eastAsia="Calibri" w:hAnsi="Arial" w:cs="Arial"/>
        </w:rPr>
      </w:pPr>
      <w:r w:rsidRPr="0078406E">
        <w:rPr>
          <w:rFonts w:ascii="Arial" w:eastAsia="Calibri" w:hAnsi="Arial" w:cs="Arial"/>
        </w:rPr>
        <w:t>Elle oblige :</w:t>
      </w:r>
    </w:p>
    <w:p w14:paraId="0733B675" w14:textId="77777777" w:rsidR="0078406E" w:rsidRPr="0078406E" w:rsidRDefault="0078406E" w:rsidP="0078406E">
      <w:pPr>
        <w:spacing w:after="0" w:line="240" w:lineRule="auto"/>
        <w:jc w:val="both"/>
        <w:rPr>
          <w:rFonts w:ascii="Arial" w:eastAsia="Calibri" w:hAnsi="Arial" w:cs="Arial"/>
        </w:rPr>
      </w:pPr>
    </w:p>
    <w:p w14:paraId="56F26E26" w14:textId="77777777" w:rsidR="0078406E" w:rsidRPr="0078406E" w:rsidRDefault="0078406E" w:rsidP="0078406E">
      <w:pPr>
        <w:numPr>
          <w:ilvl w:val="0"/>
          <w:numId w:val="22"/>
        </w:numPr>
        <w:spacing w:after="0" w:line="252" w:lineRule="auto"/>
        <w:contextualSpacing/>
        <w:jc w:val="both"/>
        <w:rPr>
          <w:rFonts w:ascii="Arial" w:eastAsia="Times New Roman" w:hAnsi="Arial" w:cs="Arial"/>
        </w:rPr>
      </w:pPr>
      <w:proofErr w:type="gramStart"/>
      <w:r w:rsidRPr="0078406E">
        <w:rPr>
          <w:rFonts w:ascii="Arial" w:eastAsia="Times New Roman" w:hAnsi="Arial" w:cs="Arial"/>
        </w:rPr>
        <w:t>l’inscription</w:t>
      </w:r>
      <w:proofErr w:type="gramEnd"/>
      <w:r w:rsidRPr="0078406E">
        <w:rPr>
          <w:rFonts w:ascii="Arial" w:eastAsia="Times New Roman" w:hAnsi="Arial" w:cs="Arial"/>
        </w:rPr>
        <w:t xml:space="preserve"> d’une « raison d’être » dans les statuts comportant un ou plusieurs objectifs sociétaux ou environnementaux que la coopérative se donne pour mission de poursuivre ;</w:t>
      </w:r>
    </w:p>
    <w:p w14:paraId="2D787E0C" w14:textId="77777777" w:rsidR="0078406E" w:rsidRPr="0078406E" w:rsidRDefault="0078406E" w:rsidP="0078406E">
      <w:pPr>
        <w:numPr>
          <w:ilvl w:val="0"/>
          <w:numId w:val="22"/>
        </w:numPr>
        <w:spacing w:after="0" w:line="252" w:lineRule="auto"/>
        <w:contextualSpacing/>
        <w:jc w:val="both"/>
        <w:rPr>
          <w:rFonts w:ascii="Arial" w:eastAsia="Times New Roman" w:hAnsi="Arial" w:cs="Arial"/>
        </w:rPr>
      </w:pPr>
      <w:proofErr w:type="gramStart"/>
      <w:r w:rsidRPr="0078406E">
        <w:rPr>
          <w:rFonts w:ascii="Arial" w:eastAsia="Times New Roman" w:hAnsi="Arial" w:cs="Arial"/>
        </w:rPr>
        <w:t>l’organisation</w:t>
      </w:r>
      <w:proofErr w:type="gramEnd"/>
      <w:r w:rsidRPr="0078406E">
        <w:rPr>
          <w:rFonts w:ascii="Arial" w:eastAsia="Times New Roman" w:hAnsi="Arial" w:cs="Arial"/>
        </w:rPr>
        <w:t xml:space="preserve"> d’un comité </w:t>
      </w:r>
      <w:r w:rsidRPr="0078406E">
        <w:rPr>
          <w:rFonts w:ascii="Arial" w:eastAsia="Times New Roman" w:hAnsi="Arial" w:cs="Arial"/>
          <w:shd w:val="clear" w:color="auto" w:fill="FFFFFF"/>
        </w:rPr>
        <w:t>de mission (ou d’un référent de mission pour les entreprises de moins de 50 salariés permanents), chargé de rendre un rapport annuel joint au rapport de gestion et ayant un droit d’accès à toute information nécessaire pour établir ce rapport ;</w:t>
      </w:r>
    </w:p>
    <w:p w14:paraId="02886ED3" w14:textId="15085104" w:rsidR="0078406E" w:rsidRDefault="0078406E" w:rsidP="0078406E">
      <w:pPr>
        <w:numPr>
          <w:ilvl w:val="0"/>
          <w:numId w:val="22"/>
        </w:numPr>
        <w:spacing w:after="0" w:line="252" w:lineRule="auto"/>
        <w:contextualSpacing/>
        <w:jc w:val="both"/>
        <w:rPr>
          <w:rFonts w:ascii="Arial" w:eastAsia="Times New Roman" w:hAnsi="Arial" w:cs="Arial"/>
        </w:rPr>
      </w:pPr>
      <w:proofErr w:type="gramStart"/>
      <w:r w:rsidRPr="0078406E">
        <w:rPr>
          <w:rFonts w:ascii="Arial" w:eastAsia="Times New Roman" w:hAnsi="Arial" w:cs="Arial"/>
        </w:rPr>
        <w:t>l’évaluation</w:t>
      </w:r>
      <w:proofErr w:type="gramEnd"/>
      <w:r w:rsidRPr="0078406E">
        <w:rPr>
          <w:rFonts w:ascii="Arial" w:eastAsia="Times New Roman" w:hAnsi="Arial" w:cs="Arial"/>
        </w:rPr>
        <w:t xml:space="preserve"> d</w:t>
      </w:r>
      <w:r w:rsidRPr="0078406E">
        <w:rPr>
          <w:rFonts w:ascii="Arial" w:eastAsia="Times New Roman" w:hAnsi="Arial" w:cs="Arial"/>
          <w:shd w:val="clear" w:color="auto" w:fill="FFFFFF"/>
        </w:rPr>
        <w:t xml:space="preserve">es objectifs sociaux et environnementaux </w:t>
      </w:r>
      <w:r w:rsidRPr="0078406E">
        <w:rPr>
          <w:rFonts w:ascii="Arial" w:eastAsia="Times New Roman" w:hAnsi="Arial" w:cs="Arial"/>
        </w:rPr>
        <w:t>par un organisme tiers indépendant.</w:t>
      </w:r>
    </w:p>
    <w:p w14:paraId="7B18C65D" w14:textId="77777777" w:rsidR="0078406E" w:rsidRPr="0078406E" w:rsidRDefault="0078406E" w:rsidP="0078406E">
      <w:pPr>
        <w:spacing w:after="0" w:line="252" w:lineRule="auto"/>
        <w:ind w:left="720"/>
        <w:contextualSpacing/>
        <w:jc w:val="both"/>
        <w:rPr>
          <w:rFonts w:ascii="Arial" w:eastAsia="Times New Roman" w:hAnsi="Arial" w:cs="Arial"/>
        </w:rPr>
      </w:pPr>
    </w:p>
    <w:p w14:paraId="47104DAC" w14:textId="77777777" w:rsidR="0078406E" w:rsidRPr="0078406E" w:rsidRDefault="0078406E" w:rsidP="0078406E">
      <w:pPr>
        <w:spacing w:after="0" w:line="240" w:lineRule="auto"/>
        <w:jc w:val="both"/>
        <w:rPr>
          <w:rFonts w:ascii="Arial" w:eastAsia="Calibri" w:hAnsi="Arial" w:cs="Arial"/>
        </w:rPr>
      </w:pPr>
      <w:r w:rsidRPr="0078406E">
        <w:rPr>
          <w:rFonts w:ascii="Arial" w:eastAsia="Calibri" w:hAnsi="Arial" w:cs="Arial"/>
        </w:rPr>
        <w:t xml:space="preserve">La mission déterminée par la coopérative dans ce paragraphe devra être complétée par la phrase suivante concernant le comité de mission ou le référent de mission : « Un [comité de </w:t>
      </w:r>
      <w:r w:rsidRPr="0078406E">
        <w:rPr>
          <w:rFonts w:ascii="Arial" w:eastAsia="Calibri" w:hAnsi="Arial" w:cs="Arial"/>
        </w:rPr>
        <w:lastRenderedPageBreak/>
        <w:t>suivi] [référent de mission] est mis en place selon les modalités fixées par le règlement intérieur. »   </w:t>
      </w:r>
    </w:p>
    <w:p w14:paraId="10875891" w14:textId="77777777" w:rsidR="00A47927" w:rsidRDefault="00A47927" w:rsidP="00A47927">
      <w:pPr>
        <w:jc w:val="both"/>
        <w:rPr>
          <w:rFonts w:ascii="Arial" w:hAnsi="Arial" w:cs="Arial"/>
          <w:b/>
          <w:color w:val="00B050"/>
        </w:rPr>
      </w:pPr>
    </w:p>
    <w:p w14:paraId="335D75BD" w14:textId="77777777" w:rsidR="00A47927" w:rsidRPr="00442F10" w:rsidRDefault="00A47927" w:rsidP="00A47927">
      <w:pPr>
        <w:jc w:val="both"/>
        <w:rPr>
          <w:rFonts w:ascii="Arial" w:hAnsi="Arial" w:cs="Arial"/>
        </w:rPr>
      </w:pPr>
      <w:bookmarkStart w:id="8" w:name="C4"/>
      <w:r w:rsidRPr="00442F10">
        <w:rPr>
          <w:rFonts w:ascii="Arial" w:hAnsi="Arial" w:cs="Arial"/>
          <w:b/>
          <w:color w:val="00B050"/>
        </w:rPr>
        <w:t>(</w:t>
      </w:r>
      <w:r>
        <w:rPr>
          <w:rFonts w:ascii="Arial" w:hAnsi="Arial" w:cs="Arial"/>
          <w:b/>
          <w:color w:val="00B050"/>
        </w:rPr>
        <w:t>4</w:t>
      </w:r>
      <w:r w:rsidRPr="00442F10">
        <w:rPr>
          <w:rFonts w:ascii="Arial" w:hAnsi="Arial" w:cs="Arial"/>
          <w:b/>
          <w:color w:val="00B050"/>
        </w:rPr>
        <w:t xml:space="preserve">) </w:t>
      </w:r>
      <w:bookmarkEnd w:id="8"/>
      <w:r>
        <w:rPr>
          <w:rFonts w:ascii="Arial" w:hAnsi="Arial" w:cs="Arial"/>
          <w:b/>
          <w:color w:val="00B050"/>
        </w:rPr>
        <w:t xml:space="preserve"> </w:t>
      </w:r>
      <w:r w:rsidRPr="00442F10">
        <w:rPr>
          <w:rFonts w:ascii="Arial" w:hAnsi="Arial" w:cs="Arial"/>
        </w:rPr>
        <w:t xml:space="preserve">En application de l'article </w:t>
      </w:r>
      <w:hyperlink r:id="rId59" w:history="1">
        <w:r w:rsidRPr="00442F10">
          <w:rPr>
            <w:rStyle w:val="Lienhypertexte"/>
            <w:rFonts w:ascii="Arial" w:hAnsi="Arial" w:cs="Arial"/>
          </w:rPr>
          <w:t>R.521-5</w:t>
        </w:r>
      </w:hyperlink>
      <w:r w:rsidRPr="00442F10">
        <w:rPr>
          <w:rFonts w:ascii="Arial" w:hAnsi="Arial" w:cs="Arial"/>
        </w:rPr>
        <w:t xml:space="preserve"> du code rural et de la pêche maritime, la dénomination sociale de la coopérative doit être précédée ou suivie des mots « société coopérative agricole » dans les factures, annonces, publications et tous autres documents provenant de ladite société. En revanche, la mention « société coopérative agricole » n’est pas obligatoire dans la dénomination.</w:t>
      </w:r>
    </w:p>
    <w:p w14:paraId="237A9CF1" w14:textId="77777777" w:rsidR="00A47927" w:rsidRPr="00442F10" w:rsidRDefault="00A47927" w:rsidP="00A47927">
      <w:pPr>
        <w:jc w:val="both"/>
        <w:rPr>
          <w:rFonts w:ascii="Arial" w:hAnsi="Arial" w:cs="Arial"/>
        </w:rPr>
      </w:pPr>
      <w:r w:rsidRPr="00442F10">
        <w:rPr>
          <w:rFonts w:ascii="Arial" w:hAnsi="Arial" w:cs="Arial"/>
        </w:rPr>
        <w:t xml:space="preserve">Dans les factures, annonces, publications et tous autres documents provenant de la coopérative agricole, la dénomination doit également être suivie du numéro d'agrément prévu à l'article </w:t>
      </w:r>
      <w:hyperlink r:id="rId60" w:history="1">
        <w:r w:rsidRPr="00442F10">
          <w:rPr>
            <w:rStyle w:val="Lienhypertexte"/>
            <w:rFonts w:ascii="Arial" w:hAnsi="Arial" w:cs="Arial"/>
          </w:rPr>
          <w:t>R. 525-2</w:t>
        </w:r>
      </w:hyperlink>
      <w:r w:rsidRPr="00442F10">
        <w:rPr>
          <w:rFonts w:ascii="Arial" w:hAnsi="Arial" w:cs="Arial"/>
        </w:rPr>
        <w:t>.</w:t>
      </w:r>
    </w:p>
    <w:p w14:paraId="31E395C1" w14:textId="77777777" w:rsidR="00A47927" w:rsidRPr="00442F10" w:rsidRDefault="00A47927" w:rsidP="00A47927">
      <w:pPr>
        <w:jc w:val="both"/>
        <w:rPr>
          <w:rFonts w:ascii="Arial" w:hAnsi="Arial" w:cs="Arial"/>
        </w:rPr>
      </w:pPr>
      <w:bookmarkStart w:id="9" w:name="C5"/>
      <w:r w:rsidRPr="00442F10">
        <w:rPr>
          <w:rFonts w:ascii="Arial" w:hAnsi="Arial" w:cs="Arial"/>
          <w:b/>
          <w:color w:val="00B050"/>
        </w:rPr>
        <w:t>(</w:t>
      </w:r>
      <w:r>
        <w:rPr>
          <w:rFonts w:ascii="Arial" w:hAnsi="Arial" w:cs="Arial"/>
          <w:b/>
          <w:color w:val="00B050"/>
        </w:rPr>
        <w:t>5</w:t>
      </w:r>
      <w:r w:rsidRPr="00442F10">
        <w:rPr>
          <w:rFonts w:ascii="Arial" w:hAnsi="Arial" w:cs="Arial"/>
          <w:b/>
          <w:color w:val="00B050"/>
        </w:rPr>
        <w:t>)</w:t>
      </w:r>
      <w:r w:rsidRPr="00442F10">
        <w:rPr>
          <w:rFonts w:ascii="Arial" w:hAnsi="Arial" w:cs="Arial"/>
          <w:color w:val="00B050"/>
        </w:rPr>
        <w:t xml:space="preserve"> </w:t>
      </w:r>
      <w:bookmarkEnd w:id="9"/>
      <w:r>
        <w:rPr>
          <w:rFonts w:ascii="Arial" w:hAnsi="Arial" w:cs="Arial"/>
          <w:color w:val="00B050"/>
        </w:rPr>
        <w:t xml:space="preserve"> </w:t>
      </w:r>
      <w:r w:rsidRPr="00442F10">
        <w:rPr>
          <w:rFonts w:ascii="Arial" w:hAnsi="Arial" w:cs="Arial"/>
        </w:rPr>
        <w:t>Citer les départements ou les régions composant la circonscription territoriale ou la liste des communes (clause facultative) lorsque la circonscription est inférieure au département.</w:t>
      </w:r>
    </w:p>
    <w:p w14:paraId="02F4DC8B" w14:textId="77777777" w:rsidR="00A47927" w:rsidRPr="00442F10" w:rsidRDefault="00A47927" w:rsidP="00A47927">
      <w:pPr>
        <w:jc w:val="both"/>
        <w:rPr>
          <w:rFonts w:ascii="Arial" w:hAnsi="Arial" w:cs="Arial"/>
        </w:rPr>
      </w:pPr>
      <w:r w:rsidRPr="00442F10">
        <w:rPr>
          <w:rFonts w:ascii="Arial" w:hAnsi="Arial" w:cs="Arial"/>
        </w:rPr>
        <w:t xml:space="preserve">Le HCCA recommande de définir une circonscription territoriale continue. Celle-ci devra être décrite en établissant la liste exhaustive des circonscriptions territoriales (communes, départements, régions) la composant. </w:t>
      </w:r>
      <w:proofErr w:type="gramStart"/>
      <w:r w:rsidRPr="00442F10">
        <w:rPr>
          <w:rFonts w:ascii="Arial" w:hAnsi="Arial" w:cs="Arial"/>
        </w:rPr>
        <w:t>Suite à</w:t>
      </w:r>
      <w:proofErr w:type="gramEnd"/>
      <w:r w:rsidRPr="00442F10">
        <w:rPr>
          <w:rFonts w:ascii="Arial" w:hAnsi="Arial" w:cs="Arial"/>
        </w:rPr>
        <w:t xml:space="preserve"> la modification de la délimitation des cantons, le HCCA demande de ne plus utiliser le canton et l’arrondissement et d’exprimer la circonscription territoriale, dont la zone géographique est inférieure au département, en communes.</w:t>
      </w:r>
    </w:p>
    <w:p w14:paraId="06BD624B" w14:textId="77777777" w:rsidR="00A47927" w:rsidRPr="00442F10" w:rsidRDefault="00A47927" w:rsidP="00A47927">
      <w:pPr>
        <w:jc w:val="both"/>
        <w:rPr>
          <w:rFonts w:ascii="Arial" w:hAnsi="Arial" w:cs="Arial"/>
        </w:rPr>
      </w:pPr>
      <w:r w:rsidRPr="00442F10">
        <w:rPr>
          <w:rFonts w:ascii="Arial" w:hAnsi="Arial" w:cs="Arial"/>
        </w:rPr>
        <w:t>Pour les coopératives ayant obtenu leur agrément en utilisant la terminologie du canton avant le 10 juillet 2014, la zone reste constituée des communes composant le canton, tel que défini avant les décrets de février, mars et mai 2014.</w:t>
      </w:r>
    </w:p>
    <w:p w14:paraId="2A7087A7" w14:textId="77777777" w:rsidR="00A47927" w:rsidRPr="00442F10" w:rsidRDefault="00A47927" w:rsidP="00A47927">
      <w:pPr>
        <w:jc w:val="both"/>
        <w:rPr>
          <w:rFonts w:ascii="Arial" w:hAnsi="Arial" w:cs="Arial"/>
        </w:rPr>
      </w:pPr>
      <w:r w:rsidRPr="00442F10">
        <w:rPr>
          <w:rFonts w:ascii="Arial" w:hAnsi="Arial" w:cs="Arial"/>
        </w:rPr>
        <w:t>Le HCCA a mis sur son site (</w:t>
      </w:r>
      <w:hyperlink r:id="rId61" w:history="1">
        <w:r w:rsidRPr="00442F10">
          <w:rPr>
            <w:rStyle w:val="Lienhypertexte"/>
            <w:rFonts w:ascii="Arial" w:hAnsi="Arial" w:cs="Arial"/>
          </w:rPr>
          <w:t>www.hcca.coop</w:t>
        </w:r>
      </w:hyperlink>
      <w:r w:rsidRPr="00442F10">
        <w:rPr>
          <w:rFonts w:ascii="Arial" w:hAnsi="Arial" w:cs="Arial"/>
        </w:rPr>
        <w:t>)  un outil permettant aux coopératives d’obtenir les listes des communes à partir des cantons tels qu’ils existaient avant les décrets cités ci-dessus.</w:t>
      </w:r>
    </w:p>
    <w:p w14:paraId="3A10E92D" w14:textId="77777777" w:rsidR="00A47927" w:rsidRPr="00442F10" w:rsidRDefault="00A47927" w:rsidP="00A47927">
      <w:pPr>
        <w:jc w:val="both"/>
        <w:rPr>
          <w:rFonts w:ascii="Arial" w:hAnsi="Arial" w:cs="Arial"/>
        </w:rPr>
      </w:pPr>
      <w:r w:rsidRPr="00442F10">
        <w:rPr>
          <w:rFonts w:ascii="Arial" w:hAnsi="Arial" w:cs="Arial"/>
        </w:rPr>
        <w:t>Aucune coopérative agricole ne peut se prévaloir d’une extension implicite de sa zone du fait des décrets de 2014 sur la délimitation des cantons.</w:t>
      </w:r>
    </w:p>
    <w:p w14:paraId="35CE33EF" w14:textId="77777777" w:rsidR="00A47927" w:rsidRPr="00442F10" w:rsidRDefault="00A47927" w:rsidP="00A47927">
      <w:pPr>
        <w:jc w:val="both"/>
        <w:rPr>
          <w:rFonts w:ascii="Arial" w:hAnsi="Arial" w:cs="Arial"/>
        </w:rPr>
      </w:pPr>
      <w:r w:rsidRPr="00442F10">
        <w:rPr>
          <w:rFonts w:ascii="Arial" w:hAnsi="Arial" w:cs="Arial"/>
        </w:rPr>
        <w:t xml:space="preserve">(Cf. guide des </w:t>
      </w:r>
      <w:r>
        <w:rPr>
          <w:rFonts w:ascii="Arial" w:hAnsi="Arial" w:cs="Arial"/>
        </w:rPr>
        <w:t>procédures</w:t>
      </w:r>
      <w:r w:rsidRPr="00442F10">
        <w:rPr>
          <w:rFonts w:ascii="Arial" w:hAnsi="Arial" w:cs="Arial"/>
        </w:rPr>
        <w:t xml:space="preserve"> auprès du HCCA en ligne sur </w:t>
      </w:r>
      <w:hyperlink r:id="rId62" w:history="1">
        <w:r w:rsidRPr="00442F10">
          <w:rPr>
            <w:rStyle w:val="Lienhypertexte"/>
            <w:rFonts w:ascii="Arial" w:hAnsi="Arial" w:cs="Arial"/>
            <w:color w:val="0070C0"/>
          </w:rPr>
          <w:t>www.hcca.coop</w:t>
        </w:r>
      </w:hyperlink>
      <w:r w:rsidRPr="00442F10">
        <w:rPr>
          <w:rFonts w:ascii="Arial" w:hAnsi="Arial" w:cs="Arial"/>
        </w:rPr>
        <w:t>)</w:t>
      </w:r>
    </w:p>
    <w:p w14:paraId="42AB2C0B" w14:textId="77777777" w:rsidR="00A47927" w:rsidRPr="00442F10" w:rsidRDefault="00A47927" w:rsidP="00A47927">
      <w:pPr>
        <w:spacing w:before="100" w:beforeAutospacing="1" w:after="100" w:afterAutospacing="1"/>
        <w:jc w:val="both"/>
        <w:rPr>
          <w:rFonts w:ascii="Arial" w:hAnsi="Arial" w:cs="Arial"/>
        </w:rPr>
      </w:pPr>
      <w:bookmarkStart w:id="10" w:name="C6"/>
      <w:r w:rsidRPr="00442F10">
        <w:rPr>
          <w:rFonts w:ascii="Arial" w:hAnsi="Arial" w:cs="Arial"/>
          <w:b/>
          <w:color w:val="00B050"/>
        </w:rPr>
        <w:t>(</w:t>
      </w:r>
      <w:r>
        <w:rPr>
          <w:rFonts w:ascii="Arial" w:hAnsi="Arial" w:cs="Arial"/>
          <w:b/>
          <w:color w:val="00B050"/>
        </w:rPr>
        <w:t>6</w:t>
      </w:r>
      <w:r w:rsidRPr="00442F10">
        <w:rPr>
          <w:rFonts w:ascii="Arial" w:hAnsi="Arial" w:cs="Arial"/>
          <w:b/>
          <w:color w:val="00B050"/>
        </w:rPr>
        <w:t>)</w:t>
      </w:r>
      <w:r>
        <w:rPr>
          <w:rFonts w:ascii="Arial" w:hAnsi="Arial" w:cs="Arial"/>
          <w:b/>
          <w:color w:val="00B050"/>
        </w:rPr>
        <w:t xml:space="preserve"> </w:t>
      </w:r>
      <w:r w:rsidRPr="00442F10">
        <w:rPr>
          <w:rFonts w:ascii="Arial" w:hAnsi="Arial" w:cs="Arial"/>
          <w:color w:val="00B050"/>
        </w:rPr>
        <w:t xml:space="preserve"> </w:t>
      </w:r>
      <w:bookmarkEnd w:id="10"/>
      <w:r w:rsidRPr="00442F10">
        <w:rPr>
          <w:rFonts w:ascii="Arial" w:hAnsi="Arial" w:cs="Arial"/>
        </w:rPr>
        <w:t xml:space="preserve">En application de l’article </w:t>
      </w:r>
      <w:hyperlink r:id="rId63" w:history="1">
        <w:r w:rsidRPr="00442F10">
          <w:rPr>
            <w:rStyle w:val="Lienhypertexte"/>
            <w:rFonts w:ascii="Arial" w:hAnsi="Arial" w:cs="Arial"/>
          </w:rPr>
          <w:t>L.522-5</w:t>
        </w:r>
      </w:hyperlink>
      <w:r w:rsidRPr="00442F10">
        <w:rPr>
          <w:rFonts w:ascii="Arial" w:hAnsi="Arial" w:cs="Arial"/>
        </w:rPr>
        <w:t xml:space="preserve"> du code rural et de la pêche maritime, les statuts peuvent prévoir la faculté pour des tiers non associés d'utiliser les services de la coopérative dans la limite de 20 % de son chiffre d'affaires annuel (voir sur ce point le modèle de clauses particulières de l'option correspondante).</w:t>
      </w:r>
    </w:p>
    <w:p w14:paraId="3BC58221" w14:textId="77777777" w:rsidR="00A47927" w:rsidRPr="00442F10" w:rsidRDefault="00A47927" w:rsidP="00A47927">
      <w:pPr>
        <w:spacing w:before="100" w:beforeAutospacing="1" w:after="100" w:afterAutospacing="1"/>
        <w:jc w:val="both"/>
        <w:rPr>
          <w:rFonts w:ascii="Arial" w:hAnsi="Arial" w:cs="Arial"/>
        </w:rPr>
      </w:pPr>
      <w:bookmarkStart w:id="11" w:name="C7"/>
      <w:r w:rsidRPr="00442F10">
        <w:rPr>
          <w:rFonts w:ascii="Arial" w:hAnsi="Arial" w:cs="Arial"/>
          <w:b/>
          <w:color w:val="00B050"/>
        </w:rPr>
        <w:t>(</w:t>
      </w:r>
      <w:r>
        <w:rPr>
          <w:rFonts w:ascii="Arial" w:hAnsi="Arial" w:cs="Arial"/>
          <w:b/>
          <w:color w:val="00B050"/>
        </w:rPr>
        <w:t>7</w:t>
      </w:r>
      <w:r w:rsidRPr="00442F10">
        <w:rPr>
          <w:rFonts w:ascii="Arial" w:hAnsi="Arial" w:cs="Arial"/>
          <w:b/>
          <w:color w:val="00B050"/>
        </w:rPr>
        <w:t>)</w:t>
      </w:r>
      <w:r w:rsidRPr="00442F10">
        <w:rPr>
          <w:rFonts w:ascii="Arial" w:hAnsi="Arial" w:cs="Arial"/>
          <w:color w:val="00B050"/>
        </w:rPr>
        <w:t xml:space="preserve"> </w:t>
      </w:r>
      <w:bookmarkEnd w:id="11"/>
      <w:r>
        <w:rPr>
          <w:rFonts w:ascii="Arial" w:hAnsi="Arial" w:cs="Arial"/>
          <w:color w:val="00B050"/>
        </w:rPr>
        <w:t xml:space="preserve"> </w:t>
      </w:r>
      <w:r w:rsidRPr="00442F10">
        <w:rPr>
          <w:rFonts w:ascii="Arial" w:hAnsi="Arial" w:cs="Arial"/>
        </w:rPr>
        <w:t xml:space="preserve">Il est conseillé de présenter la nature des produits et des opérations sous forme de tableau, en faisant le cas échéant suivre le tableau de toutes précisions utiles. </w:t>
      </w:r>
    </w:p>
    <w:p w14:paraId="231E078E" w14:textId="77777777" w:rsidR="00A47927" w:rsidRDefault="00A47927" w:rsidP="00A47927">
      <w:pPr>
        <w:spacing w:before="100" w:beforeAutospacing="1" w:after="100" w:afterAutospacing="1"/>
        <w:jc w:val="both"/>
        <w:rPr>
          <w:rFonts w:ascii="Arial" w:hAnsi="Arial" w:cs="Arial"/>
        </w:rPr>
      </w:pPr>
      <w:r w:rsidRPr="00442F10">
        <w:rPr>
          <w:rFonts w:ascii="Arial" w:hAnsi="Arial" w:cs="Arial"/>
        </w:rPr>
        <w:t>Par exemple :</w:t>
      </w:r>
    </w:p>
    <w:tbl>
      <w:tblPr>
        <w:tblStyle w:val="Grilledutableau"/>
        <w:tblW w:w="0" w:type="auto"/>
        <w:tblLayout w:type="fixed"/>
        <w:tblLook w:val="04A0" w:firstRow="1" w:lastRow="0" w:firstColumn="1" w:lastColumn="0" w:noHBand="0" w:noVBand="1"/>
      </w:tblPr>
      <w:tblGrid>
        <w:gridCol w:w="3147"/>
        <w:gridCol w:w="3148"/>
      </w:tblGrid>
      <w:tr w:rsidR="00A47927" w:rsidRPr="00442F10" w14:paraId="03E82D69" w14:textId="77777777" w:rsidTr="00A47927">
        <w:tc>
          <w:tcPr>
            <w:tcW w:w="3147" w:type="dxa"/>
            <w:tcBorders>
              <w:top w:val="single" w:sz="4" w:space="0" w:color="auto"/>
              <w:left w:val="single" w:sz="4" w:space="0" w:color="auto"/>
              <w:bottom w:val="single" w:sz="4" w:space="0" w:color="auto"/>
              <w:right w:val="single" w:sz="4" w:space="0" w:color="auto"/>
            </w:tcBorders>
            <w:hideMark/>
          </w:tcPr>
          <w:p w14:paraId="521484B6" w14:textId="77777777" w:rsidR="00A47927" w:rsidRPr="00442F10" w:rsidRDefault="00A47927" w:rsidP="00A47927">
            <w:pPr>
              <w:spacing w:before="100" w:beforeAutospacing="1" w:after="100" w:afterAutospacing="1"/>
              <w:jc w:val="both"/>
              <w:rPr>
                <w:rFonts w:ascii="Arial" w:hAnsi="Arial" w:cs="Arial"/>
                <w:b/>
              </w:rPr>
            </w:pPr>
            <w:r w:rsidRPr="00442F10">
              <w:rPr>
                <w:rFonts w:ascii="Arial" w:hAnsi="Arial" w:cs="Arial"/>
                <w:b/>
              </w:rPr>
              <w:t>Nature des produits</w:t>
            </w:r>
          </w:p>
        </w:tc>
        <w:tc>
          <w:tcPr>
            <w:tcW w:w="3148" w:type="dxa"/>
            <w:tcBorders>
              <w:top w:val="single" w:sz="4" w:space="0" w:color="auto"/>
              <w:left w:val="single" w:sz="4" w:space="0" w:color="auto"/>
              <w:bottom w:val="single" w:sz="4" w:space="0" w:color="auto"/>
              <w:right w:val="single" w:sz="4" w:space="0" w:color="auto"/>
            </w:tcBorders>
            <w:hideMark/>
          </w:tcPr>
          <w:p w14:paraId="783427CF" w14:textId="77777777" w:rsidR="00A47927" w:rsidRPr="00442F10" w:rsidRDefault="00A47927" w:rsidP="00A47927">
            <w:pPr>
              <w:spacing w:before="100" w:beforeAutospacing="1" w:after="100" w:afterAutospacing="1"/>
              <w:jc w:val="both"/>
              <w:rPr>
                <w:rFonts w:ascii="Arial" w:hAnsi="Arial" w:cs="Arial"/>
                <w:b/>
              </w:rPr>
            </w:pPr>
            <w:r w:rsidRPr="00442F10">
              <w:rPr>
                <w:rFonts w:ascii="Arial" w:hAnsi="Arial" w:cs="Arial"/>
                <w:b/>
              </w:rPr>
              <w:t>Nature des opérations</w:t>
            </w:r>
          </w:p>
        </w:tc>
      </w:tr>
      <w:tr w:rsidR="00A47927" w:rsidRPr="00442F10" w14:paraId="72C5878A" w14:textId="77777777" w:rsidTr="00A47927">
        <w:tc>
          <w:tcPr>
            <w:tcW w:w="3147" w:type="dxa"/>
            <w:tcBorders>
              <w:top w:val="single" w:sz="4" w:space="0" w:color="auto"/>
              <w:left w:val="single" w:sz="4" w:space="0" w:color="auto"/>
              <w:bottom w:val="single" w:sz="4" w:space="0" w:color="auto"/>
              <w:right w:val="single" w:sz="4" w:space="0" w:color="auto"/>
            </w:tcBorders>
            <w:hideMark/>
          </w:tcPr>
          <w:p w14:paraId="7D22B656"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Lait</w:t>
            </w:r>
          </w:p>
        </w:tc>
        <w:tc>
          <w:tcPr>
            <w:tcW w:w="3148" w:type="dxa"/>
            <w:tcBorders>
              <w:top w:val="single" w:sz="4" w:space="0" w:color="auto"/>
              <w:left w:val="single" w:sz="4" w:space="0" w:color="auto"/>
              <w:bottom w:val="single" w:sz="4" w:space="0" w:color="auto"/>
              <w:right w:val="single" w:sz="4" w:space="0" w:color="auto"/>
            </w:tcBorders>
            <w:hideMark/>
          </w:tcPr>
          <w:p w14:paraId="37B9ECFD"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Collecte, pasteurisation, conditionnement, fabrication de beurre et fromages, ventes</w:t>
            </w:r>
          </w:p>
        </w:tc>
      </w:tr>
      <w:tr w:rsidR="00A47927" w:rsidRPr="00442F10" w14:paraId="021D0F2F" w14:textId="77777777" w:rsidTr="00A47927">
        <w:tc>
          <w:tcPr>
            <w:tcW w:w="3147" w:type="dxa"/>
            <w:tcBorders>
              <w:top w:val="single" w:sz="4" w:space="0" w:color="auto"/>
              <w:left w:val="single" w:sz="4" w:space="0" w:color="auto"/>
              <w:bottom w:val="single" w:sz="4" w:space="0" w:color="auto"/>
              <w:right w:val="single" w:sz="4" w:space="0" w:color="auto"/>
            </w:tcBorders>
            <w:hideMark/>
          </w:tcPr>
          <w:p w14:paraId="1EEDACF9"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Raisin</w:t>
            </w:r>
          </w:p>
        </w:tc>
        <w:tc>
          <w:tcPr>
            <w:tcW w:w="3148" w:type="dxa"/>
            <w:tcBorders>
              <w:top w:val="single" w:sz="4" w:space="0" w:color="auto"/>
              <w:left w:val="single" w:sz="4" w:space="0" w:color="auto"/>
              <w:bottom w:val="single" w:sz="4" w:space="0" w:color="auto"/>
              <w:right w:val="single" w:sz="4" w:space="0" w:color="auto"/>
            </w:tcBorders>
            <w:hideMark/>
          </w:tcPr>
          <w:p w14:paraId="1F119F68"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Collecte, vinification, conditionnement, stockage, vente</w:t>
            </w:r>
          </w:p>
        </w:tc>
      </w:tr>
    </w:tbl>
    <w:p w14:paraId="2FDC2C9B" w14:textId="77777777" w:rsidR="00A47927" w:rsidRPr="00442F10" w:rsidRDefault="00A47927" w:rsidP="00A47927">
      <w:pPr>
        <w:spacing w:before="100" w:beforeAutospacing="1" w:after="100" w:afterAutospacing="1"/>
        <w:jc w:val="both"/>
        <w:rPr>
          <w:rFonts w:ascii="Arial" w:hAnsi="Arial" w:cs="Arial"/>
        </w:rPr>
      </w:pPr>
    </w:p>
    <w:p w14:paraId="2CA8086F" w14:textId="77777777" w:rsidR="00A47927" w:rsidRPr="00442F10" w:rsidRDefault="00A47927" w:rsidP="00A47927">
      <w:pPr>
        <w:spacing w:before="100" w:beforeAutospacing="1" w:after="100" w:afterAutospacing="1"/>
        <w:jc w:val="both"/>
        <w:rPr>
          <w:rFonts w:ascii="Arial" w:hAnsi="Arial" w:cs="Arial"/>
          <w:color w:val="0070C0"/>
        </w:rPr>
      </w:pPr>
      <w:r w:rsidRPr="00442F10">
        <w:rPr>
          <w:rFonts w:ascii="Arial" w:hAnsi="Arial" w:cs="Arial"/>
        </w:rPr>
        <w:t xml:space="preserve">Il est conseillé de se reporter au guide des </w:t>
      </w:r>
      <w:r>
        <w:rPr>
          <w:rFonts w:ascii="Arial" w:hAnsi="Arial" w:cs="Arial"/>
        </w:rPr>
        <w:t>procédures</w:t>
      </w:r>
      <w:r w:rsidRPr="00442F10">
        <w:rPr>
          <w:rFonts w:ascii="Arial" w:hAnsi="Arial" w:cs="Arial"/>
        </w:rPr>
        <w:t xml:space="preserve"> en ligne sur le site du Haut Conseil de la coopération agricole : </w:t>
      </w:r>
      <w:hyperlink r:id="rId64" w:history="1">
        <w:r w:rsidRPr="00442F10">
          <w:rPr>
            <w:rStyle w:val="Lienhypertexte"/>
            <w:rFonts w:ascii="Arial" w:hAnsi="Arial" w:cs="Arial"/>
          </w:rPr>
          <w:t>www.hcca.coop</w:t>
        </w:r>
      </w:hyperlink>
    </w:p>
    <w:p w14:paraId="455857CD" w14:textId="77777777" w:rsidR="00A47927" w:rsidRPr="00CA4F56" w:rsidRDefault="00A47927" w:rsidP="00A47927">
      <w:pPr>
        <w:spacing w:before="100" w:beforeAutospacing="1" w:after="100" w:afterAutospacing="1"/>
        <w:jc w:val="both"/>
        <w:rPr>
          <w:rFonts w:ascii="Arial" w:hAnsi="Arial" w:cs="Arial"/>
        </w:rPr>
      </w:pPr>
      <w:r w:rsidRPr="00442F10">
        <w:rPr>
          <w:rFonts w:ascii="Arial" w:hAnsi="Arial" w:cs="Arial"/>
        </w:rPr>
        <w:t xml:space="preserve">Cf. art. </w:t>
      </w:r>
      <w:hyperlink r:id="rId65" w:history="1">
        <w:r w:rsidRPr="00442F10">
          <w:rPr>
            <w:rStyle w:val="Lienhypertexte"/>
            <w:rFonts w:ascii="Arial" w:hAnsi="Arial" w:cs="Arial"/>
          </w:rPr>
          <w:t>R.521-1 al. 1 a)</w:t>
        </w:r>
      </w:hyperlink>
      <w:r w:rsidRPr="00442F10">
        <w:rPr>
          <w:rFonts w:ascii="Arial" w:hAnsi="Arial" w:cs="Arial"/>
        </w:rPr>
        <w:t xml:space="preserve"> du code rural</w:t>
      </w:r>
      <w:r>
        <w:rPr>
          <w:rFonts w:ascii="Arial" w:hAnsi="Arial" w:cs="Arial"/>
        </w:rPr>
        <w:t xml:space="preserve"> </w:t>
      </w:r>
      <w:r w:rsidRPr="00CA4F56">
        <w:rPr>
          <w:rFonts w:ascii="Arial" w:hAnsi="Arial" w:cs="Arial"/>
        </w:rPr>
        <w:t xml:space="preserve">et de la pêche maritime </w:t>
      </w:r>
    </w:p>
    <w:p w14:paraId="692D2644" w14:textId="77777777" w:rsidR="00A47927" w:rsidRPr="00442F10" w:rsidRDefault="00A47927" w:rsidP="00A47927">
      <w:pPr>
        <w:spacing w:before="100" w:beforeAutospacing="1" w:after="100" w:afterAutospacing="1"/>
        <w:jc w:val="both"/>
        <w:rPr>
          <w:rFonts w:ascii="Arial" w:hAnsi="Arial" w:cs="Arial"/>
        </w:rPr>
      </w:pPr>
      <w:bookmarkStart w:id="12" w:name="C8"/>
      <w:r w:rsidRPr="00442F10">
        <w:rPr>
          <w:rFonts w:ascii="Arial" w:hAnsi="Arial" w:cs="Arial"/>
          <w:b/>
          <w:color w:val="00B050"/>
        </w:rPr>
        <w:t>(</w:t>
      </w:r>
      <w:r>
        <w:rPr>
          <w:rFonts w:ascii="Arial" w:hAnsi="Arial" w:cs="Arial"/>
          <w:b/>
          <w:color w:val="00B050"/>
        </w:rPr>
        <w:t>8</w:t>
      </w:r>
      <w:r w:rsidRPr="00442F10">
        <w:rPr>
          <w:rFonts w:ascii="Arial" w:hAnsi="Arial" w:cs="Arial"/>
          <w:b/>
          <w:color w:val="00B050"/>
        </w:rPr>
        <w:t>)</w:t>
      </w:r>
      <w:r w:rsidRPr="00442F10">
        <w:rPr>
          <w:rFonts w:ascii="Arial" w:eastAsia="Times New Roman" w:hAnsi="Arial" w:cs="Arial"/>
          <w:color w:val="00B050"/>
          <w:lang w:eastAsia="fr-FR"/>
        </w:rPr>
        <w:t xml:space="preserve"> </w:t>
      </w:r>
      <w:bookmarkEnd w:id="12"/>
      <w:r>
        <w:rPr>
          <w:rFonts w:ascii="Arial" w:eastAsia="Times New Roman" w:hAnsi="Arial" w:cs="Arial"/>
          <w:color w:val="00B050"/>
          <w:lang w:eastAsia="fr-FR"/>
        </w:rPr>
        <w:t xml:space="preserve"> </w:t>
      </w:r>
      <w:r w:rsidRPr="00442F10">
        <w:rPr>
          <w:rFonts w:ascii="Arial" w:hAnsi="Arial" w:cs="Arial"/>
        </w:rPr>
        <w:t>Au moment de la création de la coopérative, il est possible de prévoir une rédaction incluant les produits et les opérations répondant aux besoins des associés coopérateurs, même lorsque la coopérative n’est pas encore en mesure de les satisfaire. La mise en œuvre de ces activités, déjà prévues aux statuts, pourra être proposée aux associés coopérateurs sur décision de l’AGO.</w:t>
      </w:r>
    </w:p>
    <w:p w14:paraId="0421F3E5"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Il suffira à cet effet d'ajouter la clause suivante à la fin du paragraphe 1 :</w:t>
      </w:r>
    </w:p>
    <w:p w14:paraId="25964EF7"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 xml:space="preserve">« La société pourra, sur décision de l'assemblée générale ordinaire, effectuer également, quels que soient les moyens et techniques mis en œuvre par elle, les opérations ci-dessous précisées en ce qui concerne les catégories de produits également ci-dessous précisées provenant exclusivement des exploitations de ses associés coopérateurs : </w:t>
      </w:r>
      <w:proofErr w:type="gramStart"/>
      <w:r w:rsidRPr="00442F10">
        <w:rPr>
          <w:rFonts w:ascii="Arial" w:hAnsi="Arial" w:cs="Arial"/>
        </w:rPr>
        <w:t>…….</w:t>
      </w:r>
      <w:proofErr w:type="gramEnd"/>
      <w:r w:rsidRPr="00442F10">
        <w:rPr>
          <w:rFonts w:ascii="Arial" w:hAnsi="Arial" w:cs="Arial"/>
        </w:rPr>
        <w:t>. »</w:t>
      </w:r>
    </w:p>
    <w:p w14:paraId="12602B1B" w14:textId="77777777" w:rsidR="00A47927" w:rsidRPr="00442F10" w:rsidRDefault="00A47927" w:rsidP="00A47927">
      <w:pPr>
        <w:spacing w:before="100" w:beforeAutospacing="1" w:after="100" w:afterAutospacing="1"/>
        <w:jc w:val="both"/>
        <w:rPr>
          <w:rFonts w:ascii="Arial" w:hAnsi="Arial" w:cs="Arial"/>
        </w:rPr>
      </w:pPr>
      <w:bookmarkStart w:id="13" w:name="C9"/>
      <w:r w:rsidRPr="00442F10">
        <w:rPr>
          <w:rFonts w:ascii="Arial" w:hAnsi="Arial" w:cs="Arial"/>
          <w:b/>
          <w:color w:val="00B050"/>
        </w:rPr>
        <w:t>(</w:t>
      </w:r>
      <w:r>
        <w:rPr>
          <w:rFonts w:ascii="Arial" w:hAnsi="Arial" w:cs="Arial"/>
          <w:b/>
          <w:color w:val="00B050"/>
        </w:rPr>
        <w:t>9</w:t>
      </w:r>
      <w:r w:rsidRPr="00442F10">
        <w:rPr>
          <w:rFonts w:ascii="Arial" w:hAnsi="Arial" w:cs="Arial"/>
          <w:b/>
          <w:color w:val="00B050"/>
        </w:rPr>
        <w:t>)</w:t>
      </w:r>
      <w:r w:rsidRPr="00442F10">
        <w:rPr>
          <w:rFonts w:ascii="Arial" w:hAnsi="Arial" w:cs="Arial"/>
          <w:color w:val="00B050"/>
        </w:rPr>
        <w:t xml:space="preserve"> </w:t>
      </w:r>
      <w:bookmarkEnd w:id="13"/>
      <w:r>
        <w:rPr>
          <w:rFonts w:ascii="Arial" w:hAnsi="Arial" w:cs="Arial"/>
          <w:color w:val="00B050"/>
        </w:rPr>
        <w:t xml:space="preserve"> </w:t>
      </w:r>
      <w:r w:rsidRPr="00442F10">
        <w:rPr>
          <w:rFonts w:ascii="Arial" w:hAnsi="Arial" w:cs="Arial"/>
        </w:rPr>
        <w:t>Il est recommandé aux coopératives d’approuver cette clause facultative relative au transfert de propriété par une décision d’AGE sur la base d’une résolution spécifique.</w:t>
      </w:r>
    </w:p>
    <w:p w14:paraId="0E626854"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Lorsque les coopératives agricoles sont reconnues en qualité d’organisation de producteurs</w:t>
      </w:r>
      <w:r>
        <w:rPr>
          <w:rFonts w:ascii="Arial" w:hAnsi="Arial" w:cs="Arial"/>
        </w:rPr>
        <w:t xml:space="preserve">, </w:t>
      </w:r>
      <w:r w:rsidRPr="00442F10">
        <w:rPr>
          <w:rFonts w:ascii="Arial" w:hAnsi="Arial" w:cs="Arial"/>
        </w:rPr>
        <w:t xml:space="preserve">cette clause relative au transfert de propriété doit obligatoirement être présente dans les statuts. </w:t>
      </w:r>
    </w:p>
    <w:p w14:paraId="704916DC" w14:textId="77777777" w:rsidR="00A47927" w:rsidRPr="00442F10" w:rsidRDefault="00A47927" w:rsidP="00A47927">
      <w:pPr>
        <w:tabs>
          <w:tab w:val="left" w:pos="5423"/>
        </w:tabs>
        <w:spacing w:before="100" w:beforeAutospacing="1" w:after="100" w:afterAutospacing="1"/>
        <w:jc w:val="both"/>
        <w:rPr>
          <w:rFonts w:ascii="Arial" w:hAnsi="Arial" w:cs="Arial"/>
        </w:rPr>
      </w:pPr>
      <w:r w:rsidRPr="00442F10">
        <w:rPr>
          <w:rFonts w:ascii="Arial" w:hAnsi="Arial" w:cs="Arial"/>
        </w:rPr>
        <w:t xml:space="preserve">Le renvoi aux modalités déterminées dans le règlement intérieur est facultatif dans la mesure où ces informations peuvent être prévues dans un autre document, comme dans un contrat spécifique, par exemple. Quel que soit le support, il est recommandé de compléter les statuts et de prévoir les modalités du transfert de propriété, notamment le moment du transfert, ainsi que l’éventuelle dissociation entre le transfert des risques et le transfert de propriété. </w:t>
      </w:r>
    </w:p>
    <w:p w14:paraId="3EFEE68A" w14:textId="77777777" w:rsidR="00A47927" w:rsidRPr="00442F10" w:rsidRDefault="00A47927" w:rsidP="00A47927">
      <w:pPr>
        <w:spacing w:before="100" w:beforeAutospacing="1" w:after="100" w:afterAutospacing="1"/>
        <w:jc w:val="both"/>
        <w:rPr>
          <w:rFonts w:ascii="Arial" w:hAnsi="Arial" w:cs="Arial"/>
        </w:rPr>
      </w:pPr>
      <w:bookmarkStart w:id="14" w:name="C10"/>
      <w:r w:rsidRPr="00442F10">
        <w:rPr>
          <w:rFonts w:ascii="Arial" w:hAnsi="Arial" w:cs="Arial"/>
          <w:b/>
          <w:color w:val="00B050"/>
        </w:rPr>
        <w:t>(</w:t>
      </w:r>
      <w:r>
        <w:rPr>
          <w:rFonts w:ascii="Arial" w:hAnsi="Arial" w:cs="Arial"/>
          <w:b/>
          <w:color w:val="00B050"/>
        </w:rPr>
        <w:t>10</w:t>
      </w:r>
      <w:r w:rsidRPr="00442F10">
        <w:rPr>
          <w:rFonts w:ascii="Arial" w:hAnsi="Arial" w:cs="Arial"/>
          <w:b/>
          <w:color w:val="00B050"/>
        </w:rPr>
        <w:t>)</w:t>
      </w:r>
      <w:r w:rsidRPr="00442F10">
        <w:rPr>
          <w:rFonts w:ascii="Arial" w:hAnsi="Arial" w:cs="Arial"/>
          <w:color w:val="00B050"/>
        </w:rPr>
        <w:t xml:space="preserve"> </w:t>
      </w:r>
      <w:bookmarkEnd w:id="14"/>
      <w:r>
        <w:rPr>
          <w:rFonts w:ascii="Arial" w:hAnsi="Arial" w:cs="Arial"/>
          <w:color w:val="00B050"/>
        </w:rPr>
        <w:t xml:space="preserve"> </w:t>
      </w:r>
      <w:r w:rsidRPr="00442F10">
        <w:rPr>
          <w:rFonts w:ascii="Arial" w:hAnsi="Arial" w:cs="Arial"/>
        </w:rPr>
        <w:t>Les coopératives ayant pour objet la production, la transformation, la collecte et la vente pourront effectuer à titre accessoire des opérations de fourniture de biens et de services se rapportant directement à l'objet principal de la société sans qu'il soit nécessaire que les statuts prévoient en détail de telles opérations. Si, cependant, le chiffre d'affaires relatif à ces opérations représentait plus de 5 % du chiffre d'affaires total de la société, les statuts devraient être complétés pour prévoir expressément ces opérations (se reporter aux modèles de statuts des coopératives de type 5 et 6). En tout état de cause, ces opérations devront faire l'objet de comptes distincts.</w:t>
      </w:r>
    </w:p>
    <w:p w14:paraId="53DF1645" w14:textId="77777777" w:rsidR="00A47927" w:rsidRPr="00442F10" w:rsidRDefault="00A47927" w:rsidP="00A47927">
      <w:pPr>
        <w:spacing w:before="100" w:beforeAutospacing="1" w:after="100" w:afterAutospacing="1"/>
        <w:jc w:val="both"/>
        <w:rPr>
          <w:rFonts w:ascii="Arial" w:hAnsi="Arial" w:cs="Arial"/>
        </w:rPr>
      </w:pPr>
      <w:bookmarkStart w:id="15" w:name="C11"/>
      <w:r w:rsidRPr="00442F10">
        <w:rPr>
          <w:rFonts w:ascii="Arial" w:hAnsi="Arial" w:cs="Arial"/>
          <w:b/>
          <w:color w:val="00B050"/>
        </w:rPr>
        <w:t>(</w:t>
      </w:r>
      <w:r>
        <w:rPr>
          <w:rFonts w:ascii="Arial" w:hAnsi="Arial" w:cs="Arial"/>
          <w:b/>
          <w:color w:val="00B050"/>
        </w:rPr>
        <w:t>11</w:t>
      </w:r>
      <w:r w:rsidRPr="00442F10">
        <w:rPr>
          <w:rFonts w:ascii="Arial" w:hAnsi="Arial" w:cs="Arial"/>
          <w:b/>
          <w:color w:val="00B050"/>
        </w:rPr>
        <w:t>)</w:t>
      </w:r>
      <w:r w:rsidRPr="00442F10">
        <w:rPr>
          <w:rFonts w:ascii="Arial" w:hAnsi="Arial" w:cs="Arial"/>
          <w:color w:val="00B050"/>
        </w:rPr>
        <w:t xml:space="preserve"> </w:t>
      </w:r>
      <w:bookmarkEnd w:id="15"/>
      <w:r>
        <w:rPr>
          <w:rFonts w:ascii="Arial" w:hAnsi="Arial" w:cs="Arial"/>
          <w:color w:val="00B050"/>
        </w:rPr>
        <w:t xml:space="preserve"> </w:t>
      </w:r>
      <w:r w:rsidRPr="00442F10">
        <w:rPr>
          <w:rFonts w:ascii="Arial" w:hAnsi="Arial" w:cs="Arial"/>
        </w:rPr>
        <w:t xml:space="preserve">Cf. art. </w:t>
      </w:r>
      <w:hyperlink r:id="rId66" w:history="1">
        <w:r w:rsidRPr="00442F10">
          <w:rPr>
            <w:rStyle w:val="Lienhypertexte"/>
            <w:rFonts w:ascii="Arial" w:hAnsi="Arial" w:cs="Arial"/>
          </w:rPr>
          <w:t xml:space="preserve">R.521-1 al. </w:t>
        </w:r>
      </w:hyperlink>
      <w:r w:rsidRPr="00442F10">
        <w:rPr>
          <w:rStyle w:val="Lienhypertexte"/>
          <w:rFonts w:ascii="Arial" w:hAnsi="Arial" w:cs="Arial"/>
        </w:rPr>
        <w:t>6</w:t>
      </w:r>
      <w:r w:rsidRPr="00442F10">
        <w:rPr>
          <w:rFonts w:ascii="Arial" w:hAnsi="Arial" w:cs="Arial"/>
        </w:rPr>
        <w:t xml:space="preserve"> du code rural et de la pêche maritime </w:t>
      </w:r>
    </w:p>
    <w:p w14:paraId="3066429D" w14:textId="77777777" w:rsidR="00A47927" w:rsidRPr="00442F10" w:rsidRDefault="00A47927" w:rsidP="00A47927">
      <w:pPr>
        <w:spacing w:before="100" w:beforeAutospacing="1" w:after="100" w:afterAutospacing="1"/>
        <w:jc w:val="both"/>
        <w:rPr>
          <w:rFonts w:ascii="Arial" w:hAnsi="Arial" w:cs="Arial"/>
        </w:rPr>
      </w:pPr>
      <w:bookmarkStart w:id="16" w:name="C12"/>
      <w:r w:rsidRPr="00442F10">
        <w:rPr>
          <w:rFonts w:ascii="Arial" w:hAnsi="Arial" w:cs="Arial"/>
          <w:b/>
          <w:color w:val="00B050"/>
        </w:rPr>
        <w:t>(1</w:t>
      </w:r>
      <w:r>
        <w:rPr>
          <w:rFonts w:ascii="Arial" w:hAnsi="Arial" w:cs="Arial"/>
          <w:b/>
          <w:color w:val="00B050"/>
        </w:rPr>
        <w:t>2</w:t>
      </w:r>
      <w:r w:rsidRPr="00442F10">
        <w:rPr>
          <w:rFonts w:ascii="Arial" w:hAnsi="Arial" w:cs="Arial"/>
          <w:b/>
          <w:color w:val="00B050"/>
        </w:rPr>
        <w:t>)</w:t>
      </w:r>
      <w:r w:rsidRPr="00442F10">
        <w:rPr>
          <w:rFonts w:ascii="Arial" w:hAnsi="Arial" w:cs="Arial"/>
          <w:color w:val="00B050"/>
        </w:rPr>
        <w:t xml:space="preserve"> </w:t>
      </w:r>
      <w:bookmarkEnd w:id="16"/>
      <w:r>
        <w:rPr>
          <w:rFonts w:ascii="Arial" w:hAnsi="Arial" w:cs="Arial"/>
          <w:color w:val="00B050"/>
        </w:rPr>
        <w:t xml:space="preserve"> </w:t>
      </w:r>
      <w:r w:rsidRPr="00442F10">
        <w:rPr>
          <w:rFonts w:ascii="Arial" w:hAnsi="Arial" w:cs="Arial"/>
        </w:rPr>
        <w:t xml:space="preserve">Cf. art. </w:t>
      </w:r>
      <w:hyperlink r:id="rId67" w:history="1">
        <w:r w:rsidRPr="00442F10">
          <w:rPr>
            <w:rStyle w:val="Lienhypertexte"/>
            <w:rFonts w:ascii="Arial" w:hAnsi="Arial" w:cs="Arial"/>
          </w:rPr>
          <w:t>R.521-3</w:t>
        </w:r>
      </w:hyperlink>
      <w:r w:rsidRPr="00442F10">
        <w:rPr>
          <w:rFonts w:ascii="Arial" w:hAnsi="Arial" w:cs="Arial"/>
        </w:rPr>
        <w:t xml:space="preserve"> du code rural</w:t>
      </w:r>
      <w:r>
        <w:rPr>
          <w:rFonts w:ascii="Arial" w:hAnsi="Arial" w:cs="Arial"/>
        </w:rPr>
        <w:t xml:space="preserve"> et de la pêche maritime</w:t>
      </w:r>
    </w:p>
    <w:p w14:paraId="5E1649F0" w14:textId="77777777" w:rsidR="00A47927" w:rsidRPr="00442F10" w:rsidRDefault="00A47927" w:rsidP="00A47927">
      <w:pPr>
        <w:jc w:val="both"/>
        <w:rPr>
          <w:rFonts w:ascii="Arial" w:hAnsi="Arial" w:cs="Arial"/>
        </w:rPr>
      </w:pPr>
      <w:r w:rsidRPr="000E2891">
        <w:rPr>
          <w:rFonts w:ascii="Arial" w:hAnsi="Arial" w:cs="Arial"/>
        </w:rPr>
        <w:t>Les opérations de transport sont notamment régies par les articles R.3211-1 et suivants du code des transports. Il n'y a pas lieu de faire figurer ces opérations de transport en tant que telles au nombre des activités</w:t>
      </w:r>
      <w:r w:rsidRPr="00442F10">
        <w:rPr>
          <w:rFonts w:ascii="Arial" w:hAnsi="Arial" w:cs="Arial"/>
        </w:rPr>
        <w:t xml:space="preserve"> décrites dans l'objet statutaire d'une coopérative de collecte-vente </w:t>
      </w:r>
      <w:r w:rsidRPr="00771AD0">
        <w:rPr>
          <w:rFonts w:ascii="Arial" w:hAnsi="Arial" w:cs="Arial"/>
        </w:rPr>
        <w:t>(Cf. art. 3 et note n°7).</w:t>
      </w:r>
    </w:p>
    <w:p w14:paraId="181F7247" w14:textId="77777777" w:rsidR="00A47927" w:rsidRPr="00442F10" w:rsidRDefault="00A47927" w:rsidP="00A47927">
      <w:pPr>
        <w:jc w:val="both"/>
        <w:rPr>
          <w:rFonts w:ascii="Arial" w:hAnsi="Arial" w:cs="Arial"/>
        </w:rPr>
      </w:pPr>
      <w:bookmarkStart w:id="17" w:name="C13"/>
      <w:r w:rsidRPr="00442F10">
        <w:rPr>
          <w:rFonts w:ascii="Arial" w:hAnsi="Arial" w:cs="Arial"/>
          <w:b/>
          <w:color w:val="00B050"/>
        </w:rPr>
        <w:lastRenderedPageBreak/>
        <w:t>(1</w:t>
      </w:r>
      <w:r>
        <w:rPr>
          <w:rFonts w:ascii="Arial" w:hAnsi="Arial" w:cs="Arial"/>
          <w:b/>
          <w:color w:val="00B050"/>
        </w:rPr>
        <w:t>3</w:t>
      </w:r>
      <w:r w:rsidRPr="00442F10">
        <w:rPr>
          <w:rFonts w:ascii="Arial" w:hAnsi="Arial" w:cs="Arial"/>
          <w:b/>
          <w:color w:val="00B050"/>
        </w:rPr>
        <w:t>)</w:t>
      </w:r>
      <w:r w:rsidRPr="00442F10">
        <w:rPr>
          <w:rFonts w:ascii="Arial" w:hAnsi="Arial" w:cs="Arial"/>
        </w:rPr>
        <w:t xml:space="preserve"> </w:t>
      </w:r>
      <w:bookmarkEnd w:id="17"/>
      <w:r>
        <w:rPr>
          <w:rFonts w:ascii="Arial" w:hAnsi="Arial" w:cs="Arial"/>
        </w:rPr>
        <w:t xml:space="preserve"> </w:t>
      </w:r>
      <w:r w:rsidRPr="00442F10">
        <w:rPr>
          <w:rFonts w:ascii="Arial" w:hAnsi="Arial" w:cs="Arial"/>
        </w:rPr>
        <w:t xml:space="preserve">Cf. art. </w:t>
      </w:r>
      <w:hyperlink r:id="rId68" w:history="1">
        <w:r w:rsidRPr="00442F10">
          <w:rPr>
            <w:rStyle w:val="Lienhypertexte"/>
            <w:rFonts w:ascii="Arial" w:hAnsi="Arial" w:cs="Arial"/>
          </w:rPr>
          <w:t>R.521-2 al. 3</w:t>
        </w:r>
      </w:hyperlink>
      <w:r w:rsidRPr="00442F10">
        <w:rPr>
          <w:rFonts w:ascii="Arial" w:hAnsi="Arial" w:cs="Arial"/>
        </w:rPr>
        <w:t xml:space="preserve"> du code rural et de la pêche maritime</w:t>
      </w:r>
    </w:p>
    <w:p w14:paraId="096FCB76" w14:textId="77777777" w:rsidR="00A47927" w:rsidRPr="00442F10" w:rsidRDefault="00A47927" w:rsidP="00A47927">
      <w:pPr>
        <w:jc w:val="both"/>
        <w:rPr>
          <w:rFonts w:ascii="Arial" w:hAnsi="Arial" w:cs="Arial"/>
        </w:rPr>
      </w:pPr>
      <w:bookmarkStart w:id="18" w:name="C14"/>
      <w:r w:rsidRPr="00442F10">
        <w:rPr>
          <w:rFonts w:ascii="Arial" w:hAnsi="Arial" w:cs="Arial"/>
          <w:b/>
          <w:color w:val="00B050"/>
        </w:rPr>
        <w:t>(1</w:t>
      </w:r>
      <w:r>
        <w:rPr>
          <w:rFonts w:ascii="Arial" w:hAnsi="Arial" w:cs="Arial"/>
          <w:b/>
          <w:color w:val="00B050"/>
        </w:rPr>
        <w:t>4</w:t>
      </w:r>
      <w:r w:rsidRPr="00442F10">
        <w:rPr>
          <w:rFonts w:ascii="Arial" w:hAnsi="Arial" w:cs="Arial"/>
          <w:b/>
          <w:color w:val="00B050"/>
        </w:rPr>
        <w:t>)</w:t>
      </w:r>
      <w:r w:rsidRPr="00442F10">
        <w:rPr>
          <w:rFonts w:ascii="Arial" w:hAnsi="Arial" w:cs="Arial"/>
          <w:color w:val="00B050"/>
        </w:rPr>
        <w:t xml:space="preserve"> </w:t>
      </w:r>
      <w:bookmarkEnd w:id="18"/>
      <w:r>
        <w:rPr>
          <w:rFonts w:ascii="Arial" w:hAnsi="Arial" w:cs="Arial"/>
          <w:color w:val="00B050"/>
        </w:rPr>
        <w:t xml:space="preserve"> </w:t>
      </w:r>
      <w:r w:rsidRPr="00442F10">
        <w:rPr>
          <w:rFonts w:ascii="Arial" w:hAnsi="Arial" w:cs="Arial"/>
        </w:rPr>
        <w:t xml:space="preserve">Cf. art. </w:t>
      </w:r>
      <w:hyperlink r:id="rId69" w:history="1">
        <w:r w:rsidRPr="00442F10">
          <w:rPr>
            <w:rStyle w:val="Lienhypertexte"/>
            <w:rFonts w:ascii="Arial" w:hAnsi="Arial" w:cs="Arial"/>
          </w:rPr>
          <w:t>R.521-2 al. 2</w:t>
        </w:r>
      </w:hyperlink>
      <w:r w:rsidRPr="00442F10">
        <w:rPr>
          <w:rFonts w:ascii="Arial" w:hAnsi="Arial" w:cs="Arial"/>
        </w:rPr>
        <w:t xml:space="preserve"> du code rural et de la pêche maritime</w:t>
      </w:r>
    </w:p>
    <w:p w14:paraId="20DD3427" w14:textId="77777777" w:rsidR="00A47927" w:rsidRPr="00442F10" w:rsidRDefault="00A47927" w:rsidP="00A47927">
      <w:pPr>
        <w:jc w:val="both"/>
        <w:rPr>
          <w:rFonts w:ascii="Arial" w:hAnsi="Arial" w:cs="Arial"/>
        </w:rPr>
      </w:pPr>
      <w:bookmarkStart w:id="19" w:name="C15"/>
      <w:r w:rsidRPr="00442F10">
        <w:rPr>
          <w:rFonts w:ascii="Arial" w:hAnsi="Arial" w:cs="Arial"/>
          <w:b/>
          <w:color w:val="00B050"/>
        </w:rPr>
        <w:t>(1</w:t>
      </w:r>
      <w:r>
        <w:rPr>
          <w:rFonts w:ascii="Arial" w:hAnsi="Arial" w:cs="Arial"/>
          <w:b/>
          <w:color w:val="00B050"/>
        </w:rPr>
        <w:t>5</w:t>
      </w:r>
      <w:r w:rsidRPr="00442F10">
        <w:rPr>
          <w:rFonts w:ascii="Arial" w:hAnsi="Arial" w:cs="Arial"/>
          <w:b/>
          <w:color w:val="00B050"/>
        </w:rPr>
        <w:t>)</w:t>
      </w:r>
      <w:r w:rsidRPr="00442F10">
        <w:rPr>
          <w:rFonts w:ascii="Arial" w:hAnsi="Arial" w:cs="Arial"/>
          <w:color w:val="00B050"/>
        </w:rPr>
        <w:t xml:space="preserve"> </w:t>
      </w:r>
      <w:bookmarkEnd w:id="19"/>
      <w:r>
        <w:rPr>
          <w:rFonts w:ascii="Arial" w:hAnsi="Arial" w:cs="Arial"/>
          <w:color w:val="00B050"/>
        </w:rPr>
        <w:t xml:space="preserve"> </w:t>
      </w:r>
      <w:r w:rsidRPr="00442F10">
        <w:rPr>
          <w:rFonts w:ascii="Arial" w:hAnsi="Arial" w:cs="Arial"/>
        </w:rPr>
        <w:t xml:space="preserve">Cf. art. </w:t>
      </w:r>
      <w:hyperlink r:id="rId70" w:history="1">
        <w:r w:rsidRPr="00442F10">
          <w:rPr>
            <w:rStyle w:val="Lienhypertexte"/>
            <w:rFonts w:ascii="Arial" w:hAnsi="Arial" w:cs="Arial"/>
          </w:rPr>
          <w:t>R.521-3 al. 1 et 2</w:t>
        </w:r>
      </w:hyperlink>
      <w:r w:rsidRPr="00442F10">
        <w:rPr>
          <w:rFonts w:ascii="Arial" w:hAnsi="Arial" w:cs="Arial"/>
        </w:rPr>
        <w:t xml:space="preserve"> du code rural et de la pêche maritime</w:t>
      </w:r>
    </w:p>
    <w:p w14:paraId="61267E2E" w14:textId="77777777" w:rsidR="00A47927" w:rsidRPr="00442F10" w:rsidRDefault="00A47927" w:rsidP="00A47927">
      <w:pPr>
        <w:jc w:val="both"/>
        <w:rPr>
          <w:rFonts w:ascii="Arial" w:hAnsi="Arial" w:cs="Arial"/>
        </w:rPr>
      </w:pPr>
      <w:bookmarkStart w:id="20" w:name="C16"/>
      <w:r w:rsidRPr="00442F10">
        <w:rPr>
          <w:rFonts w:ascii="Arial" w:hAnsi="Arial" w:cs="Arial"/>
          <w:b/>
          <w:color w:val="00B050"/>
        </w:rPr>
        <w:t>(1</w:t>
      </w:r>
      <w:r>
        <w:rPr>
          <w:rFonts w:ascii="Arial" w:hAnsi="Arial" w:cs="Arial"/>
          <w:b/>
          <w:color w:val="00B050"/>
        </w:rPr>
        <w:t>6</w:t>
      </w:r>
      <w:r w:rsidRPr="00442F10">
        <w:rPr>
          <w:rFonts w:ascii="Arial" w:hAnsi="Arial" w:cs="Arial"/>
          <w:b/>
          <w:color w:val="00B050"/>
        </w:rPr>
        <w:t>)</w:t>
      </w:r>
      <w:r w:rsidRPr="00442F10">
        <w:rPr>
          <w:rFonts w:ascii="Arial" w:hAnsi="Arial" w:cs="Arial"/>
          <w:color w:val="00B050"/>
        </w:rPr>
        <w:t xml:space="preserve"> </w:t>
      </w:r>
      <w:bookmarkEnd w:id="20"/>
      <w:r>
        <w:rPr>
          <w:rFonts w:ascii="Arial" w:hAnsi="Arial" w:cs="Arial"/>
          <w:color w:val="00B050"/>
        </w:rPr>
        <w:t xml:space="preserve"> </w:t>
      </w:r>
      <w:r w:rsidRPr="00442F10">
        <w:rPr>
          <w:rFonts w:ascii="Arial" w:hAnsi="Arial" w:cs="Arial"/>
        </w:rPr>
        <w:t xml:space="preserve">Cf. art. </w:t>
      </w:r>
      <w:hyperlink r:id="rId71" w:history="1">
        <w:r w:rsidRPr="00442F10">
          <w:rPr>
            <w:rStyle w:val="Lienhypertexte"/>
            <w:rFonts w:ascii="Arial" w:hAnsi="Arial" w:cs="Arial"/>
          </w:rPr>
          <w:t>R.521-2 al. 1</w:t>
        </w:r>
      </w:hyperlink>
      <w:r w:rsidRPr="00442F10">
        <w:rPr>
          <w:rFonts w:ascii="Arial" w:hAnsi="Arial" w:cs="Arial"/>
        </w:rPr>
        <w:t xml:space="preserve"> du code rural et de la pêche maritime</w:t>
      </w:r>
    </w:p>
    <w:p w14:paraId="1CC38587" w14:textId="6833FD07" w:rsidR="00A47927" w:rsidRPr="00442F10" w:rsidRDefault="00A47927" w:rsidP="00A47927">
      <w:pPr>
        <w:jc w:val="both"/>
        <w:rPr>
          <w:rFonts w:ascii="Arial" w:hAnsi="Arial" w:cs="Arial"/>
        </w:rPr>
      </w:pPr>
      <w:bookmarkStart w:id="21" w:name="C17"/>
      <w:r w:rsidRPr="00442F10">
        <w:rPr>
          <w:rFonts w:ascii="Arial" w:hAnsi="Arial" w:cs="Arial"/>
          <w:b/>
          <w:color w:val="00B050"/>
        </w:rPr>
        <w:t>(1</w:t>
      </w:r>
      <w:r>
        <w:rPr>
          <w:rFonts w:ascii="Arial" w:hAnsi="Arial" w:cs="Arial"/>
          <w:b/>
          <w:color w:val="00B050"/>
        </w:rPr>
        <w:t>7</w:t>
      </w:r>
      <w:r w:rsidRPr="00442F10">
        <w:rPr>
          <w:rFonts w:ascii="Arial" w:hAnsi="Arial" w:cs="Arial"/>
          <w:b/>
          <w:color w:val="00B050"/>
        </w:rPr>
        <w:t>)</w:t>
      </w:r>
      <w:r w:rsidRPr="00442F10">
        <w:rPr>
          <w:rFonts w:ascii="Arial" w:hAnsi="Arial" w:cs="Arial"/>
          <w:color w:val="00B050"/>
        </w:rPr>
        <w:t xml:space="preserve"> </w:t>
      </w:r>
      <w:bookmarkEnd w:id="21"/>
      <w:r>
        <w:rPr>
          <w:rFonts w:ascii="Arial" w:hAnsi="Arial" w:cs="Arial"/>
          <w:color w:val="00B050"/>
        </w:rPr>
        <w:t xml:space="preserve"> </w:t>
      </w:r>
      <w:r w:rsidRPr="00442F10">
        <w:rPr>
          <w:rFonts w:ascii="Arial" w:hAnsi="Arial" w:cs="Arial"/>
        </w:rPr>
        <w:t xml:space="preserve">La durée de la société ne peut, sauf prorogation, excéder quatre-vingt-dix-neuf ans (Cf. art. </w:t>
      </w:r>
      <w:hyperlink r:id="rId72" w:history="1">
        <w:r w:rsidRPr="00442F10">
          <w:rPr>
            <w:rStyle w:val="Lienhypertexte"/>
            <w:rFonts w:ascii="Arial" w:hAnsi="Arial" w:cs="Arial"/>
          </w:rPr>
          <w:t>L.521-2 al. 2</w:t>
        </w:r>
      </w:hyperlink>
      <w:r w:rsidRPr="00442F10">
        <w:rPr>
          <w:rFonts w:ascii="Arial" w:hAnsi="Arial" w:cs="Arial"/>
        </w:rPr>
        <w:t xml:space="preserve"> du code rural</w:t>
      </w:r>
      <w:r w:rsidR="0094055C">
        <w:rPr>
          <w:rFonts w:ascii="Arial" w:hAnsi="Arial" w:cs="Arial"/>
        </w:rPr>
        <w:t xml:space="preserve"> et de la pêche maritime</w:t>
      </w:r>
      <w:r w:rsidRPr="00442F10">
        <w:rPr>
          <w:rFonts w:ascii="Arial" w:hAnsi="Arial" w:cs="Arial"/>
        </w:rPr>
        <w:t>). La durée de la prorogation ne peut excéder quatre-vingt-dix-neuf ans à compter de la décision. En application de l'art.</w:t>
      </w:r>
      <w:hyperlink r:id="rId73" w:history="1">
        <w:r w:rsidRPr="00442F10">
          <w:rPr>
            <w:rStyle w:val="Lienhypertexte"/>
            <w:rFonts w:ascii="Arial" w:hAnsi="Arial" w:cs="Arial"/>
          </w:rPr>
          <w:t xml:space="preserve"> 1844-6</w:t>
        </w:r>
      </w:hyperlink>
      <w:r w:rsidRPr="00442F10">
        <w:rPr>
          <w:rFonts w:ascii="Arial" w:hAnsi="Arial" w:cs="Arial"/>
        </w:rPr>
        <w:t xml:space="preserve"> du code civil, la prorogation de la société doit être décidée un an au moins avant sa date d'expiration sous peine de dissolution automatique de la coopérative.</w:t>
      </w:r>
    </w:p>
    <w:p w14:paraId="13E64537" w14:textId="77777777" w:rsidR="00A47927" w:rsidRPr="00442F10" w:rsidRDefault="00A47927" w:rsidP="00A47927">
      <w:pPr>
        <w:jc w:val="both"/>
        <w:rPr>
          <w:rFonts w:ascii="Arial" w:hAnsi="Arial" w:cs="Arial"/>
        </w:rPr>
      </w:pPr>
      <w:r w:rsidRPr="00442F10">
        <w:rPr>
          <w:rFonts w:ascii="Arial" w:hAnsi="Arial" w:cs="Arial"/>
        </w:rPr>
        <w:t>Dans le cas où la prorogation de la société viendrait à être décidée, il y aurait lieu de modifier la rédaction comme suit :</w:t>
      </w:r>
    </w:p>
    <w:p w14:paraId="03FA192A" w14:textId="77777777" w:rsidR="00A47927" w:rsidRPr="00442F10" w:rsidRDefault="00A47927" w:rsidP="00A47927">
      <w:pPr>
        <w:jc w:val="both"/>
        <w:rPr>
          <w:rFonts w:ascii="Arial" w:hAnsi="Arial" w:cs="Arial"/>
        </w:rPr>
      </w:pPr>
      <w:r w:rsidRPr="00442F10">
        <w:rPr>
          <w:rFonts w:ascii="Arial" w:hAnsi="Arial" w:cs="Arial"/>
        </w:rPr>
        <w:t>« La durée de la société fixée à ...années à dater du jour de sa constitution définitive est prorogée de ...années à compter du... et prendra fin le..., sauf prorogation ou dissolution anticipée. »</w:t>
      </w:r>
    </w:p>
    <w:p w14:paraId="2CA40CFE" w14:textId="77777777" w:rsidR="00A47927" w:rsidRPr="00442F10" w:rsidRDefault="00A47927" w:rsidP="00A47927">
      <w:pPr>
        <w:jc w:val="both"/>
        <w:rPr>
          <w:rFonts w:ascii="Arial" w:hAnsi="Arial" w:cs="Arial"/>
        </w:rPr>
      </w:pPr>
      <w:r w:rsidRPr="00442F10">
        <w:rPr>
          <w:rFonts w:ascii="Arial" w:hAnsi="Arial" w:cs="Arial"/>
        </w:rPr>
        <w:t>Dans le cas où la durée de la société aurait déjà été prorogée, il y aurait lieu de modifier la rédaction comme suit :</w:t>
      </w:r>
    </w:p>
    <w:p w14:paraId="2C93309C" w14:textId="77777777" w:rsidR="00A47927" w:rsidRPr="00442F10" w:rsidRDefault="00A47927" w:rsidP="00A47927">
      <w:pPr>
        <w:jc w:val="both"/>
        <w:rPr>
          <w:rFonts w:ascii="Arial" w:hAnsi="Arial" w:cs="Arial"/>
        </w:rPr>
      </w:pPr>
      <w:r w:rsidRPr="00442F10">
        <w:rPr>
          <w:rFonts w:ascii="Arial" w:hAnsi="Arial" w:cs="Arial"/>
        </w:rPr>
        <w:t>« La durée de la société, constituée définitivement le... a été prorogée jusqu'au... et est prorogée à nouveau de ...années, à compter du..., pour prendre fin le..., sauf prorogation ou dissolution anticipée. »</w:t>
      </w:r>
    </w:p>
    <w:p w14:paraId="25BC9D53" w14:textId="77777777" w:rsidR="00A47927" w:rsidRPr="00442F10" w:rsidRDefault="00A47927" w:rsidP="00A47927">
      <w:pPr>
        <w:jc w:val="both"/>
        <w:rPr>
          <w:rFonts w:ascii="Arial" w:hAnsi="Arial" w:cs="Arial"/>
        </w:rPr>
      </w:pPr>
      <w:bookmarkStart w:id="22" w:name="C18"/>
      <w:r w:rsidRPr="00442F10">
        <w:rPr>
          <w:rFonts w:ascii="Arial" w:hAnsi="Arial" w:cs="Arial"/>
          <w:b/>
          <w:color w:val="00B050"/>
        </w:rPr>
        <w:t>(1</w:t>
      </w:r>
      <w:r>
        <w:rPr>
          <w:rFonts w:ascii="Arial" w:hAnsi="Arial" w:cs="Arial"/>
          <w:b/>
          <w:color w:val="00B050"/>
        </w:rPr>
        <w:t>8</w:t>
      </w:r>
      <w:r w:rsidRPr="00442F10">
        <w:rPr>
          <w:rFonts w:ascii="Arial" w:hAnsi="Arial" w:cs="Arial"/>
          <w:b/>
          <w:color w:val="00B050"/>
        </w:rPr>
        <w:t>)</w:t>
      </w:r>
      <w:r w:rsidRPr="00442F10">
        <w:rPr>
          <w:rFonts w:ascii="Arial" w:hAnsi="Arial" w:cs="Arial"/>
        </w:rPr>
        <w:t xml:space="preserve"> </w:t>
      </w:r>
      <w:bookmarkEnd w:id="22"/>
      <w:r>
        <w:rPr>
          <w:rFonts w:ascii="Arial" w:hAnsi="Arial" w:cs="Arial"/>
        </w:rPr>
        <w:t xml:space="preserve"> </w:t>
      </w:r>
      <w:r w:rsidRPr="00442F10">
        <w:rPr>
          <w:rFonts w:ascii="Arial" w:hAnsi="Arial" w:cs="Arial"/>
        </w:rPr>
        <w:t>Indiquer l’adresse précise du siège social qui doit comporter le code postal</w:t>
      </w:r>
    </w:p>
    <w:p w14:paraId="4FEC4C06" w14:textId="77777777" w:rsidR="00A47927" w:rsidRPr="00442F10" w:rsidRDefault="00A47927" w:rsidP="00A47927">
      <w:pPr>
        <w:jc w:val="both"/>
        <w:rPr>
          <w:rFonts w:ascii="Arial" w:hAnsi="Arial" w:cs="Arial"/>
          <w:color w:val="000000" w:themeColor="text1"/>
        </w:rPr>
      </w:pPr>
      <w:bookmarkStart w:id="23" w:name="C19"/>
      <w:r w:rsidRPr="00442F10">
        <w:rPr>
          <w:rFonts w:ascii="Arial" w:hAnsi="Arial" w:cs="Arial"/>
          <w:b/>
          <w:color w:val="00B050"/>
        </w:rPr>
        <w:t>(1</w:t>
      </w:r>
      <w:r>
        <w:rPr>
          <w:rFonts w:ascii="Arial" w:hAnsi="Arial" w:cs="Arial"/>
          <w:b/>
          <w:color w:val="00B050"/>
        </w:rPr>
        <w:t>9</w:t>
      </w:r>
      <w:r w:rsidRPr="00442F10">
        <w:rPr>
          <w:rFonts w:ascii="Arial" w:hAnsi="Arial" w:cs="Arial"/>
          <w:b/>
          <w:color w:val="00B050"/>
        </w:rPr>
        <w:t>)</w:t>
      </w:r>
      <w:r w:rsidRPr="00442F10">
        <w:rPr>
          <w:rFonts w:ascii="Arial" w:hAnsi="Arial" w:cs="Arial"/>
          <w:color w:val="00B050"/>
        </w:rPr>
        <w:t xml:space="preserve">  </w:t>
      </w:r>
      <w:bookmarkEnd w:id="23"/>
      <w:r>
        <w:rPr>
          <w:rFonts w:ascii="Arial" w:hAnsi="Arial" w:cs="Arial"/>
          <w:color w:val="00B050"/>
        </w:rPr>
        <w:t xml:space="preserve"> </w:t>
      </w:r>
      <w:r w:rsidRPr="00442F10">
        <w:rPr>
          <w:rFonts w:ascii="Arial" w:hAnsi="Arial" w:cs="Arial"/>
          <w:color w:val="000000" w:themeColor="text1"/>
        </w:rPr>
        <w:t xml:space="preserve">Article </w:t>
      </w:r>
      <w:hyperlink r:id="rId74" w:history="1">
        <w:r w:rsidRPr="00442F10">
          <w:rPr>
            <w:rStyle w:val="Lienhypertexte"/>
            <w:rFonts w:ascii="Arial" w:hAnsi="Arial" w:cs="Arial"/>
          </w:rPr>
          <w:t>R.524-8</w:t>
        </w:r>
      </w:hyperlink>
      <w:r w:rsidRPr="00442F10">
        <w:rPr>
          <w:rFonts w:ascii="Arial" w:hAnsi="Arial" w:cs="Arial"/>
          <w:color w:val="000000" w:themeColor="text1"/>
        </w:rPr>
        <w:t xml:space="preserve"> du code rural et de la pêche maritime </w:t>
      </w:r>
    </w:p>
    <w:p w14:paraId="372D57F9" w14:textId="77777777" w:rsidR="00A47927" w:rsidRPr="00442F10" w:rsidRDefault="00A47927" w:rsidP="00A47927">
      <w:pPr>
        <w:jc w:val="both"/>
        <w:rPr>
          <w:rFonts w:ascii="Arial" w:hAnsi="Arial" w:cs="Arial"/>
          <w:color w:val="000000" w:themeColor="text1"/>
        </w:rPr>
      </w:pPr>
      <w:r w:rsidRPr="00442F10">
        <w:rPr>
          <w:rFonts w:ascii="Arial" w:hAnsi="Arial" w:cs="Arial"/>
          <w:color w:val="000000" w:themeColor="text1"/>
        </w:rPr>
        <w:t xml:space="preserve">En cas de transfert de leur siège ou de leur premier établissement dans le ressort d'un autre tribunal, les coopératives agricoles doivent dans le mois qui suit effectuer une démarche modificative au registre du commerce et des sociétés dans le ressort de ce tribunal. Cette formalité est prévue à l’article </w:t>
      </w:r>
      <w:hyperlink r:id="rId75" w:history="1">
        <w:r w:rsidRPr="00463CE2">
          <w:rPr>
            <w:rStyle w:val="Lienhypertexte"/>
            <w:rFonts w:ascii="Arial" w:hAnsi="Arial" w:cs="Arial"/>
          </w:rPr>
          <w:t>R.123-72</w:t>
        </w:r>
      </w:hyperlink>
      <w:r w:rsidRPr="00442F10">
        <w:rPr>
          <w:rFonts w:ascii="Arial" w:hAnsi="Arial" w:cs="Arial"/>
          <w:color w:val="000000" w:themeColor="text1"/>
        </w:rPr>
        <w:t xml:space="preserve"> du code du commerce.</w:t>
      </w:r>
    </w:p>
    <w:p w14:paraId="6194C478" w14:textId="77777777" w:rsidR="00A47927" w:rsidRPr="00442F10" w:rsidRDefault="00A47927" w:rsidP="00A47927">
      <w:pPr>
        <w:jc w:val="both"/>
        <w:rPr>
          <w:rFonts w:ascii="Arial" w:hAnsi="Arial" w:cs="Arial"/>
          <w:color w:val="000000" w:themeColor="text1"/>
        </w:rPr>
      </w:pPr>
    </w:p>
    <w:p w14:paraId="234227B5" w14:textId="77777777" w:rsidR="00A47927" w:rsidRPr="00442F10" w:rsidRDefault="00A47927" w:rsidP="00A47927">
      <w:pPr>
        <w:jc w:val="center"/>
        <w:rPr>
          <w:rFonts w:ascii="Arial" w:hAnsi="Arial" w:cs="Arial"/>
          <w:b/>
        </w:rPr>
      </w:pPr>
      <w:r w:rsidRPr="00442F10">
        <w:rPr>
          <w:rFonts w:ascii="Arial" w:hAnsi="Arial" w:cs="Arial"/>
          <w:b/>
        </w:rPr>
        <w:t>TITRE II</w:t>
      </w:r>
    </w:p>
    <w:p w14:paraId="3BFA04C0" w14:textId="77777777" w:rsidR="00A47927" w:rsidRPr="00442F10" w:rsidRDefault="00A47927" w:rsidP="00A47927">
      <w:pPr>
        <w:jc w:val="center"/>
        <w:rPr>
          <w:rFonts w:ascii="Arial" w:hAnsi="Arial" w:cs="Arial"/>
          <w:b/>
          <w:color w:val="00B050"/>
        </w:rPr>
      </w:pPr>
      <w:r w:rsidRPr="00442F10">
        <w:rPr>
          <w:rFonts w:ascii="Arial" w:hAnsi="Arial" w:cs="Arial"/>
          <w:b/>
        </w:rPr>
        <w:t xml:space="preserve">ASSOCIÉS COOPÉRATEURS </w:t>
      </w:r>
    </w:p>
    <w:p w14:paraId="019503DC" w14:textId="1B51FBC8" w:rsidR="00A47927" w:rsidRPr="00442F10" w:rsidRDefault="007163C2" w:rsidP="00A47927">
      <w:pPr>
        <w:pStyle w:val="Standard"/>
        <w:spacing w:before="100" w:after="100"/>
        <w:jc w:val="both"/>
        <w:rPr>
          <w:rFonts w:ascii="Arial" w:hAnsi="Arial" w:cs="Arial"/>
          <w:sz w:val="22"/>
          <w:szCs w:val="22"/>
        </w:rPr>
      </w:pPr>
      <w:bookmarkStart w:id="24" w:name="C20"/>
      <w:r>
        <w:rPr>
          <w:rFonts w:ascii="Arial" w:hAnsi="Arial" w:cs="Arial"/>
          <w:b/>
          <w:color w:val="00B050"/>
          <w:sz w:val="22"/>
          <w:szCs w:val="22"/>
        </w:rPr>
        <w:t xml:space="preserve">(20) </w:t>
      </w:r>
      <w:bookmarkEnd w:id="24"/>
      <w:r w:rsidR="00A47927" w:rsidRPr="00442F10">
        <w:rPr>
          <w:rFonts w:ascii="Arial" w:hAnsi="Arial" w:cs="Arial"/>
          <w:sz w:val="22"/>
          <w:szCs w:val="22"/>
        </w:rPr>
        <w:t xml:space="preserve">Si, en application de l’article </w:t>
      </w:r>
      <w:hyperlink r:id="rId76" w:history="1">
        <w:r w:rsidR="00A47927" w:rsidRPr="00442F10">
          <w:rPr>
            <w:rStyle w:val="Lienhypertexte"/>
            <w:rFonts w:ascii="Arial" w:hAnsi="Arial" w:cs="Arial"/>
            <w:sz w:val="22"/>
            <w:szCs w:val="22"/>
          </w:rPr>
          <w:t>L.522-3</w:t>
        </w:r>
      </w:hyperlink>
      <w:r w:rsidR="00A47927" w:rsidRPr="00442F10">
        <w:rPr>
          <w:rFonts w:ascii="Arial" w:hAnsi="Arial" w:cs="Arial"/>
          <w:sz w:val="22"/>
          <w:szCs w:val="22"/>
        </w:rPr>
        <w:t xml:space="preserve"> du code rural</w:t>
      </w:r>
      <w:r w:rsidR="00A47927">
        <w:rPr>
          <w:rFonts w:ascii="Arial" w:hAnsi="Arial" w:cs="Arial"/>
          <w:sz w:val="22"/>
          <w:szCs w:val="22"/>
        </w:rPr>
        <w:t xml:space="preserve"> et de la pêche maritime</w:t>
      </w:r>
      <w:r w:rsidR="00A47927" w:rsidRPr="00442F10">
        <w:rPr>
          <w:rFonts w:ascii="Arial" w:hAnsi="Arial" w:cs="Arial"/>
          <w:sz w:val="22"/>
          <w:szCs w:val="22"/>
        </w:rPr>
        <w:t>, la coopérative souhaite admettre des associés non coopérateurs, il convient d’inclure dans les statuts les dispositions proposées au modèle de clauses statutaires de l’option correspondante.</w:t>
      </w:r>
    </w:p>
    <w:p w14:paraId="4CC1B4AF" w14:textId="77777777" w:rsidR="00A47927" w:rsidRDefault="00A47927" w:rsidP="00A47927">
      <w:pPr>
        <w:pStyle w:val="Standard"/>
        <w:spacing w:before="100" w:after="100"/>
        <w:jc w:val="both"/>
        <w:rPr>
          <w:rFonts w:ascii="Arial" w:hAnsi="Arial" w:cs="Arial"/>
          <w:sz w:val="22"/>
          <w:szCs w:val="22"/>
        </w:rPr>
      </w:pPr>
      <w:bookmarkStart w:id="25" w:name="C21"/>
      <w:r w:rsidRPr="00442F10">
        <w:rPr>
          <w:rFonts w:ascii="Arial" w:hAnsi="Arial" w:cs="Arial"/>
          <w:b/>
          <w:color w:val="00B050"/>
          <w:sz w:val="22"/>
          <w:szCs w:val="22"/>
        </w:rPr>
        <w:t>(</w:t>
      </w:r>
      <w:r>
        <w:rPr>
          <w:rFonts w:ascii="Arial" w:hAnsi="Arial" w:cs="Arial"/>
          <w:b/>
          <w:color w:val="00B050"/>
          <w:sz w:val="22"/>
          <w:szCs w:val="22"/>
        </w:rPr>
        <w:t>21</w:t>
      </w:r>
      <w:r w:rsidRPr="00442F10">
        <w:rPr>
          <w:rFonts w:ascii="Arial" w:hAnsi="Arial" w:cs="Arial"/>
          <w:b/>
          <w:color w:val="00B050"/>
          <w:sz w:val="22"/>
          <w:szCs w:val="22"/>
        </w:rPr>
        <w:t>)</w:t>
      </w:r>
      <w:r w:rsidRPr="00442F10">
        <w:rPr>
          <w:rFonts w:ascii="Arial" w:hAnsi="Arial" w:cs="Arial"/>
          <w:color w:val="00B050"/>
          <w:sz w:val="22"/>
          <w:szCs w:val="22"/>
        </w:rPr>
        <w:t xml:space="preserve"> </w:t>
      </w:r>
      <w:bookmarkEnd w:id="25"/>
      <w:r>
        <w:rPr>
          <w:rFonts w:ascii="Arial" w:hAnsi="Arial" w:cs="Arial"/>
          <w:color w:val="00B050"/>
          <w:sz w:val="22"/>
          <w:szCs w:val="22"/>
        </w:rPr>
        <w:t xml:space="preserve"> </w:t>
      </w:r>
      <w:r w:rsidRPr="00442F10">
        <w:rPr>
          <w:rFonts w:ascii="Arial" w:hAnsi="Arial" w:cs="Arial"/>
          <w:sz w:val="22"/>
          <w:szCs w:val="22"/>
        </w:rPr>
        <w:t xml:space="preserve">Cf. art. </w:t>
      </w:r>
      <w:hyperlink r:id="rId77" w:history="1">
        <w:r w:rsidRPr="00442F10">
          <w:rPr>
            <w:rStyle w:val="Lienhypertexte"/>
            <w:rFonts w:ascii="Arial" w:hAnsi="Arial" w:cs="Arial"/>
            <w:sz w:val="22"/>
            <w:szCs w:val="22"/>
          </w:rPr>
          <w:t>R.522-1</w:t>
        </w:r>
      </w:hyperlink>
      <w:r w:rsidRPr="00442F10">
        <w:rPr>
          <w:rFonts w:ascii="Arial" w:hAnsi="Arial" w:cs="Arial"/>
          <w:sz w:val="22"/>
          <w:szCs w:val="22"/>
        </w:rPr>
        <w:t xml:space="preserve"> du code rural et de la pêche maritime</w:t>
      </w:r>
    </w:p>
    <w:p w14:paraId="3E3D8C65" w14:textId="77777777" w:rsidR="00A47927" w:rsidRPr="00442F10" w:rsidRDefault="00A47927" w:rsidP="00A47927">
      <w:pPr>
        <w:pStyle w:val="Standard"/>
        <w:spacing w:before="100" w:after="100"/>
        <w:jc w:val="both"/>
        <w:rPr>
          <w:rFonts w:ascii="Arial" w:hAnsi="Arial" w:cs="Arial"/>
          <w:sz w:val="22"/>
          <w:szCs w:val="22"/>
        </w:rPr>
      </w:pPr>
      <w:bookmarkStart w:id="26" w:name="C22"/>
      <w:r w:rsidRPr="00442F10">
        <w:rPr>
          <w:rFonts w:ascii="Arial" w:hAnsi="Arial" w:cs="Arial"/>
          <w:b/>
          <w:color w:val="00B050"/>
          <w:sz w:val="22"/>
          <w:szCs w:val="22"/>
        </w:rPr>
        <w:t>(2</w:t>
      </w:r>
      <w:r>
        <w:rPr>
          <w:rFonts w:ascii="Arial" w:hAnsi="Arial" w:cs="Arial"/>
          <w:b/>
          <w:color w:val="00B050"/>
          <w:sz w:val="22"/>
          <w:szCs w:val="22"/>
        </w:rPr>
        <w:t>2</w:t>
      </w:r>
      <w:r w:rsidRPr="00442F10">
        <w:rPr>
          <w:rFonts w:ascii="Arial" w:hAnsi="Arial" w:cs="Arial"/>
          <w:b/>
          <w:color w:val="00B050"/>
          <w:sz w:val="22"/>
          <w:szCs w:val="22"/>
        </w:rPr>
        <w:t xml:space="preserve">) </w:t>
      </w:r>
      <w:bookmarkEnd w:id="26"/>
      <w:r>
        <w:rPr>
          <w:rFonts w:ascii="Arial" w:hAnsi="Arial" w:cs="Arial"/>
          <w:b/>
          <w:color w:val="00B050"/>
          <w:sz w:val="22"/>
          <w:szCs w:val="22"/>
        </w:rPr>
        <w:t xml:space="preserve"> </w:t>
      </w:r>
      <w:r w:rsidRPr="00442F10">
        <w:rPr>
          <w:rFonts w:ascii="Arial" w:hAnsi="Arial" w:cs="Arial"/>
          <w:sz w:val="22"/>
          <w:szCs w:val="22"/>
        </w:rPr>
        <w:t xml:space="preserve">Cf. art. </w:t>
      </w:r>
      <w:hyperlink r:id="rId78" w:history="1">
        <w:r w:rsidRPr="00442F10">
          <w:rPr>
            <w:rStyle w:val="Lienhypertexte"/>
            <w:rFonts w:ascii="Arial" w:hAnsi="Arial" w:cs="Arial"/>
            <w:sz w:val="22"/>
            <w:szCs w:val="22"/>
          </w:rPr>
          <w:t>L.522-1</w:t>
        </w:r>
      </w:hyperlink>
      <w:r w:rsidRPr="00442F10">
        <w:rPr>
          <w:rFonts w:ascii="Arial" w:hAnsi="Arial" w:cs="Arial"/>
          <w:sz w:val="22"/>
          <w:szCs w:val="22"/>
        </w:rPr>
        <w:t xml:space="preserve"> du code rural et de la pêche maritime</w:t>
      </w:r>
    </w:p>
    <w:p w14:paraId="5A3FD66E" w14:textId="77777777" w:rsidR="00A47927" w:rsidRPr="00442F10" w:rsidRDefault="00A47927" w:rsidP="00A47927">
      <w:pPr>
        <w:pStyle w:val="Standard"/>
        <w:spacing w:before="100" w:after="100"/>
        <w:jc w:val="both"/>
        <w:rPr>
          <w:rFonts w:ascii="Arial" w:hAnsi="Arial" w:cs="Arial"/>
          <w:sz w:val="22"/>
          <w:szCs w:val="22"/>
        </w:rPr>
      </w:pPr>
      <w:r w:rsidRPr="00442F10">
        <w:rPr>
          <w:rFonts w:ascii="Arial" w:hAnsi="Arial" w:cs="Arial"/>
          <w:sz w:val="22"/>
          <w:szCs w:val="22"/>
        </w:rPr>
        <w:t xml:space="preserve">Il faut entendre par </w:t>
      </w:r>
    </w:p>
    <w:p w14:paraId="5E122EB3" w14:textId="77777777" w:rsidR="00A47927" w:rsidRPr="00442F10" w:rsidRDefault="00A47927" w:rsidP="00A47927">
      <w:pPr>
        <w:pStyle w:val="Standard"/>
        <w:spacing w:before="100" w:after="100"/>
        <w:jc w:val="both"/>
        <w:rPr>
          <w:rFonts w:ascii="Arial" w:hAnsi="Arial" w:cs="Arial"/>
          <w:sz w:val="22"/>
          <w:szCs w:val="22"/>
        </w:rPr>
      </w:pPr>
      <w:r w:rsidRPr="00442F10">
        <w:rPr>
          <w:rFonts w:ascii="Arial" w:hAnsi="Arial" w:cs="Arial"/>
          <w:sz w:val="22"/>
          <w:szCs w:val="22"/>
        </w:rPr>
        <w:t xml:space="preserve">- « personne physique ou morale ayant la qualité d’agriculteur », toute personne physique ou morale exerçant, à titre habituel, les activités définies à l’article </w:t>
      </w:r>
      <w:hyperlink r:id="rId79" w:history="1">
        <w:r w:rsidRPr="00442F10">
          <w:rPr>
            <w:rStyle w:val="Lienhypertexte"/>
            <w:rFonts w:ascii="Arial" w:hAnsi="Arial" w:cs="Arial"/>
            <w:sz w:val="22"/>
            <w:szCs w:val="22"/>
          </w:rPr>
          <w:t>L.311-1</w:t>
        </w:r>
      </w:hyperlink>
      <w:r w:rsidRPr="00442F10">
        <w:rPr>
          <w:rFonts w:ascii="Arial" w:hAnsi="Arial" w:cs="Arial"/>
          <w:sz w:val="22"/>
          <w:szCs w:val="22"/>
        </w:rPr>
        <w:t xml:space="preserve"> du code rural et de la pêche maritime, </w:t>
      </w:r>
    </w:p>
    <w:p w14:paraId="7A9662B7" w14:textId="77777777" w:rsidR="00A47927" w:rsidRPr="00442F10" w:rsidRDefault="00A47927" w:rsidP="00A47927">
      <w:pPr>
        <w:pStyle w:val="Standard"/>
        <w:spacing w:before="100" w:after="100"/>
        <w:jc w:val="both"/>
        <w:rPr>
          <w:rFonts w:ascii="Arial" w:hAnsi="Arial" w:cs="Arial"/>
          <w:sz w:val="22"/>
          <w:szCs w:val="22"/>
        </w:rPr>
      </w:pPr>
      <w:r w:rsidRPr="00442F10">
        <w:rPr>
          <w:rFonts w:ascii="Arial" w:hAnsi="Arial" w:cs="Arial"/>
          <w:sz w:val="22"/>
          <w:szCs w:val="22"/>
        </w:rPr>
        <w:t>- « personne physique ou morale ayant la qualité de forestier », les sylviculteurs ainsi que les propriétaires forestiers sylviculteurs.</w:t>
      </w:r>
    </w:p>
    <w:p w14:paraId="7655F093" w14:textId="77777777" w:rsidR="00A47927" w:rsidRPr="00442F10" w:rsidRDefault="00A47927" w:rsidP="00A47927">
      <w:pPr>
        <w:pStyle w:val="Standard"/>
        <w:spacing w:before="100" w:after="100"/>
        <w:jc w:val="both"/>
        <w:rPr>
          <w:rFonts w:ascii="Arial" w:hAnsi="Arial" w:cs="Arial"/>
          <w:sz w:val="22"/>
          <w:szCs w:val="22"/>
        </w:rPr>
      </w:pPr>
      <w:bookmarkStart w:id="27" w:name="C23"/>
      <w:r w:rsidRPr="00442F10">
        <w:rPr>
          <w:rFonts w:ascii="Arial" w:hAnsi="Arial" w:cs="Arial"/>
          <w:b/>
          <w:color w:val="00B050"/>
          <w:sz w:val="22"/>
          <w:szCs w:val="22"/>
        </w:rPr>
        <w:t>(2</w:t>
      </w:r>
      <w:r>
        <w:rPr>
          <w:rFonts w:ascii="Arial" w:hAnsi="Arial" w:cs="Arial"/>
          <w:b/>
          <w:color w:val="00B050"/>
          <w:sz w:val="22"/>
          <w:szCs w:val="22"/>
        </w:rPr>
        <w:t>3</w:t>
      </w:r>
      <w:r w:rsidRPr="00442F10">
        <w:rPr>
          <w:rFonts w:ascii="Arial" w:hAnsi="Arial" w:cs="Arial"/>
          <w:b/>
          <w:color w:val="00B050"/>
          <w:sz w:val="22"/>
          <w:szCs w:val="22"/>
        </w:rPr>
        <w:t>)</w:t>
      </w:r>
      <w:r w:rsidRPr="00442F10">
        <w:rPr>
          <w:rFonts w:ascii="Arial" w:hAnsi="Arial" w:cs="Arial"/>
          <w:color w:val="00B050"/>
          <w:sz w:val="22"/>
          <w:szCs w:val="22"/>
        </w:rPr>
        <w:t xml:space="preserve"> </w:t>
      </w:r>
      <w:bookmarkEnd w:id="27"/>
      <w:r>
        <w:rPr>
          <w:rFonts w:ascii="Arial" w:hAnsi="Arial" w:cs="Arial"/>
          <w:color w:val="00B050"/>
          <w:sz w:val="22"/>
          <w:szCs w:val="22"/>
        </w:rPr>
        <w:t xml:space="preserve"> </w:t>
      </w:r>
      <w:r w:rsidRPr="00442F10">
        <w:rPr>
          <w:rFonts w:ascii="Arial" w:hAnsi="Arial" w:cs="Arial"/>
          <w:sz w:val="22"/>
          <w:szCs w:val="22"/>
        </w:rPr>
        <w:t xml:space="preserve">Cette catégorie permet de viser les personnes physiques ou morales, quelle que soit leur forme juridique qui bien que n’exerçant pas une activité agricole au sens de l’article </w:t>
      </w:r>
      <w:hyperlink r:id="rId80" w:history="1">
        <w:r w:rsidRPr="00442F10">
          <w:rPr>
            <w:rStyle w:val="Lienhypertexte"/>
            <w:rFonts w:ascii="Arial" w:hAnsi="Arial" w:cs="Arial"/>
            <w:sz w:val="22"/>
            <w:szCs w:val="22"/>
          </w:rPr>
          <w:t>L.311-1</w:t>
        </w:r>
      </w:hyperlink>
      <w:r w:rsidRPr="00442F10">
        <w:rPr>
          <w:rFonts w:ascii="Arial" w:hAnsi="Arial" w:cs="Arial"/>
          <w:sz w:val="22"/>
          <w:szCs w:val="22"/>
        </w:rPr>
        <w:t xml:space="preserve"> </w:t>
      </w:r>
      <w:r w:rsidRPr="00442F10">
        <w:rPr>
          <w:rFonts w:ascii="Arial" w:hAnsi="Arial" w:cs="Arial"/>
          <w:sz w:val="22"/>
          <w:szCs w:val="22"/>
        </w:rPr>
        <w:lastRenderedPageBreak/>
        <w:t xml:space="preserve">du code rural et de la pêche maritime à titre habituel, leur permette néanmoins, quelle que soit l’importance de cette activité, de remplir l’engagement d’activité prévu à l’article 8. </w:t>
      </w:r>
    </w:p>
    <w:p w14:paraId="59FB3F65" w14:textId="77777777" w:rsidR="00A47927" w:rsidRPr="00442F10" w:rsidRDefault="00A47927" w:rsidP="00A47927">
      <w:pPr>
        <w:pStyle w:val="Standard"/>
        <w:spacing w:before="100" w:after="100"/>
        <w:jc w:val="both"/>
        <w:rPr>
          <w:rFonts w:ascii="Arial" w:hAnsi="Arial" w:cs="Arial"/>
          <w:sz w:val="22"/>
          <w:szCs w:val="22"/>
        </w:rPr>
      </w:pPr>
      <w:r w:rsidRPr="00442F10">
        <w:rPr>
          <w:rFonts w:ascii="Arial" w:hAnsi="Arial" w:cs="Arial"/>
          <w:sz w:val="22"/>
          <w:szCs w:val="22"/>
        </w:rPr>
        <w:t>Exemples : un pluriactif, un lycée agricole pour les besoins de son exploitation agricole, une société commerciale propriétaire et exploitant un domaine agricole …</w:t>
      </w:r>
    </w:p>
    <w:p w14:paraId="16BBF99C" w14:textId="77777777" w:rsidR="00A47927" w:rsidRPr="00442F10" w:rsidRDefault="00A47927" w:rsidP="00A47927">
      <w:pPr>
        <w:pStyle w:val="Standard"/>
        <w:spacing w:before="100" w:after="100"/>
        <w:jc w:val="both"/>
        <w:rPr>
          <w:rFonts w:ascii="Arial" w:hAnsi="Arial" w:cs="Arial"/>
          <w:sz w:val="22"/>
          <w:szCs w:val="22"/>
        </w:rPr>
      </w:pPr>
      <w:bookmarkStart w:id="28" w:name="C24"/>
      <w:r w:rsidRPr="00442F10">
        <w:rPr>
          <w:rFonts w:ascii="Arial" w:hAnsi="Arial" w:cs="Arial"/>
          <w:b/>
          <w:color w:val="00B050"/>
          <w:sz w:val="22"/>
          <w:szCs w:val="22"/>
        </w:rPr>
        <w:t>(2</w:t>
      </w:r>
      <w:r>
        <w:rPr>
          <w:rFonts w:ascii="Arial" w:hAnsi="Arial" w:cs="Arial"/>
          <w:b/>
          <w:color w:val="00B050"/>
          <w:sz w:val="22"/>
          <w:szCs w:val="22"/>
        </w:rPr>
        <w:t>4</w:t>
      </w:r>
      <w:r w:rsidRPr="00442F10">
        <w:rPr>
          <w:rFonts w:ascii="Arial" w:hAnsi="Arial" w:cs="Arial"/>
          <w:b/>
          <w:color w:val="00B050"/>
          <w:sz w:val="22"/>
          <w:szCs w:val="22"/>
        </w:rPr>
        <w:t>)</w:t>
      </w:r>
      <w:bookmarkEnd w:id="28"/>
      <w:r w:rsidRPr="00442F10">
        <w:rPr>
          <w:rFonts w:ascii="Arial" w:hAnsi="Arial" w:cs="Arial"/>
          <w:color w:val="00B050"/>
          <w:sz w:val="22"/>
          <w:szCs w:val="22"/>
        </w:rPr>
        <w:t xml:space="preserve"> </w:t>
      </w:r>
      <w:r w:rsidRPr="00442F10">
        <w:rPr>
          <w:rFonts w:ascii="Arial" w:hAnsi="Arial" w:cs="Arial"/>
          <w:sz w:val="22"/>
          <w:szCs w:val="22"/>
        </w:rPr>
        <w:t xml:space="preserve">Cf. art. </w:t>
      </w:r>
      <w:hyperlink r:id="rId81" w:history="1">
        <w:r w:rsidRPr="00442F10">
          <w:rPr>
            <w:rStyle w:val="Lienhypertexte"/>
            <w:rFonts w:ascii="Arial" w:hAnsi="Arial" w:cs="Arial"/>
            <w:sz w:val="22"/>
            <w:szCs w:val="22"/>
          </w:rPr>
          <w:t>R.522-2 alinéa 1</w:t>
        </w:r>
      </w:hyperlink>
      <w:r w:rsidRPr="00442F10">
        <w:rPr>
          <w:rFonts w:ascii="Arial" w:hAnsi="Arial" w:cs="Arial"/>
          <w:sz w:val="22"/>
          <w:szCs w:val="22"/>
        </w:rPr>
        <w:t xml:space="preserve"> du code rural et de la pêche maritime</w:t>
      </w:r>
    </w:p>
    <w:p w14:paraId="44638913" w14:textId="77777777" w:rsidR="00A47927" w:rsidRPr="00442F10" w:rsidRDefault="00A47927" w:rsidP="00A47927">
      <w:pPr>
        <w:pStyle w:val="Standard"/>
        <w:spacing w:before="100" w:after="100"/>
        <w:jc w:val="both"/>
        <w:rPr>
          <w:rFonts w:ascii="Arial" w:hAnsi="Arial" w:cs="Arial"/>
          <w:sz w:val="22"/>
          <w:szCs w:val="22"/>
        </w:rPr>
      </w:pPr>
      <w:bookmarkStart w:id="29" w:name="C25"/>
      <w:r w:rsidRPr="00442F10">
        <w:rPr>
          <w:rFonts w:ascii="Arial" w:hAnsi="Arial" w:cs="Arial"/>
          <w:b/>
          <w:color w:val="00B050"/>
          <w:sz w:val="22"/>
          <w:szCs w:val="22"/>
        </w:rPr>
        <w:t>(2</w:t>
      </w:r>
      <w:r>
        <w:rPr>
          <w:rFonts w:ascii="Arial" w:hAnsi="Arial" w:cs="Arial"/>
          <w:b/>
          <w:color w:val="00B050"/>
          <w:sz w:val="22"/>
          <w:szCs w:val="22"/>
        </w:rPr>
        <w:t>5</w:t>
      </w:r>
      <w:r w:rsidRPr="00442F10">
        <w:rPr>
          <w:rFonts w:ascii="Arial" w:hAnsi="Arial" w:cs="Arial"/>
          <w:b/>
          <w:color w:val="00B050"/>
          <w:sz w:val="22"/>
          <w:szCs w:val="22"/>
        </w:rPr>
        <w:t>)</w:t>
      </w:r>
      <w:r w:rsidRPr="00442F10">
        <w:rPr>
          <w:rFonts w:ascii="Arial" w:hAnsi="Arial" w:cs="Arial"/>
          <w:color w:val="00B050"/>
          <w:sz w:val="22"/>
          <w:szCs w:val="22"/>
        </w:rPr>
        <w:t xml:space="preserve"> </w:t>
      </w:r>
      <w:bookmarkEnd w:id="29"/>
      <w:r>
        <w:rPr>
          <w:rFonts w:ascii="Arial" w:hAnsi="Arial" w:cs="Arial"/>
          <w:color w:val="00B050"/>
          <w:sz w:val="22"/>
          <w:szCs w:val="22"/>
        </w:rPr>
        <w:t xml:space="preserve"> </w:t>
      </w:r>
      <w:r w:rsidRPr="00442F10">
        <w:rPr>
          <w:rFonts w:ascii="Arial" w:hAnsi="Arial" w:cs="Arial"/>
          <w:sz w:val="22"/>
          <w:szCs w:val="22"/>
        </w:rPr>
        <w:t xml:space="preserve">Cf. art. </w:t>
      </w:r>
      <w:hyperlink r:id="rId82" w:history="1">
        <w:r w:rsidRPr="00442F10">
          <w:rPr>
            <w:rStyle w:val="Lienhypertexte"/>
            <w:rFonts w:ascii="Arial" w:hAnsi="Arial" w:cs="Arial"/>
            <w:sz w:val="22"/>
            <w:szCs w:val="22"/>
          </w:rPr>
          <w:t>L.522-1 alinéa 4</w:t>
        </w:r>
      </w:hyperlink>
      <w:r w:rsidRPr="00442F10">
        <w:rPr>
          <w:rFonts w:ascii="Arial" w:hAnsi="Arial" w:cs="Arial"/>
          <w:sz w:val="22"/>
          <w:szCs w:val="22"/>
        </w:rPr>
        <w:t xml:space="preserve"> et </w:t>
      </w:r>
      <w:hyperlink r:id="rId83" w:history="1">
        <w:r w:rsidRPr="00442F10">
          <w:rPr>
            <w:rStyle w:val="Lienhypertexte"/>
            <w:rFonts w:ascii="Arial" w:hAnsi="Arial" w:cs="Arial"/>
            <w:sz w:val="22"/>
            <w:szCs w:val="22"/>
          </w:rPr>
          <w:t>R.522-1</w:t>
        </w:r>
      </w:hyperlink>
      <w:r w:rsidRPr="00442F10">
        <w:rPr>
          <w:rFonts w:ascii="Arial" w:hAnsi="Arial" w:cs="Arial"/>
          <w:sz w:val="22"/>
          <w:szCs w:val="22"/>
        </w:rPr>
        <w:t xml:space="preserve"> dernier alinéa du code rural et de la pêche maritime</w:t>
      </w:r>
    </w:p>
    <w:p w14:paraId="398E689B" w14:textId="77777777" w:rsidR="00A47927" w:rsidRPr="00442F10" w:rsidRDefault="00A47927" w:rsidP="00A47927">
      <w:pPr>
        <w:pStyle w:val="Standard"/>
        <w:spacing w:before="100" w:after="100"/>
        <w:jc w:val="both"/>
        <w:rPr>
          <w:rFonts w:ascii="Arial" w:hAnsi="Arial" w:cs="Arial"/>
          <w:sz w:val="22"/>
          <w:szCs w:val="22"/>
        </w:rPr>
      </w:pPr>
      <w:bookmarkStart w:id="30" w:name="C26"/>
      <w:r w:rsidRPr="00442F10">
        <w:rPr>
          <w:rFonts w:ascii="Arial" w:hAnsi="Arial" w:cs="Arial"/>
          <w:b/>
          <w:color w:val="00B050"/>
          <w:sz w:val="22"/>
          <w:szCs w:val="22"/>
        </w:rPr>
        <w:t>(2</w:t>
      </w:r>
      <w:r>
        <w:rPr>
          <w:rFonts w:ascii="Arial" w:hAnsi="Arial" w:cs="Arial"/>
          <w:b/>
          <w:color w:val="00B050"/>
          <w:sz w:val="22"/>
          <w:szCs w:val="22"/>
        </w:rPr>
        <w:softHyphen/>
      </w:r>
      <w:r>
        <w:rPr>
          <w:rFonts w:ascii="Arial" w:hAnsi="Arial" w:cs="Arial"/>
          <w:b/>
          <w:color w:val="00B050"/>
          <w:sz w:val="22"/>
          <w:szCs w:val="22"/>
        </w:rPr>
        <w:softHyphen/>
        <w:t>6</w:t>
      </w:r>
      <w:r w:rsidRPr="00442F10">
        <w:rPr>
          <w:rFonts w:ascii="Arial" w:hAnsi="Arial" w:cs="Arial"/>
          <w:b/>
          <w:color w:val="00B050"/>
          <w:sz w:val="22"/>
          <w:szCs w:val="22"/>
        </w:rPr>
        <w:t>)</w:t>
      </w:r>
      <w:r w:rsidRPr="00442F10">
        <w:rPr>
          <w:rFonts w:ascii="Arial" w:hAnsi="Arial" w:cs="Arial"/>
          <w:color w:val="00B050"/>
          <w:sz w:val="22"/>
          <w:szCs w:val="22"/>
        </w:rPr>
        <w:t xml:space="preserve"> </w:t>
      </w:r>
      <w:bookmarkEnd w:id="30"/>
      <w:r>
        <w:rPr>
          <w:rFonts w:ascii="Arial" w:hAnsi="Arial" w:cs="Arial"/>
          <w:color w:val="00B050"/>
          <w:sz w:val="22"/>
          <w:szCs w:val="22"/>
        </w:rPr>
        <w:t xml:space="preserve">  </w:t>
      </w:r>
      <w:r w:rsidRPr="00442F10">
        <w:rPr>
          <w:rFonts w:ascii="Arial" w:hAnsi="Arial" w:cs="Arial"/>
          <w:sz w:val="22"/>
          <w:szCs w:val="22"/>
        </w:rPr>
        <w:t xml:space="preserve">Cf. art. </w:t>
      </w:r>
      <w:hyperlink r:id="rId84" w:history="1">
        <w:r w:rsidRPr="00442F10">
          <w:rPr>
            <w:rStyle w:val="Lienhypertexte"/>
            <w:rFonts w:ascii="Arial" w:hAnsi="Arial" w:cs="Arial"/>
            <w:sz w:val="22"/>
            <w:szCs w:val="22"/>
          </w:rPr>
          <w:t>R.524-8</w:t>
        </w:r>
      </w:hyperlink>
      <w:r w:rsidRPr="00442F10">
        <w:rPr>
          <w:rFonts w:ascii="Arial" w:hAnsi="Arial" w:cs="Arial"/>
          <w:sz w:val="22"/>
          <w:szCs w:val="22"/>
        </w:rPr>
        <w:t xml:space="preserve"> du code rural et de la pêche maritime</w:t>
      </w:r>
    </w:p>
    <w:p w14:paraId="274FDFD2" w14:textId="77777777" w:rsidR="00A47927" w:rsidRPr="00442F10" w:rsidRDefault="00A47927" w:rsidP="00A47927">
      <w:pPr>
        <w:pStyle w:val="Standard"/>
        <w:spacing w:before="100" w:after="100"/>
        <w:jc w:val="both"/>
        <w:rPr>
          <w:rFonts w:ascii="Arial" w:hAnsi="Arial" w:cs="Arial"/>
          <w:sz w:val="22"/>
          <w:szCs w:val="22"/>
        </w:rPr>
      </w:pPr>
      <w:bookmarkStart w:id="31" w:name="C27"/>
      <w:r w:rsidRPr="00442F10">
        <w:rPr>
          <w:rFonts w:ascii="Arial" w:hAnsi="Arial" w:cs="Arial"/>
          <w:b/>
          <w:color w:val="00B050"/>
          <w:sz w:val="22"/>
          <w:szCs w:val="22"/>
        </w:rPr>
        <w:t>(2</w:t>
      </w:r>
      <w:r>
        <w:rPr>
          <w:rFonts w:ascii="Arial" w:hAnsi="Arial" w:cs="Arial"/>
          <w:b/>
          <w:color w:val="00B050"/>
          <w:sz w:val="22"/>
          <w:szCs w:val="22"/>
        </w:rPr>
        <w:t>7</w:t>
      </w:r>
      <w:r w:rsidRPr="00442F10">
        <w:rPr>
          <w:rFonts w:ascii="Arial" w:hAnsi="Arial" w:cs="Arial"/>
          <w:b/>
          <w:color w:val="00B050"/>
          <w:sz w:val="22"/>
          <w:szCs w:val="22"/>
        </w:rPr>
        <w:t>)</w:t>
      </w:r>
      <w:r w:rsidRPr="00442F10">
        <w:rPr>
          <w:rFonts w:ascii="Arial" w:hAnsi="Arial" w:cs="Arial"/>
          <w:color w:val="00B050"/>
          <w:sz w:val="22"/>
          <w:szCs w:val="22"/>
        </w:rPr>
        <w:t xml:space="preserve"> </w:t>
      </w:r>
      <w:bookmarkEnd w:id="31"/>
      <w:r>
        <w:rPr>
          <w:rFonts w:ascii="Arial" w:hAnsi="Arial" w:cs="Arial"/>
          <w:color w:val="00B050"/>
          <w:sz w:val="22"/>
          <w:szCs w:val="22"/>
        </w:rPr>
        <w:t xml:space="preserve"> </w:t>
      </w:r>
      <w:r w:rsidRPr="00442F10">
        <w:rPr>
          <w:rFonts w:ascii="Arial" w:hAnsi="Arial" w:cs="Arial"/>
          <w:sz w:val="22"/>
          <w:szCs w:val="22"/>
        </w:rPr>
        <w:t xml:space="preserve">Cf. art. </w:t>
      </w:r>
      <w:hyperlink r:id="rId85" w:history="1">
        <w:r w:rsidRPr="00442F10">
          <w:rPr>
            <w:rStyle w:val="Lienhypertexte"/>
            <w:rFonts w:ascii="Arial" w:hAnsi="Arial" w:cs="Arial"/>
            <w:sz w:val="22"/>
            <w:szCs w:val="22"/>
          </w:rPr>
          <w:t>L. 521-3-I-g</w:t>
        </w:r>
      </w:hyperlink>
      <w:r w:rsidRPr="00442F10">
        <w:rPr>
          <w:rFonts w:ascii="Arial" w:hAnsi="Arial" w:cs="Arial"/>
          <w:sz w:val="22"/>
          <w:szCs w:val="22"/>
        </w:rPr>
        <w:t xml:space="preserve"> du code rural et de la pêche maritime</w:t>
      </w:r>
    </w:p>
    <w:p w14:paraId="3E4A4924" w14:textId="77777777" w:rsidR="00A47927" w:rsidRPr="00442F10" w:rsidRDefault="00A47927" w:rsidP="00A47927">
      <w:pPr>
        <w:pStyle w:val="Standard"/>
        <w:spacing w:before="100" w:after="100"/>
        <w:jc w:val="both"/>
        <w:rPr>
          <w:rFonts w:ascii="Arial" w:hAnsi="Arial" w:cs="Arial"/>
          <w:sz w:val="22"/>
          <w:szCs w:val="22"/>
        </w:rPr>
      </w:pPr>
      <w:bookmarkStart w:id="32" w:name="C28"/>
      <w:r w:rsidRPr="00442F10">
        <w:rPr>
          <w:rFonts w:ascii="Arial" w:hAnsi="Arial" w:cs="Arial"/>
          <w:b/>
          <w:color w:val="00B050"/>
          <w:sz w:val="22"/>
          <w:szCs w:val="22"/>
        </w:rPr>
        <w:t>(2</w:t>
      </w:r>
      <w:r>
        <w:rPr>
          <w:rFonts w:ascii="Arial" w:hAnsi="Arial" w:cs="Arial"/>
          <w:b/>
          <w:color w:val="00B050"/>
          <w:sz w:val="22"/>
          <w:szCs w:val="22"/>
        </w:rPr>
        <w:t>8</w:t>
      </w:r>
      <w:r w:rsidRPr="00442F10">
        <w:rPr>
          <w:rFonts w:ascii="Arial" w:hAnsi="Arial" w:cs="Arial"/>
          <w:b/>
          <w:color w:val="00B050"/>
          <w:sz w:val="22"/>
          <w:szCs w:val="22"/>
        </w:rPr>
        <w:t>)</w:t>
      </w:r>
      <w:r w:rsidRPr="00442F10">
        <w:rPr>
          <w:rFonts w:ascii="Arial" w:hAnsi="Arial" w:cs="Arial"/>
          <w:color w:val="00B050"/>
          <w:sz w:val="22"/>
          <w:szCs w:val="22"/>
        </w:rPr>
        <w:t xml:space="preserve"> </w:t>
      </w:r>
      <w:bookmarkEnd w:id="32"/>
      <w:r>
        <w:rPr>
          <w:rFonts w:ascii="Arial" w:hAnsi="Arial" w:cs="Arial"/>
          <w:color w:val="00B050"/>
          <w:sz w:val="22"/>
          <w:szCs w:val="22"/>
        </w:rPr>
        <w:t xml:space="preserve"> </w:t>
      </w:r>
      <w:r w:rsidRPr="00442F10">
        <w:rPr>
          <w:rFonts w:ascii="Arial" w:hAnsi="Arial" w:cs="Arial"/>
          <w:sz w:val="22"/>
          <w:szCs w:val="22"/>
        </w:rPr>
        <w:t xml:space="preserve">Cf. art. </w:t>
      </w:r>
      <w:hyperlink r:id="rId86" w:history="1">
        <w:r w:rsidRPr="00442F10">
          <w:rPr>
            <w:rStyle w:val="Lienhypertexte"/>
            <w:rFonts w:ascii="Arial" w:hAnsi="Arial" w:cs="Arial"/>
            <w:sz w:val="22"/>
            <w:szCs w:val="22"/>
          </w:rPr>
          <w:t>R.522-2 al. 2</w:t>
        </w:r>
      </w:hyperlink>
      <w:r w:rsidRPr="00442F10">
        <w:rPr>
          <w:rFonts w:ascii="Arial" w:hAnsi="Arial" w:cs="Arial"/>
          <w:sz w:val="22"/>
          <w:szCs w:val="22"/>
        </w:rPr>
        <w:t xml:space="preserve"> du code rural et de la pêche maritime</w:t>
      </w:r>
    </w:p>
    <w:p w14:paraId="42E4B95A" w14:textId="77777777" w:rsidR="00A47927" w:rsidRPr="00442F10" w:rsidRDefault="00A47927" w:rsidP="00A47927">
      <w:pPr>
        <w:jc w:val="both"/>
        <w:rPr>
          <w:rFonts w:ascii="Arial" w:hAnsi="Arial" w:cs="Arial"/>
        </w:rPr>
      </w:pPr>
      <w:bookmarkStart w:id="33" w:name="C29"/>
      <w:r w:rsidRPr="00442F10">
        <w:rPr>
          <w:rFonts w:ascii="Arial" w:hAnsi="Arial" w:cs="Arial"/>
          <w:b/>
          <w:color w:val="00B050"/>
        </w:rPr>
        <w:t>(2</w:t>
      </w:r>
      <w:r>
        <w:rPr>
          <w:rFonts w:ascii="Arial" w:hAnsi="Arial" w:cs="Arial"/>
          <w:b/>
          <w:color w:val="00B050"/>
        </w:rPr>
        <w:t>9</w:t>
      </w:r>
      <w:r w:rsidRPr="00442F10">
        <w:rPr>
          <w:rFonts w:ascii="Arial" w:hAnsi="Arial" w:cs="Arial"/>
          <w:b/>
          <w:color w:val="00B050"/>
        </w:rPr>
        <w:t>)</w:t>
      </w:r>
      <w:r w:rsidRPr="00442F10">
        <w:rPr>
          <w:rFonts w:ascii="Arial" w:hAnsi="Arial" w:cs="Arial"/>
          <w:color w:val="00B050"/>
        </w:rPr>
        <w:t xml:space="preserve"> </w:t>
      </w:r>
      <w:bookmarkEnd w:id="33"/>
      <w:r>
        <w:rPr>
          <w:rFonts w:ascii="Arial" w:hAnsi="Arial" w:cs="Arial"/>
          <w:color w:val="00B050"/>
        </w:rPr>
        <w:t xml:space="preserve"> </w:t>
      </w:r>
      <w:r w:rsidRPr="00442F10">
        <w:rPr>
          <w:rFonts w:ascii="Arial" w:hAnsi="Arial" w:cs="Arial"/>
        </w:rPr>
        <w:t xml:space="preserve">Cf. art. </w:t>
      </w:r>
      <w:hyperlink r:id="rId87" w:history="1">
        <w:r w:rsidRPr="00442F10">
          <w:rPr>
            <w:rStyle w:val="Lienhypertexte"/>
            <w:rFonts w:ascii="Arial" w:hAnsi="Arial" w:cs="Arial"/>
          </w:rPr>
          <w:t>L.521-3</w:t>
        </w:r>
      </w:hyperlink>
      <w:r w:rsidRPr="00442F10">
        <w:rPr>
          <w:rFonts w:ascii="Arial" w:hAnsi="Arial" w:cs="Arial"/>
        </w:rPr>
        <w:t xml:space="preserve"> et </w:t>
      </w:r>
      <w:hyperlink r:id="rId88" w:history="1">
        <w:r w:rsidRPr="00442F10">
          <w:rPr>
            <w:rStyle w:val="Lienhypertexte"/>
            <w:rFonts w:ascii="Arial" w:hAnsi="Arial" w:cs="Arial"/>
          </w:rPr>
          <w:t>R.522-3</w:t>
        </w:r>
      </w:hyperlink>
      <w:r w:rsidRPr="00442F10">
        <w:rPr>
          <w:rFonts w:ascii="Arial" w:hAnsi="Arial" w:cs="Arial"/>
        </w:rPr>
        <w:t xml:space="preserve"> du code rural et de la pêche maritime</w:t>
      </w:r>
    </w:p>
    <w:p w14:paraId="5BA79247" w14:textId="77777777" w:rsidR="00A47927" w:rsidRPr="00442F10" w:rsidRDefault="00A47927" w:rsidP="00A47927">
      <w:pPr>
        <w:jc w:val="both"/>
        <w:rPr>
          <w:rFonts w:ascii="Arial" w:hAnsi="Arial" w:cs="Arial"/>
        </w:rPr>
      </w:pPr>
      <w:r w:rsidRPr="00442F10">
        <w:rPr>
          <w:rFonts w:ascii="Arial" w:hAnsi="Arial" w:cs="Arial"/>
        </w:rPr>
        <w:t>L’espace laissé en blanc peut être notamment complété par l’une ou l’autre des mentions suivantes :</w:t>
      </w:r>
    </w:p>
    <w:p w14:paraId="46A38CCD" w14:textId="77777777" w:rsidR="00A47927" w:rsidRPr="00442F10" w:rsidRDefault="00A47927" w:rsidP="00A47927">
      <w:pPr>
        <w:jc w:val="both"/>
        <w:rPr>
          <w:rFonts w:ascii="Arial" w:hAnsi="Arial" w:cs="Arial"/>
        </w:rPr>
      </w:pPr>
      <w:r w:rsidRPr="00442F10">
        <w:rPr>
          <w:rFonts w:ascii="Arial" w:hAnsi="Arial" w:cs="Arial"/>
        </w:rPr>
        <w:t>- « La totalité des produits de son exploitation » : cet engagement d’apport total peut être complété par la phrase entre crochets [réserve faites des quantités nécessaires aux besoins familiaux et de l’exploitation]</w:t>
      </w:r>
    </w:p>
    <w:p w14:paraId="0B5D7A9A" w14:textId="77777777" w:rsidR="00A47927" w:rsidRPr="00442F10" w:rsidRDefault="00A47927" w:rsidP="00A47927">
      <w:pPr>
        <w:jc w:val="both"/>
        <w:rPr>
          <w:rFonts w:ascii="Arial" w:hAnsi="Arial" w:cs="Arial"/>
        </w:rPr>
      </w:pPr>
      <w:r w:rsidRPr="00442F10">
        <w:rPr>
          <w:rFonts w:ascii="Arial" w:hAnsi="Arial" w:cs="Arial"/>
        </w:rPr>
        <w:t>- «X % des produits de son exploitation »</w:t>
      </w:r>
    </w:p>
    <w:p w14:paraId="1C352F87" w14:textId="77777777" w:rsidR="00A47927" w:rsidRPr="00442F10" w:rsidRDefault="00A47927" w:rsidP="00A47927">
      <w:pPr>
        <w:jc w:val="both"/>
        <w:rPr>
          <w:rFonts w:ascii="Arial" w:hAnsi="Arial" w:cs="Arial"/>
        </w:rPr>
      </w:pPr>
      <w:r w:rsidRPr="00442F10">
        <w:rPr>
          <w:rFonts w:ascii="Arial" w:hAnsi="Arial" w:cs="Arial"/>
        </w:rPr>
        <w:t>- « X % minimum des produits de son exploitation »</w:t>
      </w:r>
    </w:p>
    <w:p w14:paraId="3F6D0FC1" w14:textId="77777777" w:rsidR="00A47927" w:rsidRPr="00442F10" w:rsidRDefault="00A47927" w:rsidP="00A47927">
      <w:pPr>
        <w:jc w:val="both"/>
        <w:rPr>
          <w:rFonts w:ascii="Arial" w:hAnsi="Arial" w:cs="Arial"/>
        </w:rPr>
      </w:pPr>
      <w:r w:rsidRPr="00442F10">
        <w:rPr>
          <w:rFonts w:ascii="Arial" w:hAnsi="Arial" w:cs="Arial"/>
        </w:rPr>
        <w:t xml:space="preserve">- </w:t>
      </w:r>
      <w:r w:rsidRPr="00442F10">
        <w:rPr>
          <w:rFonts w:ascii="Arial" w:hAnsi="Arial" w:cs="Arial"/>
        </w:rPr>
        <w:tab/>
        <w:t>…</w:t>
      </w:r>
    </w:p>
    <w:p w14:paraId="5602446A" w14:textId="4F333DC3" w:rsidR="00A47927" w:rsidRPr="00442F10" w:rsidRDefault="00A47927" w:rsidP="00A47927">
      <w:pPr>
        <w:jc w:val="both"/>
        <w:rPr>
          <w:rFonts w:ascii="Arial" w:hAnsi="Arial" w:cs="Arial"/>
        </w:rPr>
      </w:pPr>
      <w:r w:rsidRPr="00442F10">
        <w:rPr>
          <w:rFonts w:ascii="Arial" w:hAnsi="Arial" w:cs="Arial"/>
        </w:rPr>
        <w:t>Dans le cas des deux derniers points correspondant à un apport partiel déterminé en pourcentage, en volume, …, la phrase entre crochets [réserve faites des quantités nécessaires aux besoins familiaux et de l’exploitation] doit être supprimée.</w:t>
      </w:r>
    </w:p>
    <w:p w14:paraId="30078687" w14:textId="77777777" w:rsidR="00A47927" w:rsidRDefault="00A47927" w:rsidP="00A47927">
      <w:pPr>
        <w:jc w:val="both"/>
        <w:rPr>
          <w:rFonts w:ascii="Arial" w:hAnsi="Arial" w:cs="Arial"/>
        </w:rPr>
      </w:pPr>
      <w:bookmarkStart w:id="34" w:name="C30"/>
      <w:r w:rsidRPr="00442F10">
        <w:rPr>
          <w:rFonts w:ascii="Arial" w:hAnsi="Arial" w:cs="Arial"/>
          <w:b/>
          <w:color w:val="00B050"/>
        </w:rPr>
        <w:t>(</w:t>
      </w:r>
      <w:r>
        <w:rPr>
          <w:rFonts w:ascii="Arial" w:hAnsi="Arial" w:cs="Arial"/>
          <w:b/>
          <w:color w:val="00B050"/>
        </w:rPr>
        <w:t>30</w:t>
      </w:r>
      <w:r w:rsidRPr="00442F10">
        <w:rPr>
          <w:rFonts w:ascii="Arial" w:hAnsi="Arial" w:cs="Arial"/>
          <w:b/>
          <w:color w:val="00B050"/>
        </w:rPr>
        <w:t xml:space="preserve">) </w:t>
      </w:r>
      <w:bookmarkEnd w:id="34"/>
      <w:r>
        <w:rPr>
          <w:rFonts w:ascii="Arial" w:hAnsi="Arial" w:cs="Arial"/>
          <w:b/>
          <w:color w:val="00B050"/>
        </w:rPr>
        <w:t xml:space="preserve"> </w:t>
      </w:r>
      <w:r w:rsidRPr="00442F10">
        <w:rPr>
          <w:rFonts w:ascii="Arial" w:hAnsi="Arial" w:cs="Arial"/>
        </w:rPr>
        <w:t>Lorsque la coopérative est reconnue organisation de producteurs, l’associé coopérateur doit respecter les règles d’apports minimum définies par les dispositions réglementaires spécifiques au secteur.</w:t>
      </w:r>
    </w:p>
    <w:tbl>
      <w:tblPr>
        <w:tblStyle w:val="Grilledutableau"/>
        <w:tblW w:w="8930" w:type="dxa"/>
        <w:tblInd w:w="137" w:type="dxa"/>
        <w:tblLayout w:type="fixed"/>
        <w:tblLook w:val="04A0" w:firstRow="1" w:lastRow="0" w:firstColumn="1" w:lastColumn="0" w:noHBand="0" w:noVBand="1"/>
      </w:tblPr>
      <w:tblGrid>
        <w:gridCol w:w="1733"/>
        <w:gridCol w:w="2258"/>
        <w:gridCol w:w="4939"/>
      </w:tblGrid>
      <w:tr w:rsidR="00A47927" w:rsidRPr="003A09C5" w14:paraId="0E33DB96" w14:textId="77777777" w:rsidTr="00A47927">
        <w:tc>
          <w:tcPr>
            <w:tcW w:w="1733" w:type="dxa"/>
          </w:tcPr>
          <w:p w14:paraId="2BC0B1BA" w14:textId="77777777" w:rsidR="00A47927" w:rsidRPr="003A09C5" w:rsidRDefault="00A47927" w:rsidP="00A47927">
            <w:pPr>
              <w:rPr>
                <w:rFonts w:ascii="Arial" w:hAnsi="Arial" w:cs="Arial"/>
                <w:b/>
              </w:rPr>
            </w:pPr>
            <w:r w:rsidRPr="003A09C5">
              <w:rPr>
                <w:rFonts w:ascii="Arial" w:hAnsi="Arial" w:cs="Arial"/>
                <w:b/>
              </w:rPr>
              <w:t xml:space="preserve">Secteur </w:t>
            </w:r>
          </w:p>
        </w:tc>
        <w:tc>
          <w:tcPr>
            <w:tcW w:w="2258" w:type="dxa"/>
          </w:tcPr>
          <w:p w14:paraId="1A6EE764" w14:textId="77777777" w:rsidR="00A47927" w:rsidRPr="003A09C5" w:rsidRDefault="00A47927" w:rsidP="00A47927">
            <w:pPr>
              <w:rPr>
                <w:rFonts w:ascii="Arial" w:hAnsi="Arial" w:cs="Arial"/>
                <w:b/>
              </w:rPr>
            </w:pPr>
            <w:r w:rsidRPr="003A09C5">
              <w:rPr>
                <w:rFonts w:ascii="Arial" w:hAnsi="Arial" w:cs="Arial"/>
                <w:b/>
              </w:rPr>
              <w:t>Engagement d’activité minimum</w:t>
            </w:r>
          </w:p>
        </w:tc>
        <w:tc>
          <w:tcPr>
            <w:tcW w:w="4939" w:type="dxa"/>
          </w:tcPr>
          <w:p w14:paraId="2BAFB15C" w14:textId="77777777" w:rsidR="00A47927" w:rsidRPr="003A09C5" w:rsidRDefault="00A47927" w:rsidP="00A47927">
            <w:pPr>
              <w:rPr>
                <w:rFonts w:ascii="Arial" w:hAnsi="Arial" w:cs="Arial"/>
                <w:b/>
              </w:rPr>
            </w:pPr>
            <w:r w:rsidRPr="003A09C5">
              <w:rPr>
                <w:rFonts w:ascii="Arial" w:hAnsi="Arial" w:cs="Arial"/>
                <w:b/>
              </w:rPr>
              <w:t>Dispositions applicables et commentaires</w:t>
            </w:r>
          </w:p>
        </w:tc>
      </w:tr>
      <w:tr w:rsidR="00A47927" w:rsidRPr="002536AD" w14:paraId="2FDAA105" w14:textId="77777777" w:rsidTr="00A47927">
        <w:tc>
          <w:tcPr>
            <w:tcW w:w="1733" w:type="dxa"/>
          </w:tcPr>
          <w:p w14:paraId="767BAFB4" w14:textId="77777777" w:rsidR="00A47927" w:rsidRPr="002536AD" w:rsidRDefault="00A47927" w:rsidP="00A47927">
            <w:pPr>
              <w:rPr>
                <w:rFonts w:ascii="Arial" w:hAnsi="Arial" w:cs="Arial"/>
              </w:rPr>
            </w:pPr>
            <w:r w:rsidRPr="002536AD">
              <w:rPr>
                <w:rFonts w:ascii="Arial" w:hAnsi="Arial" w:cs="Arial"/>
              </w:rPr>
              <w:t>Bovin- Ovin- Porcin- Caprin- Palmipèdes à foie gras et équin</w:t>
            </w:r>
          </w:p>
        </w:tc>
        <w:tc>
          <w:tcPr>
            <w:tcW w:w="2258" w:type="dxa"/>
          </w:tcPr>
          <w:p w14:paraId="02107EA9" w14:textId="77777777" w:rsidR="00A47927" w:rsidRPr="002536AD" w:rsidRDefault="00A47927" w:rsidP="00A47927">
            <w:pPr>
              <w:rPr>
                <w:rFonts w:ascii="Arial" w:hAnsi="Arial" w:cs="Arial"/>
              </w:rPr>
            </w:pPr>
            <w:r w:rsidRPr="002536AD">
              <w:rPr>
                <w:rFonts w:ascii="Arial" w:hAnsi="Arial" w:cs="Arial"/>
              </w:rPr>
              <w:t>75 % de son volume de production, hors vente directe</w:t>
            </w:r>
          </w:p>
        </w:tc>
        <w:tc>
          <w:tcPr>
            <w:tcW w:w="4939" w:type="dxa"/>
          </w:tcPr>
          <w:p w14:paraId="4DD7CD05" w14:textId="77777777" w:rsidR="00A47927" w:rsidRPr="002536AD" w:rsidRDefault="00B22D17" w:rsidP="00A47927">
            <w:pPr>
              <w:rPr>
                <w:rFonts w:ascii="Arial" w:hAnsi="Arial" w:cs="Arial"/>
              </w:rPr>
            </w:pPr>
            <w:hyperlink r:id="rId89" w:history="1">
              <w:r w:rsidR="00A47927" w:rsidRPr="00463CE2">
                <w:rPr>
                  <w:rStyle w:val="Lienhypertexte"/>
                  <w:rFonts w:ascii="Arial" w:hAnsi="Arial" w:cs="Arial"/>
                </w:rPr>
                <w:t>D.551-22</w:t>
              </w:r>
            </w:hyperlink>
            <w:r w:rsidR="00A47927" w:rsidRPr="002536AD">
              <w:rPr>
                <w:rFonts w:ascii="Arial" w:hAnsi="Arial" w:cs="Arial"/>
              </w:rPr>
              <w:t xml:space="preserve"> du CRPM</w:t>
            </w:r>
          </w:p>
          <w:p w14:paraId="6AE1186D" w14:textId="77777777" w:rsidR="00A47927" w:rsidRPr="002536AD" w:rsidRDefault="00A47927" w:rsidP="00A47927"/>
          <w:p w14:paraId="5872F5BF" w14:textId="77777777" w:rsidR="00A47927" w:rsidRPr="002536AD" w:rsidRDefault="00A47927" w:rsidP="00A47927">
            <w:pPr>
              <w:rPr>
                <w:rFonts w:ascii="Arial" w:hAnsi="Arial" w:cs="Arial"/>
              </w:rPr>
            </w:pPr>
            <w:r w:rsidRPr="002536AD">
              <w:rPr>
                <w:rFonts w:ascii="Arial" w:hAnsi="Arial" w:cs="Arial"/>
              </w:rPr>
              <w:t xml:space="preserve">Le maximum de volume consacré par les associés coopérateurs à la vente directe n’est pas précisé. </w:t>
            </w:r>
          </w:p>
          <w:p w14:paraId="4D4A8CCF" w14:textId="77777777" w:rsidR="00A47927" w:rsidRPr="002536AD" w:rsidRDefault="00A47927" w:rsidP="00A47927">
            <w:pPr>
              <w:rPr>
                <w:rFonts w:ascii="Arial" w:hAnsi="Arial" w:cs="Arial"/>
              </w:rPr>
            </w:pPr>
            <w:r w:rsidRPr="002536AD">
              <w:rPr>
                <w:rFonts w:ascii="Arial" w:hAnsi="Arial" w:cs="Arial"/>
              </w:rPr>
              <w:t>Toutefois, en application du règlement 1308/2013 portant organisation commune de marché, la coopérative doit offrir des garanties suffisantes quant à l’exécution correctes de ses activités, notamment en ce qui concerne la concentration de l’offre (article 154§1, point c).</w:t>
            </w:r>
          </w:p>
          <w:p w14:paraId="4008B4AB" w14:textId="77777777" w:rsidR="00A47927" w:rsidRPr="002536AD" w:rsidRDefault="00A47927" w:rsidP="00A47927">
            <w:pPr>
              <w:rPr>
                <w:rFonts w:ascii="Arial" w:hAnsi="Arial" w:cs="Arial"/>
              </w:rPr>
            </w:pPr>
            <w:r w:rsidRPr="002536AD">
              <w:rPr>
                <w:rFonts w:ascii="Arial" w:hAnsi="Arial" w:cs="Arial"/>
              </w:rPr>
              <w:t>Il importe donc que la vente directe ne soit pas un obstacle à cette concentration de l’offre.</w:t>
            </w:r>
          </w:p>
          <w:p w14:paraId="2907EB4D" w14:textId="77777777" w:rsidR="00A47927" w:rsidRPr="002536AD" w:rsidRDefault="00A47927" w:rsidP="00A47927">
            <w:pPr>
              <w:rPr>
                <w:rFonts w:ascii="Arial" w:hAnsi="Arial" w:cs="Arial"/>
              </w:rPr>
            </w:pPr>
          </w:p>
        </w:tc>
      </w:tr>
      <w:tr w:rsidR="00A47927" w:rsidRPr="002536AD" w14:paraId="4AF95ED6" w14:textId="77777777" w:rsidTr="00A47927">
        <w:tc>
          <w:tcPr>
            <w:tcW w:w="1733" w:type="dxa"/>
          </w:tcPr>
          <w:p w14:paraId="7160118F" w14:textId="77777777" w:rsidR="00A47927" w:rsidRPr="002536AD" w:rsidRDefault="00A47927" w:rsidP="00A47927">
            <w:pPr>
              <w:rPr>
                <w:rFonts w:ascii="Arial" w:hAnsi="Arial" w:cs="Arial"/>
              </w:rPr>
            </w:pPr>
          </w:p>
        </w:tc>
        <w:tc>
          <w:tcPr>
            <w:tcW w:w="2258" w:type="dxa"/>
          </w:tcPr>
          <w:p w14:paraId="0D8E8580" w14:textId="77777777" w:rsidR="00A47927" w:rsidRPr="002536AD" w:rsidRDefault="00A47927" w:rsidP="00A47927">
            <w:pPr>
              <w:rPr>
                <w:rFonts w:ascii="Arial" w:hAnsi="Arial" w:cs="Arial"/>
              </w:rPr>
            </w:pPr>
          </w:p>
        </w:tc>
        <w:tc>
          <w:tcPr>
            <w:tcW w:w="4939" w:type="dxa"/>
          </w:tcPr>
          <w:p w14:paraId="2FA43E5E" w14:textId="77777777" w:rsidR="00A47927" w:rsidRPr="002536AD" w:rsidRDefault="00A47927" w:rsidP="00A47927">
            <w:pPr>
              <w:rPr>
                <w:rFonts w:ascii="Arial" w:hAnsi="Arial" w:cs="Arial"/>
              </w:rPr>
            </w:pPr>
          </w:p>
        </w:tc>
      </w:tr>
      <w:tr w:rsidR="00A47927" w:rsidRPr="002536AD" w14:paraId="047B3A24" w14:textId="77777777" w:rsidTr="00A47927">
        <w:tc>
          <w:tcPr>
            <w:tcW w:w="1733" w:type="dxa"/>
          </w:tcPr>
          <w:p w14:paraId="5BB8048B" w14:textId="77777777" w:rsidR="00A47927" w:rsidRPr="002536AD" w:rsidRDefault="00A47927" w:rsidP="00A47927">
            <w:pPr>
              <w:rPr>
                <w:rFonts w:ascii="Arial" w:hAnsi="Arial" w:cs="Arial"/>
              </w:rPr>
            </w:pPr>
            <w:r w:rsidRPr="002536AD">
              <w:rPr>
                <w:rFonts w:ascii="Arial" w:hAnsi="Arial" w:cs="Arial"/>
              </w:rPr>
              <w:t xml:space="preserve">Avicole et </w:t>
            </w:r>
            <w:proofErr w:type="spellStart"/>
            <w:r w:rsidRPr="002536AD">
              <w:rPr>
                <w:rFonts w:ascii="Arial" w:hAnsi="Arial" w:cs="Arial"/>
              </w:rPr>
              <w:t>cunicole</w:t>
            </w:r>
            <w:proofErr w:type="spellEnd"/>
          </w:p>
        </w:tc>
        <w:tc>
          <w:tcPr>
            <w:tcW w:w="2258" w:type="dxa"/>
          </w:tcPr>
          <w:p w14:paraId="3D93294E" w14:textId="77777777" w:rsidR="00A47927" w:rsidRPr="002536AD" w:rsidRDefault="00A47927" w:rsidP="00A47927">
            <w:pPr>
              <w:rPr>
                <w:rFonts w:ascii="Arial" w:hAnsi="Arial" w:cs="Arial"/>
              </w:rPr>
            </w:pPr>
            <w:r w:rsidRPr="002536AD">
              <w:rPr>
                <w:rFonts w:ascii="Arial" w:hAnsi="Arial" w:cs="Arial"/>
              </w:rPr>
              <w:t>Totalité de son volume de production, hors vente directe</w:t>
            </w:r>
          </w:p>
        </w:tc>
        <w:tc>
          <w:tcPr>
            <w:tcW w:w="4939" w:type="dxa"/>
          </w:tcPr>
          <w:p w14:paraId="51A462E3" w14:textId="77777777" w:rsidR="00A47927" w:rsidRPr="002536AD" w:rsidRDefault="00B22D17" w:rsidP="00A47927">
            <w:pPr>
              <w:rPr>
                <w:rFonts w:ascii="Arial" w:hAnsi="Arial" w:cs="Arial"/>
              </w:rPr>
            </w:pPr>
            <w:hyperlink r:id="rId90" w:history="1">
              <w:r w:rsidR="00A47927" w:rsidRPr="00463CE2">
                <w:rPr>
                  <w:rStyle w:val="Lienhypertexte"/>
                  <w:rFonts w:ascii="Arial" w:hAnsi="Arial" w:cs="Arial"/>
                </w:rPr>
                <w:t>D.551-22</w:t>
              </w:r>
            </w:hyperlink>
            <w:r w:rsidR="00A47927" w:rsidRPr="002536AD">
              <w:rPr>
                <w:rFonts w:ascii="Arial" w:hAnsi="Arial" w:cs="Arial"/>
              </w:rPr>
              <w:t xml:space="preserve"> du CRPM</w:t>
            </w:r>
          </w:p>
          <w:p w14:paraId="2A72783B" w14:textId="77777777" w:rsidR="00A47927" w:rsidRPr="002536AD" w:rsidRDefault="00A47927" w:rsidP="00A47927">
            <w:pPr>
              <w:rPr>
                <w:rFonts w:ascii="Arial" w:hAnsi="Arial" w:cs="Arial"/>
              </w:rPr>
            </w:pPr>
          </w:p>
        </w:tc>
      </w:tr>
      <w:tr w:rsidR="00A47927" w:rsidRPr="002536AD" w14:paraId="003167B6" w14:textId="77777777" w:rsidTr="00A47927">
        <w:tc>
          <w:tcPr>
            <w:tcW w:w="1733" w:type="dxa"/>
          </w:tcPr>
          <w:p w14:paraId="06722E3B" w14:textId="77777777" w:rsidR="00A47927" w:rsidRPr="002536AD" w:rsidRDefault="00A47927" w:rsidP="00A47927">
            <w:pPr>
              <w:rPr>
                <w:rFonts w:ascii="Arial" w:hAnsi="Arial" w:cs="Arial"/>
              </w:rPr>
            </w:pPr>
            <w:r w:rsidRPr="002536AD">
              <w:rPr>
                <w:rFonts w:ascii="Arial" w:hAnsi="Arial" w:cs="Arial"/>
              </w:rPr>
              <w:lastRenderedPageBreak/>
              <w:t>Animaux reproducteurs</w:t>
            </w:r>
          </w:p>
        </w:tc>
        <w:tc>
          <w:tcPr>
            <w:tcW w:w="2258" w:type="dxa"/>
          </w:tcPr>
          <w:p w14:paraId="656434EB" w14:textId="77777777" w:rsidR="00A47927" w:rsidRPr="002536AD" w:rsidRDefault="00A47927" w:rsidP="00A47927">
            <w:pPr>
              <w:rPr>
                <w:rFonts w:ascii="Arial" w:hAnsi="Arial" w:cs="Arial"/>
              </w:rPr>
            </w:pPr>
            <w:r w:rsidRPr="002536AD">
              <w:rPr>
                <w:rFonts w:ascii="Arial" w:hAnsi="Arial" w:cs="Arial"/>
              </w:rPr>
              <w:t>Quantité minimum prévue dans les statuts</w:t>
            </w:r>
          </w:p>
        </w:tc>
        <w:tc>
          <w:tcPr>
            <w:tcW w:w="4939" w:type="dxa"/>
          </w:tcPr>
          <w:p w14:paraId="504F1102" w14:textId="77777777" w:rsidR="00A47927" w:rsidRPr="002536AD" w:rsidRDefault="00B22D17" w:rsidP="00A47927">
            <w:pPr>
              <w:rPr>
                <w:rFonts w:ascii="Arial" w:hAnsi="Arial" w:cs="Arial"/>
              </w:rPr>
            </w:pPr>
            <w:hyperlink r:id="rId91" w:history="1">
              <w:r w:rsidR="00A47927" w:rsidRPr="00463CE2">
                <w:rPr>
                  <w:rStyle w:val="Lienhypertexte"/>
                  <w:rFonts w:ascii="Arial" w:hAnsi="Arial" w:cs="Arial"/>
                </w:rPr>
                <w:t>D.551-22</w:t>
              </w:r>
            </w:hyperlink>
            <w:r w:rsidR="00A47927" w:rsidRPr="002536AD">
              <w:rPr>
                <w:rFonts w:ascii="Arial" w:hAnsi="Arial" w:cs="Arial"/>
              </w:rPr>
              <w:t xml:space="preserve"> du CRPM</w:t>
            </w:r>
          </w:p>
          <w:p w14:paraId="044C5A50" w14:textId="77777777" w:rsidR="00A47927" w:rsidRPr="002536AD" w:rsidRDefault="00A47927" w:rsidP="00A47927">
            <w:pPr>
              <w:rPr>
                <w:rFonts w:ascii="Arial" w:hAnsi="Arial" w:cs="Arial"/>
              </w:rPr>
            </w:pPr>
          </w:p>
        </w:tc>
      </w:tr>
      <w:tr w:rsidR="00A47927" w:rsidRPr="002536AD" w14:paraId="411E85DB" w14:textId="77777777" w:rsidTr="00A47927">
        <w:tc>
          <w:tcPr>
            <w:tcW w:w="1733" w:type="dxa"/>
          </w:tcPr>
          <w:p w14:paraId="026470E3" w14:textId="77777777" w:rsidR="00A47927" w:rsidRPr="002536AD" w:rsidRDefault="00A47927" w:rsidP="00A47927">
            <w:pPr>
              <w:rPr>
                <w:rFonts w:ascii="Arial" w:hAnsi="Arial" w:cs="Arial"/>
              </w:rPr>
            </w:pPr>
            <w:r w:rsidRPr="002536AD">
              <w:rPr>
                <w:rFonts w:ascii="Arial" w:hAnsi="Arial" w:cs="Arial"/>
              </w:rPr>
              <w:t>Lait (vache, chèvre, brebis, produits laitiers)</w:t>
            </w:r>
          </w:p>
        </w:tc>
        <w:tc>
          <w:tcPr>
            <w:tcW w:w="2258" w:type="dxa"/>
          </w:tcPr>
          <w:p w14:paraId="624B57AE" w14:textId="77777777" w:rsidR="00A47927" w:rsidRPr="002536AD" w:rsidRDefault="00A47927" w:rsidP="00A47927">
            <w:pPr>
              <w:rPr>
                <w:rFonts w:ascii="Arial" w:hAnsi="Arial" w:cs="Arial"/>
              </w:rPr>
            </w:pPr>
            <w:r w:rsidRPr="002536AD">
              <w:rPr>
                <w:rFonts w:ascii="Arial" w:hAnsi="Arial" w:cs="Arial"/>
              </w:rPr>
              <w:t>Totalité du volume produit, à l’exception du lait cru destiné à la transformation à la ferme.</w:t>
            </w:r>
          </w:p>
          <w:p w14:paraId="7F6FA4A8" w14:textId="77777777" w:rsidR="00A47927" w:rsidRPr="002536AD" w:rsidRDefault="00A47927" w:rsidP="00A47927">
            <w:pPr>
              <w:rPr>
                <w:rFonts w:ascii="Arial" w:hAnsi="Arial" w:cs="Arial"/>
              </w:rPr>
            </w:pPr>
            <w:r w:rsidRPr="002536AD">
              <w:rPr>
                <w:rFonts w:ascii="Arial" w:hAnsi="Arial" w:cs="Arial"/>
              </w:rPr>
              <w:t>Durée minimale d’engagement de 5 ans.</w:t>
            </w:r>
          </w:p>
          <w:p w14:paraId="790CC7F9" w14:textId="77777777" w:rsidR="00A47927" w:rsidRPr="002536AD" w:rsidRDefault="00A47927" w:rsidP="00A47927">
            <w:pPr>
              <w:rPr>
                <w:rFonts w:ascii="Arial" w:hAnsi="Arial" w:cs="Arial"/>
              </w:rPr>
            </w:pPr>
          </w:p>
        </w:tc>
        <w:tc>
          <w:tcPr>
            <w:tcW w:w="4939" w:type="dxa"/>
          </w:tcPr>
          <w:p w14:paraId="7A60A0E7" w14:textId="77777777" w:rsidR="00A47927" w:rsidRPr="002536AD" w:rsidRDefault="00B22D17" w:rsidP="00A47927">
            <w:pPr>
              <w:rPr>
                <w:rFonts w:ascii="Arial" w:hAnsi="Arial" w:cs="Arial"/>
              </w:rPr>
            </w:pPr>
            <w:hyperlink r:id="rId92" w:history="1">
              <w:r w:rsidR="00A47927" w:rsidRPr="00463CE2">
                <w:rPr>
                  <w:rStyle w:val="Lienhypertexte"/>
                  <w:rFonts w:ascii="Arial" w:hAnsi="Arial" w:cs="Arial"/>
                </w:rPr>
                <w:t>D.551-34</w:t>
              </w:r>
            </w:hyperlink>
            <w:r w:rsidR="00A47927" w:rsidRPr="002536AD">
              <w:rPr>
                <w:rFonts w:ascii="Arial" w:hAnsi="Arial" w:cs="Arial"/>
              </w:rPr>
              <w:t xml:space="preserve"> du CRPM</w:t>
            </w:r>
          </w:p>
          <w:p w14:paraId="6809AB16" w14:textId="77777777" w:rsidR="00A47927" w:rsidRPr="002536AD" w:rsidRDefault="00A47927" w:rsidP="00A47927">
            <w:pPr>
              <w:rPr>
                <w:rFonts w:ascii="Arial" w:hAnsi="Arial" w:cs="Arial"/>
              </w:rPr>
            </w:pPr>
          </w:p>
          <w:p w14:paraId="55F55DDB" w14:textId="77777777" w:rsidR="00A47927" w:rsidRPr="002536AD" w:rsidRDefault="00A47927" w:rsidP="00A47927">
            <w:pPr>
              <w:rPr>
                <w:rFonts w:ascii="Arial" w:hAnsi="Arial" w:cs="Arial"/>
              </w:rPr>
            </w:pPr>
            <w:r w:rsidRPr="002536AD">
              <w:rPr>
                <w:rFonts w:ascii="Arial" w:hAnsi="Arial" w:cs="Arial"/>
              </w:rPr>
              <w:t>Le volume de lait cru transformé à la ferme doit être communiqué à la coopérative</w:t>
            </w:r>
          </w:p>
        </w:tc>
      </w:tr>
      <w:tr w:rsidR="00A47927" w:rsidRPr="002536AD" w14:paraId="7E5DCF4A" w14:textId="77777777" w:rsidTr="00A47927">
        <w:tc>
          <w:tcPr>
            <w:tcW w:w="1733" w:type="dxa"/>
          </w:tcPr>
          <w:p w14:paraId="4B020098" w14:textId="77777777" w:rsidR="00A47927" w:rsidRPr="002536AD" w:rsidRDefault="00A47927" w:rsidP="00A47927">
            <w:pPr>
              <w:rPr>
                <w:rFonts w:ascii="Arial" w:hAnsi="Arial" w:cs="Arial"/>
              </w:rPr>
            </w:pPr>
            <w:r w:rsidRPr="002536AD">
              <w:rPr>
                <w:rFonts w:ascii="Arial" w:hAnsi="Arial" w:cs="Arial"/>
              </w:rPr>
              <w:t>Fruits et légumes</w:t>
            </w:r>
          </w:p>
        </w:tc>
        <w:tc>
          <w:tcPr>
            <w:tcW w:w="2258" w:type="dxa"/>
          </w:tcPr>
          <w:p w14:paraId="26DD9F7C" w14:textId="77777777" w:rsidR="00A47927" w:rsidRPr="002536AD" w:rsidRDefault="00A47927" w:rsidP="00A47927">
            <w:pPr>
              <w:widowControl w:val="0"/>
              <w:autoSpaceDE w:val="0"/>
              <w:autoSpaceDN w:val="0"/>
              <w:adjustRightInd w:val="0"/>
              <w:jc w:val="both"/>
              <w:rPr>
                <w:rFonts w:ascii="Arial" w:hAnsi="Arial" w:cs="Arial"/>
              </w:rPr>
            </w:pPr>
            <w:r w:rsidRPr="002536AD">
              <w:rPr>
                <w:rFonts w:ascii="Arial" w:hAnsi="Arial" w:cs="Arial"/>
              </w:rPr>
              <w:t>L’engagement de livrer la totalité des produits de son exploitation, tels qu’ils sont définis à l’article 3 ci-dessus [réserve faite des quantités nécessaires aux besoins familiaux et de l’exploitation].</w:t>
            </w:r>
          </w:p>
          <w:p w14:paraId="1F3C30D7" w14:textId="77777777" w:rsidR="00A47927" w:rsidRPr="002536AD" w:rsidRDefault="00A47927" w:rsidP="00A47927">
            <w:pPr>
              <w:widowControl w:val="0"/>
              <w:autoSpaceDE w:val="0"/>
              <w:autoSpaceDN w:val="0"/>
              <w:adjustRightInd w:val="0"/>
              <w:jc w:val="both"/>
              <w:rPr>
                <w:rFonts w:ascii="Arial" w:hAnsi="Arial" w:cs="Arial"/>
              </w:rPr>
            </w:pPr>
            <w:r w:rsidRPr="002536AD">
              <w:rPr>
                <w:rFonts w:ascii="Arial" w:hAnsi="Arial" w:cs="Arial"/>
              </w:rPr>
              <w:t>[Toutefois, si la coopérative l’autorise, l’associé coopérateur peut :</w:t>
            </w:r>
          </w:p>
          <w:p w14:paraId="632A64F2" w14:textId="77777777" w:rsidR="00A47927" w:rsidRPr="002536AD" w:rsidRDefault="00A47927" w:rsidP="00A47927">
            <w:pPr>
              <w:widowControl w:val="0"/>
              <w:autoSpaceDE w:val="0"/>
              <w:autoSpaceDN w:val="0"/>
              <w:adjustRightInd w:val="0"/>
              <w:jc w:val="both"/>
              <w:rPr>
                <w:rFonts w:ascii="Arial" w:hAnsi="Arial" w:cs="Arial"/>
              </w:rPr>
            </w:pPr>
            <w:r w:rsidRPr="002536AD">
              <w:rPr>
                <w:rFonts w:ascii="Arial" w:hAnsi="Arial" w:cs="Arial"/>
              </w:rPr>
              <w:t>a) vendre au consommateur pour ses besoins personnels sa production directement sur le lieu et/ ou en dehors de son exploitation,</w:t>
            </w:r>
          </w:p>
          <w:p w14:paraId="6C6F84A2" w14:textId="77777777" w:rsidR="00A47927" w:rsidRPr="002536AD" w:rsidRDefault="00A47927" w:rsidP="00A47927">
            <w:pPr>
              <w:widowControl w:val="0"/>
              <w:autoSpaceDE w:val="0"/>
              <w:autoSpaceDN w:val="0"/>
              <w:adjustRightInd w:val="0"/>
              <w:jc w:val="both"/>
              <w:rPr>
                <w:rFonts w:ascii="Arial" w:hAnsi="Arial" w:cs="Arial"/>
              </w:rPr>
            </w:pPr>
            <w:r w:rsidRPr="002536AD">
              <w:rPr>
                <w:rFonts w:ascii="Arial" w:hAnsi="Arial" w:cs="Arial"/>
              </w:rPr>
              <w:t>b) commercialiser, lui-même ou par l’intermédiaire d’une autre organisation de producteurs désignée par la coopérative, les produits qui représentent un volume marginal par rapport au volume de production commercialisable de la coopérative pour les produits concernés,</w:t>
            </w:r>
          </w:p>
          <w:p w14:paraId="0D402A33" w14:textId="77777777" w:rsidR="00A47927" w:rsidRPr="002536AD" w:rsidRDefault="00A47927" w:rsidP="00A47927">
            <w:pPr>
              <w:widowControl w:val="0"/>
              <w:autoSpaceDE w:val="0"/>
              <w:autoSpaceDN w:val="0"/>
              <w:adjustRightInd w:val="0"/>
              <w:jc w:val="both"/>
              <w:rPr>
                <w:rFonts w:ascii="Arial" w:hAnsi="Arial" w:cs="Arial"/>
              </w:rPr>
            </w:pPr>
            <w:r w:rsidRPr="002536AD">
              <w:rPr>
                <w:rFonts w:ascii="Arial" w:hAnsi="Arial" w:cs="Arial"/>
              </w:rPr>
              <w:t xml:space="preserve">c) commercialiser, lui-même ou par l’intermédiaire d’une autre organisation de </w:t>
            </w:r>
            <w:r w:rsidRPr="002536AD">
              <w:rPr>
                <w:rFonts w:ascii="Arial" w:hAnsi="Arial" w:cs="Arial"/>
              </w:rPr>
              <w:lastRenderedPageBreak/>
              <w:t>producteurs désignée par la coopérative, les produits qui, du fait de leurs caractéristiques, ne relèvent pas, a priori, des activités commerciales de la coopérative.</w:t>
            </w:r>
          </w:p>
          <w:p w14:paraId="719F9701" w14:textId="77777777" w:rsidR="00A47927" w:rsidRPr="002536AD" w:rsidRDefault="00A47927" w:rsidP="00A47927">
            <w:pPr>
              <w:widowControl w:val="0"/>
              <w:autoSpaceDE w:val="0"/>
              <w:autoSpaceDN w:val="0"/>
              <w:adjustRightInd w:val="0"/>
              <w:jc w:val="both"/>
              <w:rPr>
                <w:rFonts w:ascii="Arial" w:hAnsi="Arial" w:cs="Arial"/>
              </w:rPr>
            </w:pPr>
            <w:r w:rsidRPr="002536AD">
              <w:rPr>
                <w:rFonts w:ascii="Arial" w:hAnsi="Arial" w:cs="Arial"/>
              </w:rPr>
              <w:t xml:space="preserve">Le pourcentage de la production de tout associé coopérateur commercialisée en dehors de l’organisation de producteurs ne pourra dépasser 25 % en valeur ou volume et 40 % en valeur ou volume pour la production biologique ou lorsque l’associé coopérateur commercialise sa production par l’intermédiaire d’une autre organisation de producteurs désignée par la coopérative. </w:t>
            </w:r>
          </w:p>
          <w:p w14:paraId="1270EF36" w14:textId="77777777" w:rsidR="00A47927" w:rsidRPr="002536AD" w:rsidRDefault="00A47927" w:rsidP="00A47927">
            <w:pPr>
              <w:widowControl w:val="0"/>
              <w:autoSpaceDE w:val="0"/>
              <w:autoSpaceDN w:val="0"/>
              <w:adjustRightInd w:val="0"/>
              <w:jc w:val="both"/>
              <w:rPr>
                <w:rFonts w:ascii="Arial" w:hAnsi="Arial" w:cs="Arial"/>
              </w:rPr>
            </w:pPr>
            <w:r w:rsidRPr="002536AD">
              <w:rPr>
                <w:rFonts w:ascii="Arial" w:hAnsi="Arial" w:cs="Arial"/>
              </w:rPr>
              <w:t xml:space="preserve">Le Conseil d’Administration de la coopérative a </w:t>
            </w:r>
            <w:proofErr w:type="gramStart"/>
            <w:r w:rsidRPr="002536AD">
              <w:rPr>
                <w:rFonts w:ascii="Arial" w:hAnsi="Arial" w:cs="Arial"/>
              </w:rPr>
              <w:t>seul compétence</w:t>
            </w:r>
            <w:proofErr w:type="gramEnd"/>
            <w:r w:rsidRPr="002536AD">
              <w:rPr>
                <w:rFonts w:ascii="Arial" w:hAnsi="Arial" w:cs="Arial"/>
              </w:rPr>
              <w:t xml:space="preserve"> pour définir dans le règlement intérieur les conditions des dérogations ci-dessus. De même, le Conseil d’Administration désigne la ou les organisation(s) de producteurs pouvant les commercialiser.]  </w:t>
            </w:r>
          </w:p>
        </w:tc>
        <w:tc>
          <w:tcPr>
            <w:tcW w:w="4939" w:type="dxa"/>
          </w:tcPr>
          <w:p w14:paraId="1195A92F" w14:textId="77777777" w:rsidR="00A47927" w:rsidRPr="002536AD" w:rsidRDefault="00B22D17" w:rsidP="00A47927">
            <w:pPr>
              <w:rPr>
                <w:rFonts w:ascii="Arial" w:hAnsi="Arial" w:cs="Arial"/>
              </w:rPr>
            </w:pPr>
            <w:hyperlink r:id="rId93" w:history="1">
              <w:r w:rsidR="00A47927" w:rsidRPr="00463CE2">
                <w:rPr>
                  <w:rStyle w:val="Lienhypertexte"/>
                  <w:rFonts w:ascii="Arial" w:hAnsi="Arial" w:cs="Arial"/>
                </w:rPr>
                <w:t>D.551-11</w:t>
              </w:r>
            </w:hyperlink>
            <w:r w:rsidR="00A47927" w:rsidRPr="002536AD">
              <w:rPr>
                <w:rFonts w:ascii="Arial" w:hAnsi="Arial" w:cs="Arial"/>
              </w:rPr>
              <w:t xml:space="preserve"> du CRPM</w:t>
            </w:r>
          </w:p>
          <w:p w14:paraId="35883D40" w14:textId="77777777" w:rsidR="00A47927" w:rsidRPr="002536AD" w:rsidRDefault="00A47927" w:rsidP="00A47927">
            <w:pPr>
              <w:rPr>
                <w:rFonts w:ascii="Arial" w:hAnsi="Arial" w:cs="Arial"/>
              </w:rPr>
            </w:pPr>
          </w:p>
          <w:p w14:paraId="46A29D89" w14:textId="77777777" w:rsidR="00A47927" w:rsidRPr="002536AD" w:rsidRDefault="00A47927" w:rsidP="00A47927">
            <w:pPr>
              <w:rPr>
                <w:rFonts w:ascii="Arial" w:hAnsi="Arial" w:cs="Arial"/>
              </w:rPr>
            </w:pPr>
            <w:r w:rsidRPr="002536AD">
              <w:rPr>
                <w:rFonts w:ascii="Arial" w:hAnsi="Arial" w:cs="Arial"/>
              </w:rPr>
              <w:t>Dérogations à l’apport total prévues à l’article 12 du règlement (UE) 2017/891</w:t>
            </w:r>
          </w:p>
          <w:p w14:paraId="67827014" w14:textId="77777777" w:rsidR="00A47927" w:rsidRPr="002536AD" w:rsidRDefault="00A47927" w:rsidP="00A47927">
            <w:pPr>
              <w:rPr>
                <w:rFonts w:ascii="Arial" w:hAnsi="Arial" w:cs="Arial"/>
              </w:rPr>
            </w:pPr>
          </w:p>
          <w:p w14:paraId="12128AE8" w14:textId="77777777" w:rsidR="00A47927" w:rsidRPr="002536AD" w:rsidRDefault="00A47927" w:rsidP="00A47927">
            <w:pPr>
              <w:rPr>
                <w:rFonts w:ascii="Arial" w:hAnsi="Arial" w:cs="Arial"/>
              </w:rPr>
            </w:pPr>
            <w:r w:rsidRPr="002536AD">
              <w:rPr>
                <w:rFonts w:ascii="Arial" w:hAnsi="Arial" w:cs="Arial"/>
              </w:rPr>
              <w:t>- la coopérative a le choix de lever une ou plusieurs des dérogations à l’apport total autorisées : a) et/ou b) et/ou c)</w:t>
            </w:r>
          </w:p>
          <w:p w14:paraId="6C679F60" w14:textId="77777777" w:rsidR="00A47927" w:rsidRPr="002536AD" w:rsidRDefault="00A47927" w:rsidP="00A47927">
            <w:pPr>
              <w:rPr>
                <w:rFonts w:ascii="Arial" w:hAnsi="Arial" w:cs="Arial"/>
              </w:rPr>
            </w:pPr>
          </w:p>
          <w:p w14:paraId="5E5A0F73" w14:textId="77777777" w:rsidR="00A47927" w:rsidRPr="002536AD" w:rsidRDefault="00A47927" w:rsidP="00A47927">
            <w:pPr>
              <w:rPr>
                <w:rFonts w:ascii="Arial" w:hAnsi="Arial" w:cs="Arial"/>
              </w:rPr>
            </w:pPr>
            <w:r w:rsidRPr="002536AD">
              <w:rPr>
                <w:rFonts w:ascii="Arial" w:hAnsi="Arial" w:cs="Arial"/>
              </w:rPr>
              <w:t>- la coopérative a le choix des % maximum autorisés dans la limite des maximum proposés dans cette rédaction</w:t>
            </w:r>
          </w:p>
          <w:p w14:paraId="400F8612" w14:textId="77777777" w:rsidR="00A47927" w:rsidRPr="002536AD" w:rsidRDefault="00A47927" w:rsidP="00A47927">
            <w:pPr>
              <w:rPr>
                <w:rFonts w:ascii="Arial" w:hAnsi="Arial" w:cs="Arial"/>
              </w:rPr>
            </w:pPr>
          </w:p>
          <w:p w14:paraId="2E972B78" w14:textId="77777777" w:rsidR="00A47927" w:rsidRPr="002536AD" w:rsidRDefault="00A47927" w:rsidP="00A47927">
            <w:pPr>
              <w:rPr>
                <w:rFonts w:ascii="Arial" w:hAnsi="Arial" w:cs="Arial"/>
              </w:rPr>
            </w:pPr>
            <w:r w:rsidRPr="002536AD">
              <w:rPr>
                <w:rFonts w:ascii="Arial" w:hAnsi="Arial" w:cs="Arial"/>
              </w:rPr>
              <w:t>- la coopérative a le choix de retenir pour le calcul de ces dérogations la notion de volume ou valeur</w:t>
            </w:r>
          </w:p>
          <w:p w14:paraId="786B66A5" w14:textId="77777777" w:rsidR="00A47927" w:rsidRPr="002536AD" w:rsidRDefault="00A47927" w:rsidP="00A47927">
            <w:pPr>
              <w:rPr>
                <w:rFonts w:ascii="Arial" w:hAnsi="Arial" w:cs="Arial"/>
              </w:rPr>
            </w:pPr>
          </w:p>
          <w:p w14:paraId="4B4DAFCB" w14:textId="77777777" w:rsidR="00A47927" w:rsidRPr="002536AD" w:rsidRDefault="00A47927" w:rsidP="00A47927">
            <w:pPr>
              <w:autoSpaceDE w:val="0"/>
              <w:autoSpaceDN w:val="0"/>
              <w:adjustRightInd w:val="0"/>
              <w:rPr>
                <w:rFonts w:ascii="Arial" w:hAnsi="Arial" w:cs="Arial"/>
              </w:rPr>
            </w:pPr>
            <w:r w:rsidRPr="002536AD">
              <w:rPr>
                <w:rFonts w:ascii="Arial" w:hAnsi="Arial" w:cs="Arial"/>
              </w:rPr>
              <w:t>- le volume marginal mentionné au b) des dérogations autorisées ne peut dépasser 5 % de la valeur de production commercialisée de l'organisation de producteurs</w:t>
            </w:r>
          </w:p>
        </w:tc>
      </w:tr>
      <w:tr w:rsidR="00A47927" w:rsidRPr="00FB1A5E" w14:paraId="3D9B26B5" w14:textId="77777777" w:rsidTr="00A47927">
        <w:tc>
          <w:tcPr>
            <w:tcW w:w="1733" w:type="dxa"/>
          </w:tcPr>
          <w:p w14:paraId="6FE65433" w14:textId="77777777" w:rsidR="00A47927" w:rsidRPr="00FB1A5E" w:rsidRDefault="00A47927" w:rsidP="00A47927">
            <w:pPr>
              <w:rPr>
                <w:rFonts w:ascii="Arial" w:hAnsi="Arial" w:cs="Arial"/>
              </w:rPr>
            </w:pPr>
            <w:r w:rsidRPr="00FB1A5E">
              <w:rPr>
                <w:rFonts w:ascii="Arial" w:hAnsi="Arial" w:cs="Arial"/>
              </w:rPr>
              <w:t>Forêt</w:t>
            </w:r>
          </w:p>
        </w:tc>
        <w:tc>
          <w:tcPr>
            <w:tcW w:w="2258" w:type="dxa"/>
          </w:tcPr>
          <w:p w14:paraId="72390E5A" w14:textId="77777777" w:rsidR="00A47927" w:rsidRPr="00FB1A5E" w:rsidRDefault="00A47927" w:rsidP="00A47927">
            <w:pPr>
              <w:widowControl w:val="0"/>
              <w:autoSpaceDE w:val="0"/>
              <w:autoSpaceDN w:val="0"/>
              <w:adjustRightInd w:val="0"/>
              <w:jc w:val="both"/>
              <w:rPr>
                <w:rFonts w:ascii="Arial" w:hAnsi="Arial" w:cs="Arial"/>
              </w:rPr>
            </w:pPr>
            <w:proofErr w:type="spellStart"/>
            <w:r w:rsidRPr="00FB1A5E">
              <w:rPr>
                <w:rFonts w:ascii="Arial" w:hAnsi="Arial" w:cs="Arial"/>
              </w:rPr>
              <w:t>Etre</w:t>
            </w:r>
            <w:proofErr w:type="spellEnd"/>
            <w:r w:rsidRPr="00FB1A5E">
              <w:rPr>
                <w:rFonts w:ascii="Arial" w:hAnsi="Arial" w:cs="Arial"/>
              </w:rPr>
              <w:t xml:space="preserve"> propriétaire des parcelles forestières.</w:t>
            </w:r>
          </w:p>
          <w:p w14:paraId="11E88D35" w14:textId="77777777" w:rsidR="00A47927" w:rsidRPr="00FB1A5E" w:rsidRDefault="00A47927" w:rsidP="00A47927">
            <w:pPr>
              <w:widowControl w:val="0"/>
              <w:autoSpaceDE w:val="0"/>
              <w:autoSpaceDN w:val="0"/>
              <w:adjustRightInd w:val="0"/>
              <w:jc w:val="both"/>
              <w:rPr>
                <w:rFonts w:ascii="Arial" w:hAnsi="Arial" w:cs="Arial"/>
              </w:rPr>
            </w:pPr>
            <w:r w:rsidRPr="00FB1A5E">
              <w:rPr>
                <w:rFonts w:ascii="Arial" w:hAnsi="Arial" w:cs="Arial"/>
              </w:rPr>
              <w:t xml:space="preserve">Le volume du bois ou les parcelles en production sont déterminés dans le document d’adhésion. </w:t>
            </w:r>
          </w:p>
          <w:p w14:paraId="217DDD22" w14:textId="77777777" w:rsidR="00A47927" w:rsidRPr="00FB1A5E" w:rsidRDefault="00A47927" w:rsidP="00A47927">
            <w:pPr>
              <w:widowControl w:val="0"/>
              <w:autoSpaceDE w:val="0"/>
              <w:autoSpaceDN w:val="0"/>
              <w:adjustRightInd w:val="0"/>
              <w:jc w:val="both"/>
              <w:rPr>
                <w:rFonts w:ascii="Arial" w:hAnsi="Arial" w:cs="Arial"/>
              </w:rPr>
            </w:pPr>
            <w:r w:rsidRPr="00FB1A5E">
              <w:rPr>
                <w:rFonts w:ascii="Arial" w:hAnsi="Arial" w:cs="Arial"/>
              </w:rPr>
              <w:lastRenderedPageBreak/>
              <w:t>Durée d’engagement de 3 ans renouvelable.</w:t>
            </w:r>
          </w:p>
        </w:tc>
        <w:tc>
          <w:tcPr>
            <w:tcW w:w="4939" w:type="dxa"/>
          </w:tcPr>
          <w:p w14:paraId="749921A3" w14:textId="77777777" w:rsidR="00A47927" w:rsidRPr="00FB1A5E" w:rsidRDefault="00B22D17" w:rsidP="00A47927">
            <w:pPr>
              <w:rPr>
                <w:rFonts w:ascii="Arial" w:hAnsi="Arial" w:cs="Arial"/>
              </w:rPr>
            </w:pPr>
            <w:hyperlink r:id="rId94" w:history="1">
              <w:r w:rsidR="00A47927" w:rsidRPr="00463CE2">
                <w:rPr>
                  <w:rStyle w:val="Lienhypertexte"/>
                  <w:rFonts w:ascii="Arial" w:hAnsi="Arial" w:cs="Arial"/>
                </w:rPr>
                <w:t>D.552-3</w:t>
              </w:r>
            </w:hyperlink>
            <w:r w:rsidR="00A47927" w:rsidRPr="00FB1A5E">
              <w:rPr>
                <w:rFonts w:ascii="Arial" w:hAnsi="Arial" w:cs="Arial"/>
              </w:rPr>
              <w:t xml:space="preserve"> du CRPM</w:t>
            </w:r>
          </w:p>
          <w:p w14:paraId="31AC6493" w14:textId="77777777" w:rsidR="00A47927" w:rsidRPr="00FB1A5E" w:rsidRDefault="00A47927" w:rsidP="00A47927">
            <w:pPr>
              <w:rPr>
                <w:rFonts w:ascii="Arial" w:hAnsi="Arial" w:cs="Arial"/>
              </w:rPr>
            </w:pPr>
          </w:p>
        </w:tc>
      </w:tr>
    </w:tbl>
    <w:p w14:paraId="0428B64A" w14:textId="77777777" w:rsidR="00A47927" w:rsidRPr="00442F10" w:rsidRDefault="00A47927" w:rsidP="00A47927">
      <w:pPr>
        <w:jc w:val="both"/>
        <w:rPr>
          <w:rFonts w:ascii="Arial" w:hAnsi="Arial" w:cs="Arial"/>
        </w:rPr>
      </w:pPr>
    </w:p>
    <w:p w14:paraId="28E5E1C4" w14:textId="0338CAB9" w:rsidR="00A47927" w:rsidRDefault="00A47927" w:rsidP="00A47927">
      <w:pPr>
        <w:jc w:val="both"/>
        <w:rPr>
          <w:rFonts w:ascii="Arial" w:hAnsi="Arial" w:cs="Arial"/>
          <w:b/>
          <w:color w:val="00B050"/>
        </w:rPr>
      </w:pPr>
      <w:bookmarkStart w:id="35" w:name="C31"/>
      <w:r w:rsidRPr="00442F10">
        <w:rPr>
          <w:rFonts w:ascii="Arial" w:hAnsi="Arial" w:cs="Arial"/>
          <w:b/>
          <w:color w:val="00B050"/>
        </w:rPr>
        <w:t xml:space="preserve"> </w:t>
      </w:r>
      <w:r>
        <w:rPr>
          <w:rFonts w:ascii="Arial" w:hAnsi="Arial" w:cs="Arial"/>
          <w:b/>
          <w:color w:val="00B050"/>
        </w:rPr>
        <w:t xml:space="preserve">(31) </w:t>
      </w:r>
      <w:bookmarkEnd w:id="35"/>
      <w:r>
        <w:rPr>
          <w:rFonts w:ascii="Arial" w:hAnsi="Arial" w:cs="Arial"/>
          <w:b/>
          <w:color w:val="00B050"/>
        </w:rPr>
        <w:t xml:space="preserve"> </w:t>
      </w:r>
      <w:r w:rsidRPr="00FC4F4A">
        <w:rPr>
          <w:rFonts w:ascii="Arial" w:eastAsia="Andale Sans UI" w:hAnsi="Arial" w:cs="Arial"/>
          <w:kern w:val="3"/>
          <w:lang w:bidi="en-US"/>
        </w:rPr>
        <w:t xml:space="preserve">Il faut entendre par « besoins familiaux et de l’exploitation », les </w:t>
      </w:r>
      <w:r w:rsidR="00534E99" w:rsidRPr="00FC4F4A">
        <w:rPr>
          <w:rFonts w:ascii="Arial" w:eastAsia="Andale Sans UI" w:hAnsi="Arial" w:cs="Arial"/>
          <w:kern w:val="3"/>
          <w:lang w:bidi="en-US"/>
        </w:rPr>
        <w:t>produits nécessaires</w:t>
      </w:r>
      <w:r w:rsidRPr="00FC4F4A">
        <w:rPr>
          <w:rFonts w:ascii="Arial" w:eastAsia="Andale Sans UI" w:hAnsi="Arial" w:cs="Arial"/>
          <w:kern w:val="3"/>
          <w:lang w:bidi="en-US"/>
        </w:rPr>
        <w:t xml:space="preserve"> à l’autoconsommation ou à la préparation de l’année culturale suivante, ce qui exclut les besoins économiques de l’entreprise agricole adhérente.</w:t>
      </w:r>
    </w:p>
    <w:p w14:paraId="1612EE7A" w14:textId="77777777" w:rsidR="00A47927" w:rsidRDefault="00A47927" w:rsidP="00A47927">
      <w:pPr>
        <w:jc w:val="both"/>
        <w:rPr>
          <w:rFonts w:ascii="Arial" w:hAnsi="Arial" w:cs="Arial"/>
        </w:rPr>
      </w:pPr>
      <w:bookmarkStart w:id="36" w:name="C32"/>
      <w:r>
        <w:rPr>
          <w:rFonts w:ascii="Arial" w:hAnsi="Arial" w:cs="Arial"/>
          <w:b/>
          <w:color w:val="00B050"/>
        </w:rPr>
        <w:t xml:space="preserve">(32) </w:t>
      </w:r>
      <w:bookmarkEnd w:id="36"/>
      <w:r w:rsidRPr="00442F10">
        <w:rPr>
          <w:rFonts w:ascii="Arial" w:hAnsi="Arial" w:cs="Arial"/>
        </w:rPr>
        <w:t xml:space="preserve">Exemple de bulletin d'engagement qui pourra également être utilisé en cas de modification ultérieure des engagements d'un associé coopérateur déjà inscrit. Ce bulletin d’engagement constitue une base minimale pouvant être complétée en fonction de la nature de l’engagement. De plus, il peut y être inséré l’acceptation par l’associé coopérateur d’un compte courant d’activité dans les conditions prévues au règlement intérieur, ainsi que l’acceptation d’une compensation de créances conventionnelle. </w:t>
      </w:r>
    </w:p>
    <w:p w14:paraId="6F5382BA" w14:textId="77777777" w:rsidR="00A47927" w:rsidRDefault="00A47927" w:rsidP="00A47927">
      <w:pPr>
        <w:jc w:val="both"/>
        <w:rPr>
          <w:rFonts w:ascii="Arial" w:hAnsi="Arial" w:cs="Arial"/>
        </w:rPr>
      </w:pPr>
    </w:p>
    <w:p w14:paraId="71CB138D" w14:textId="77777777" w:rsidR="00A47927" w:rsidRPr="00574E30" w:rsidRDefault="00A47927" w:rsidP="00A47927">
      <w:pPr>
        <w:spacing w:after="0" w:line="240" w:lineRule="auto"/>
        <w:ind w:left="-709" w:right="-853" w:hanging="142"/>
        <w:jc w:val="center"/>
        <w:rPr>
          <w:rFonts w:eastAsia="Times New Roman" w:cs="Tahoma"/>
          <w:b/>
          <w:sz w:val="20"/>
          <w:szCs w:val="20"/>
          <w:lang w:eastAsia="fr-FR"/>
        </w:rPr>
      </w:pPr>
      <w:r w:rsidRPr="00574E30">
        <w:rPr>
          <w:rFonts w:eastAsia="Times New Roman" w:cs="Tahoma"/>
          <w:b/>
          <w:sz w:val="20"/>
          <w:szCs w:val="20"/>
          <w:lang w:eastAsia="fr-FR"/>
        </w:rPr>
        <w:t xml:space="preserve">BULLETIN D'ENGAGEMENT </w:t>
      </w:r>
    </w:p>
    <w:p w14:paraId="16B9FD57" w14:textId="77777777" w:rsidR="00A47927" w:rsidRPr="003D52F8" w:rsidRDefault="00A47927" w:rsidP="00A47927">
      <w:pPr>
        <w:spacing w:after="0" w:line="240" w:lineRule="auto"/>
        <w:ind w:left="-709" w:right="-853" w:hanging="142"/>
        <w:jc w:val="center"/>
        <w:rPr>
          <w:rFonts w:eastAsia="Times New Roman" w:cs="Times New Roman"/>
          <w:sz w:val="20"/>
          <w:szCs w:val="20"/>
          <w:lang w:eastAsia="fr-FR"/>
        </w:rPr>
      </w:pPr>
      <w:r w:rsidRPr="00574E30">
        <w:rPr>
          <w:rFonts w:eastAsia="Times New Roman" w:cs="Tahoma"/>
          <w:b/>
          <w:sz w:val="20"/>
          <w:szCs w:val="20"/>
          <w:lang w:eastAsia="fr-FR"/>
        </w:rPr>
        <w:t>(Modèle)</w:t>
      </w:r>
    </w:p>
    <w:p w14:paraId="7838A27B" w14:textId="77777777" w:rsidR="00A47927" w:rsidRDefault="00A47927" w:rsidP="00A47927">
      <w:pPr>
        <w:spacing w:after="0" w:line="260" w:lineRule="exact"/>
        <w:rPr>
          <w:rFonts w:ascii="Calibri" w:eastAsia="Times New Roman" w:hAnsi="Calibri" w:cs="Tahoma"/>
          <w:i/>
          <w:sz w:val="20"/>
          <w:szCs w:val="20"/>
          <w:lang w:eastAsia="fr-FR"/>
        </w:rPr>
      </w:pPr>
    </w:p>
    <w:p w14:paraId="2FBE4B82" w14:textId="77777777" w:rsidR="00A47927" w:rsidRPr="00241607" w:rsidRDefault="00A47927" w:rsidP="00A47927">
      <w:pPr>
        <w:spacing w:after="0" w:line="260" w:lineRule="exact"/>
        <w:rPr>
          <w:rFonts w:ascii="Calibri" w:eastAsia="Times New Roman" w:hAnsi="Calibri" w:cs="Tahoma"/>
          <w:i/>
          <w:sz w:val="20"/>
          <w:szCs w:val="20"/>
          <w:lang w:eastAsia="fr-FR"/>
        </w:rPr>
      </w:pPr>
      <w:r w:rsidRPr="00241607">
        <w:rPr>
          <w:rFonts w:ascii="Calibri" w:eastAsia="Times New Roman" w:hAnsi="Calibri" w:cs="Tahoma"/>
          <w:i/>
          <w:sz w:val="20"/>
          <w:szCs w:val="20"/>
          <w:lang w:eastAsia="fr-FR"/>
        </w:rPr>
        <w:t>Société coopérative agricole, à capital variable,</w:t>
      </w:r>
    </w:p>
    <w:p w14:paraId="326399C3" w14:textId="77777777" w:rsidR="00A47927" w:rsidRPr="00241607" w:rsidRDefault="00A47927" w:rsidP="00A47927">
      <w:pPr>
        <w:spacing w:after="0" w:line="260" w:lineRule="exact"/>
        <w:rPr>
          <w:rFonts w:ascii="Calibri" w:eastAsia="Times New Roman" w:hAnsi="Calibri" w:cs="Tahoma"/>
          <w:i/>
          <w:sz w:val="20"/>
          <w:szCs w:val="20"/>
          <w:lang w:eastAsia="fr-FR"/>
        </w:rPr>
      </w:pPr>
      <w:r w:rsidRPr="00241607">
        <w:rPr>
          <w:rFonts w:ascii="Calibri" w:eastAsia="Times New Roman" w:hAnsi="Calibri" w:cs="Tahoma"/>
          <w:i/>
          <w:sz w:val="20"/>
          <w:szCs w:val="20"/>
          <w:lang w:eastAsia="fr-FR"/>
        </w:rPr>
        <w:t>Dénomination sociale</w:t>
      </w:r>
      <w:proofErr w:type="gramStart"/>
      <w:r w:rsidRPr="00241607">
        <w:rPr>
          <w:rFonts w:ascii="Calibri" w:eastAsia="Times New Roman" w:hAnsi="Calibri" w:cs="Tahoma"/>
          <w:i/>
          <w:sz w:val="20"/>
          <w:szCs w:val="20"/>
          <w:lang w:eastAsia="fr-FR"/>
        </w:rPr>
        <w:t> :…</w:t>
      </w:r>
      <w:proofErr w:type="gramEnd"/>
      <w:r w:rsidRPr="00241607">
        <w:rPr>
          <w:rFonts w:ascii="Calibri" w:eastAsia="Times New Roman" w:hAnsi="Calibri" w:cs="Tahoma"/>
          <w:i/>
          <w:sz w:val="20"/>
          <w:szCs w:val="20"/>
          <w:lang w:eastAsia="fr-FR"/>
        </w:rPr>
        <w:t xml:space="preserve">……………………………… </w:t>
      </w:r>
    </w:p>
    <w:p w14:paraId="320E9805" w14:textId="77777777" w:rsidR="00A47927" w:rsidRPr="00241607" w:rsidRDefault="00A47927" w:rsidP="00A47927">
      <w:pPr>
        <w:spacing w:after="0" w:line="260" w:lineRule="exact"/>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Siège social :</w:t>
      </w:r>
    </w:p>
    <w:p w14:paraId="74EACAE9" w14:textId="77777777" w:rsidR="00A47927" w:rsidRPr="00241607" w:rsidRDefault="00A47927" w:rsidP="00A47927">
      <w:pPr>
        <w:spacing w:after="0" w:line="260" w:lineRule="exact"/>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Tel :</w:t>
      </w:r>
    </w:p>
    <w:p w14:paraId="6E773757" w14:textId="77777777" w:rsidR="00A47927" w:rsidRPr="00241607" w:rsidRDefault="00A47927" w:rsidP="00A47927">
      <w:pPr>
        <w:spacing w:after="0" w:line="260" w:lineRule="exact"/>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Fax</w:t>
      </w:r>
    </w:p>
    <w:p w14:paraId="6E92F79E" w14:textId="77777777" w:rsidR="00A47927" w:rsidRPr="00241607" w:rsidRDefault="00A47927" w:rsidP="00A47927">
      <w:pPr>
        <w:spacing w:after="0" w:line="260" w:lineRule="exact"/>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Adresse électronique :</w:t>
      </w:r>
    </w:p>
    <w:p w14:paraId="173261B6" w14:textId="77777777" w:rsidR="00A47927" w:rsidRPr="00241607" w:rsidRDefault="00A47927" w:rsidP="00A47927">
      <w:pPr>
        <w:spacing w:after="0" w:line="260" w:lineRule="exact"/>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N° agrément</w:t>
      </w:r>
    </w:p>
    <w:p w14:paraId="02DB3998" w14:textId="77777777" w:rsidR="00A47927" w:rsidRPr="00241607" w:rsidRDefault="00A47927" w:rsidP="00A47927">
      <w:pPr>
        <w:spacing w:after="0" w:line="260" w:lineRule="exact"/>
        <w:rPr>
          <w:rFonts w:ascii="Calibri" w:eastAsia="Times New Roman" w:hAnsi="Calibri" w:cs="Tahoma"/>
          <w:i/>
          <w:sz w:val="20"/>
          <w:szCs w:val="20"/>
          <w:lang w:eastAsia="fr-FR"/>
        </w:rPr>
      </w:pPr>
      <w:r w:rsidRPr="00241607">
        <w:rPr>
          <w:rFonts w:ascii="Calibri" w:eastAsia="Times New Roman" w:hAnsi="Calibri" w:cs="Tahoma"/>
          <w:i/>
          <w:sz w:val="20"/>
          <w:szCs w:val="20"/>
          <w:lang w:eastAsia="fr-FR"/>
        </w:rPr>
        <w:t>RCS ……………</w:t>
      </w:r>
      <w:proofErr w:type="gramStart"/>
      <w:r w:rsidRPr="00241607">
        <w:rPr>
          <w:rFonts w:ascii="Calibri" w:eastAsia="Times New Roman" w:hAnsi="Calibri" w:cs="Tahoma"/>
          <w:i/>
          <w:sz w:val="20"/>
          <w:szCs w:val="20"/>
          <w:lang w:eastAsia="fr-FR"/>
        </w:rPr>
        <w:t>…….</w:t>
      </w:r>
      <w:proofErr w:type="gramEnd"/>
      <w:r w:rsidRPr="00241607">
        <w:rPr>
          <w:rFonts w:ascii="Calibri" w:eastAsia="Times New Roman" w:hAnsi="Calibri" w:cs="Tahoma"/>
          <w:i/>
          <w:sz w:val="20"/>
          <w:szCs w:val="20"/>
          <w:lang w:eastAsia="fr-FR"/>
        </w:rPr>
        <w:t>. N° d’immatriculation…………………………</w:t>
      </w:r>
      <w:proofErr w:type="gramStart"/>
      <w:r w:rsidRPr="00241607">
        <w:rPr>
          <w:rFonts w:ascii="Calibri" w:eastAsia="Times New Roman" w:hAnsi="Calibri" w:cs="Tahoma"/>
          <w:i/>
          <w:sz w:val="20"/>
          <w:szCs w:val="20"/>
          <w:lang w:eastAsia="fr-FR"/>
        </w:rPr>
        <w:t>…….</w:t>
      </w:r>
      <w:proofErr w:type="gramEnd"/>
      <w:r w:rsidRPr="00241607">
        <w:rPr>
          <w:rFonts w:ascii="Calibri" w:eastAsia="Times New Roman" w:hAnsi="Calibri" w:cs="Tahoma"/>
          <w:i/>
          <w:sz w:val="20"/>
          <w:szCs w:val="20"/>
          <w:lang w:eastAsia="fr-FR"/>
        </w:rPr>
        <w:t>.</w:t>
      </w:r>
    </w:p>
    <w:p w14:paraId="2F3D31B8" w14:textId="77777777" w:rsidR="00A47927" w:rsidRPr="00241607" w:rsidRDefault="00A47927" w:rsidP="00A47927">
      <w:pPr>
        <w:spacing w:after="0" w:line="260" w:lineRule="exact"/>
        <w:rPr>
          <w:rFonts w:ascii="Calibri" w:eastAsia="Times New Roman" w:hAnsi="Calibri" w:cs="Tahoma"/>
          <w:i/>
          <w:sz w:val="20"/>
          <w:szCs w:val="20"/>
          <w:lang w:eastAsia="fr-FR"/>
        </w:rPr>
      </w:pPr>
      <w:r w:rsidRPr="00241607">
        <w:rPr>
          <w:rFonts w:ascii="Calibri" w:eastAsia="Times New Roman" w:hAnsi="Calibri" w:cs="Tahoma"/>
          <w:i/>
          <w:sz w:val="20"/>
          <w:szCs w:val="20"/>
          <w:lang w:eastAsia="fr-FR"/>
        </w:rPr>
        <w:t>TVA FR |__| |__| |__||__||__||__||__||__||__||__||__|,</w:t>
      </w:r>
    </w:p>
    <w:p w14:paraId="59A92DD8" w14:textId="77777777" w:rsidR="00A47927" w:rsidRPr="00241607" w:rsidRDefault="00A47927" w:rsidP="00A47927">
      <w:pPr>
        <w:spacing w:after="0" w:line="260" w:lineRule="exact"/>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Ci-après dénommée la « coopérative »</w:t>
      </w:r>
    </w:p>
    <w:p w14:paraId="4A50ABAF" w14:textId="77777777" w:rsidR="00A47927" w:rsidRPr="00241607" w:rsidRDefault="00A47927" w:rsidP="00A47927">
      <w:pPr>
        <w:spacing w:after="0" w:line="240" w:lineRule="auto"/>
        <w:jc w:val="center"/>
        <w:rPr>
          <w:rFonts w:ascii="Calibri" w:eastAsia="Times New Roman" w:hAnsi="Calibri" w:cs="Times New Roman"/>
          <w:sz w:val="20"/>
          <w:szCs w:val="20"/>
          <w:lang w:eastAsia="fr-FR"/>
        </w:rPr>
      </w:pPr>
    </w:p>
    <w:p w14:paraId="13D727DA" w14:textId="77777777" w:rsidR="00A47927" w:rsidRDefault="00A47927" w:rsidP="00A47927">
      <w:pPr>
        <w:spacing w:after="0" w:line="240" w:lineRule="auto"/>
        <w:jc w:val="center"/>
        <w:rPr>
          <w:rFonts w:ascii="Calibri" w:eastAsia="Times New Roman" w:hAnsi="Calibri" w:cs="Tahoma"/>
          <w:b/>
          <w:sz w:val="20"/>
          <w:szCs w:val="20"/>
          <w:lang w:eastAsia="fr-FR"/>
        </w:rPr>
      </w:pPr>
    </w:p>
    <w:p w14:paraId="4020906A" w14:textId="77777777" w:rsidR="00A47927" w:rsidRDefault="00A47927" w:rsidP="00A47927">
      <w:pPr>
        <w:spacing w:after="0" w:line="240" w:lineRule="auto"/>
        <w:jc w:val="center"/>
        <w:rPr>
          <w:rFonts w:ascii="Calibri" w:eastAsia="Times New Roman" w:hAnsi="Calibri" w:cs="Tahoma"/>
          <w:b/>
          <w:sz w:val="20"/>
          <w:szCs w:val="20"/>
          <w:lang w:eastAsia="fr-FR"/>
        </w:rPr>
      </w:pPr>
    </w:p>
    <w:p w14:paraId="3C511184" w14:textId="77777777" w:rsidR="00A47927" w:rsidRPr="00241607" w:rsidRDefault="00A47927" w:rsidP="00A47927">
      <w:pPr>
        <w:spacing w:after="0" w:line="240" w:lineRule="auto"/>
        <w:jc w:val="center"/>
        <w:rPr>
          <w:rFonts w:ascii="Calibri" w:eastAsia="Times New Roman" w:hAnsi="Calibri" w:cs="Times New Roman"/>
          <w:sz w:val="20"/>
          <w:szCs w:val="20"/>
          <w:lang w:eastAsia="fr-FR"/>
        </w:rPr>
      </w:pPr>
      <w:r w:rsidRPr="00241607">
        <w:rPr>
          <w:rFonts w:ascii="Calibri" w:eastAsia="Times New Roman" w:hAnsi="Calibri" w:cs="Tahoma"/>
          <w:b/>
          <w:sz w:val="20"/>
          <w:szCs w:val="20"/>
          <w:lang w:eastAsia="fr-FR"/>
        </w:rPr>
        <w:t>BULLETIN D’ENGAGEMENT</w:t>
      </w:r>
    </w:p>
    <w:p w14:paraId="0D19DB15" w14:textId="77777777" w:rsidR="00A47927" w:rsidRPr="00241607" w:rsidRDefault="00A47927" w:rsidP="00A47927">
      <w:pPr>
        <w:spacing w:after="0" w:line="240" w:lineRule="auto"/>
        <w:jc w:val="center"/>
        <w:rPr>
          <w:rFonts w:ascii="Calibri" w:eastAsia="Times New Roman" w:hAnsi="Calibri" w:cs="Times New Roman"/>
          <w:sz w:val="20"/>
          <w:szCs w:val="20"/>
          <w:lang w:eastAsia="fr-FR"/>
        </w:rPr>
      </w:pPr>
    </w:p>
    <w:p w14:paraId="33F67E36" w14:textId="77777777" w:rsidR="00A47927" w:rsidRPr="00241607" w:rsidRDefault="00A47927" w:rsidP="00A47927">
      <w:pPr>
        <w:spacing w:after="0" w:line="240" w:lineRule="auto"/>
        <w:jc w:val="both"/>
        <w:rPr>
          <w:rFonts w:ascii="Calibri" w:eastAsia="Times New Roman" w:hAnsi="Calibri" w:cs="Tahoma"/>
          <w:i/>
          <w:sz w:val="20"/>
          <w:szCs w:val="20"/>
          <w:lang w:eastAsia="fr-FR"/>
        </w:rPr>
      </w:pPr>
      <w:r w:rsidRPr="00241607">
        <w:rPr>
          <w:rFonts w:ascii="Calibri" w:eastAsia="Times New Roman" w:hAnsi="Calibri" w:cs="Tahoma"/>
          <w:i/>
          <w:sz w:val="20"/>
          <w:szCs w:val="20"/>
          <w:lang w:eastAsia="fr-FR"/>
        </w:rPr>
        <w:t>Le/La soussigné(e) (nom et prénoms)</w:t>
      </w:r>
    </w:p>
    <w:p w14:paraId="12549F55" w14:textId="77777777" w:rsidR="00A47927" w:rsidRPr="00241607" w:rsidRDefault="00A47927" w:rsidP="00A47927">
      <w:pPr>
        <w:spacing w:after="0" w:line="240" w:lineRule="auto"/>
        <w:jc w:val="both"/>
        <w:rPr>
          <w:rFonts w:ascii="Calibri" w:eastAsia="Times New Roman" w:hAnsi="Calibri" w:cs="Tahoma"/>
          <w:i/>
          <w:sz w:val="20"/>
          <w:szCs w:val="20"/>
          <w:lang w:eastAsia="fr-FR"/>
        </w:rPr>
      </w:pPr>
    </w:p>
    <w:p w14:paraId="53713ED1" w14:textId="77777777" w:rsidR="00A47927" w:rsidRPr="00241607" w:rsidRDefault="00A47927" w:rsidP="00A47927">
      <w:pPr>
        <w:spacing w:after="0" w:line="240" w:lineRule="auto"/>
        <w:jc w:val="both"/>
        <w:rPr>
          <w:rFonts w:ascii="Calibri" w:eastAsia="Times New Roman" w:hAnsi="Calibri" w:cs="Times New Roman"/>
          <w:sz w:val="20"/>
          <w:szCs w:val="20"/>
          <w:lang w:eastAsia="fr-FR"/>
        </w:rPr>
      </w:pPr>
      <w:r w:rsidRPr="00241607">
        <w:rPr>
          <w:rFonts w:ascii="Calibri" w:eastAsia="Times New Roman" w:hAnsi="Calibri" w:cs="Tahoma"/>
          <w:sz w:val="20"/>
          <w:szCs w:val="20"/>
          <w:lang w:eastAsia="fr-FR"/>
        </w:rPr>
        <w:t>…………………………………………………………………………………….</w:t>
      </w:r>
    </w:p>
    <w:p w14:paraId="3A83C7F2" w14:textId="77777777" w:rsidR="00A47927" w:rsidRPr="00241607" w:rsidRDefault="00A47927" w:rsidP="00A47927">
      <w:pPr>
        <w:spacing w:after="0" w:line="240" w:lineRule="auto"/>
        <w:jc w:val="both"/>
        <w:rPr>
          <w:rFonts w:ascii="Calibri" w:eastAsia="Times New Roman" w:hAnsi="Calibri" w:cs="Times New Roman"/>
          <w:sz w:val="20"/>
          <w:szCs w:val="20"/>
          <w:lang w:eastAsia="fr-FR"/>
        </w:rPr>
      </w:pPr>
    </w:p>
    <w:p w14:paraId="6C9A5798" w14:textId="77777777" w:rsidR="00A47927" w:rsidRPr="00241607" w:rsidRDefault="00A47927" w:rsidP="00A47927">
      <w:pPr>
        <w:spacing w:after="0" w:line="240" w:lineRule="auto"/>
        <w:jc w:val="both"/>
        <w:rPr>
          <w:rFonts w:ascii="Calibri" w:eastAsia="Times New Roman" w:hAnsi="Calibri" w:cs="Tahoma"/>
          <w:i/>
          <w:sz w:val="20"/>
          <w:szCs w:val="20"/>
          <w:lang w:eastAsia="fr-FR"/>
        </w:rPr>
      </w:pPr>
      <w:r w:rsidRPr="00241607">
        <w:rPr>
          <w:rFonts w:ascii="Calibri" w:eastAsia="Times New Roman" w:hAnsi="Calibri" w:cs="Tahoma"/>
          <w:i/>
          <w:sz w:val="20"/>
          <w:szCs w:val="20"/>
          <w:lang w:eastAsia="fr-FR"/>
        </w:rPr>
        <w:t>Demeurant à</w:t>
      </w:r>
      <w:proofErr w:type="gramStart"/>
      <w:r w:rsidRPr="00241607">
        <w:rPr>
          <w:rFonts w:ascii="Calibri" w:eastAsia="Times New Roman" w:hAnsi="Calibri" w:cs="Tahoma"/>
          <w:i/>
          <w:sz w:val="20"/>
          <w:szCs w:val="20"/>
          <w:lang w:eastAsia="fr-FR"/>
        </w:rPr>
        <w:t> :…</w:t>
      </w:r>
      <w:proofErr w:type="gramEnd"/>
      <w:r w:rsidRPr="00241607">
        <w:rPr>
          <w:rFonts w:ascii="Calibri" w:eastAsia="Times New Roman" w:hAnsi="Calibri" w:cs="Tahoma"/>
          <w:i/>
          <w:sz w:val="20"/>
          <w:szCs w:val="20"/>
          <w:lang w:eastAsia="fr-FR"/>
        </w:rPr>
        <w:t>…………………………………………………………….</w:t>
      </w:r>
    </w:p>
    <w:p w14:paraId="781F4366" w14:textId="77777777" w:rsidR="00A47927" w:rsidRPr="00241607" w:rsidRDefault="00A47927" w:rsidP="00A47927">
      <w:pPr>
        <w:spacing w:after="0" w:line="240" w:lineRule="auto"/>
        <w:jc w:val="both"/>
        <w:rPr>
          <w:rFonts w:ascii="Calibri" w:eastAsia="Times New Roman" w:hAnsi="Calibri" w:cs="Tahoma"/>
          <w:i/>
          <w:sz w:val="20"/>
          <w:szCs w:val="20"/>
          <w:lang w:eastAsia="fr-FR"/>
        </w:rPr>
      </w:pPr>
    </w:p>
    <w:p w14:paraId="62699085" w14:textId="77777777" w:rsidR="00A47927" w:rsidRPr="00241607" w:rsidRDefault="00A47927" w:rsidP="00A47927">
      <w:pPr>
        <w:spacing w:after="0" w:line="240" w:lineRule="auto"/>
        <w:jc w:val="both"/>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Agissant en qualité de :</w:t>
      </w:r>
    </w:p>
    <w:p w14:paraId="06DA30E3" w14:textId="77777777" w:rsidR="00A47927" w:rsidRPr="00241607" w:rsidRDefault="00A47927" w:rsidP="00A47927">
      <w:pPr>
        <w:spacing w:after="0" w:line="240" w:lineRule="auto"/>
        <w:jc w:val="both"/>
        <w:rPr>
          <w:rFonts w:ascii="Calibri" w:eastAsia="Times New Roman" w:hAnsi="Calibri" w:cs="Times New Roman"/>
          <w:sz w:val="20"/>
          <w:szCs w:val="20"/>
          <w:lang w:eastAsia="fr-FR"/>
        </w:rPr>
      </w:pPr>
    </w:p>
    <w:p w14:paraId="7B921D86" w14:textId="77777777" w:rsidR="00A47927" w:rsidRPr="00241607" w:rsidRDefault="00A47927" w:rsidP="00A47927">
      <w:pPr>
        <w:numPr>
          <w:ilvl w:val="0"/>
          <w:numId w:val="12"/>
        </w:numPr>
        <w:tabs>
          <w:tab w:val="num" w:pos="720"/>
        </w:tabs>
        <w:spacing w:after="0" w:line="240" w:lineRule="auto"/>
        <w:contextualSpacing/>
        <w:jc w:val="both"/>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Exploitant agricole à titre individuel.</w:t>
      </w:r>
    </w:p>
    <w:p w14:paraId="2F838C33" w14:textId="77777777" w:rsidR="00A47927" w:rsidRPr="00241607" w:rsidRDefault="00A47927" w:rsidP="00A47927">
      <w:pPr>
        <w:spacing w:after="0" w:line="240" w:lineRule="auto"/>
        <w:ind w:left="360"/>
        <w:jc w:val="both"/>
        <w:rPr>
          <w:rFonts w:ascii="Calibri" w:eastAsia="Times New Roman" w:hAnsi="Calibri" w:cs="Times New Roman"/>
          <w:sz w:val="20"/>
          <w:szCs w:val="20"/>
          <w:lang w:eastAsia="fr-FR"/>
        </w:rPr>
      </w:pPr>
    </w:p>
    <w:p w14:paraId="64A6575E" w14:textId="77777777" w:rsidR="00A47927" w:rsidRPr="00241607" w:rsidRDefault="00A47927" w:rsidP="00A47927">
      <w:pPr>
        <w:numPr>
          <w:ilvl w:val="0"/>
          <w:numId w:val="12"/>
        </w:numPr>
        <w:tabs>
          <w:tab w:val="num" w:pos="720"/>
        </w:tabs>
        <w:spacing w:after="0" w:line="260" w:lineRule="exact"/>
        <w:contextualSpacing/>
        <w:jc w:val="both"/>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De représentant de la société d’exploitation agricole ci-après désignée, en sa qualité de …………………………………………</w:t>
      </w:r>
      <w:proofErr w:type="gramStart"/>
      <w:r w:rsidRPr="00241607">
        <w:rPr>
          <w:rFonts w:ascii="Calibri" w:eastAsia="Times New Roman" w:hAnsi="Calibri" w:cs="Tahoma"/>
          <w:i/>
          <w:sz w:val="20"/>
          <w:szCs w:val="20"/>
          <w:lang w:eastAsia="fr-FR"/>
        </w:rPr>
        <w:t>…….</w:t>
      </w:r>
      <w:proofErr w:type="gramEnd"/>
      <w:r w:rsidRPr="00241607">
        <w:rPr>
          <w:rFonts w:ascii="Calibri" w:eastAsia="Times New Roman" w:hAnsi="Calibri" w:cs="Tahoma"/>
          <w:i/>
          <w:sz w:val="20"/>
          <w:szCs w:val="20"/>
          <w:lang w:eastAsia="fr-FR"/>
        </w:rPr>
        <w:t>(exemple : président, gérant,…)</w:t>
      </w:r>
    </w:p>
    <w:p w14:paraId="5C729EFE" w14:textId="77777777" w:rsidR="00A47927" w:rsidRPr="00241607" w:rsidRDefault="00A47927" w:rsidP="00A47927">
      <w:pPr>
        <w:spacing w:after="0" w:line="260" w:lineRule="exact"/>
        <w:jc w:val="both"/>
        <w:rPr>
          <w:rFonts w:ascii="Calibri" w:eastAsia="Times New Roman" w:hAnsi="Calibri" w:cs="Times New Roman"/>
          <w:sz w:val="20"/>
          <w:szCs w:val="20"/>
          <w:lang w:eastAsia="fr-FR"/>
        </w:rPr>
      </w:pPr>
    </w:p>
    <w:p w14:paraId="344A5B0E" w14:textId="77777777" w:rsidR="00A47927" w:rsidRPr="00241607" w:rsidRDefault="00A47927" w:rsidP="00A47927">
      <w:pPr>
        <w:spacing w:after="0" w:line="260" w:lineRule="exact"/>
        <w:ind w:left="743"/>
        <w:jc w:val="both"/>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Dénomination sociale et forme juridique de la société (GAEC, EARL, SCEA, …) : ………………………………………………………………………………</w:t>
      </w:r>
    </w:p>
    <w:p w14:paraId="2393E754" w14:textId="77777777" w:rsidR="00A47927" w:rsidRPr="00241607" w:rsidRDefault="00A47927" w:rsidP="00A47927">
      <w:pPr>
        <w:spacing w:after="0" w:line="260" w:lineRule="exact"/>
        <w:ind w:left="743"/>
        <w:jc w:val="both"/>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Siège social</w:t>
      </w:r>
      <w:proofErr w:type="gramStart"/>
      <w:r w:rsidRPr="00241607">
        <w:rPr>
          <w:rFonts w:ascii="Calibri" w:eastAsia="Times New Roman" w:hAnsi="Calibri" w:cs="Tahoma"/>
          <w:i/>
          <w:sz w:val="20"/>
          <w:szCs w:val="20"/>
          <w:lang w:eastAsia="fr-FR"/>
        </w:rPr>
        <w:t> :…</w:t>
      </w:r>
      <w:proofErr w:type="gramEnd"/>
      <w:r w:rsidRPr="00241607">
        <w:rPr>
          <w:rFonts w:ascii="Calibri" w:eastAsia="Times New Roman" w:hAnsi="Calibri" w:cs="Tahoma"/>
          <w:i/>
          <w:sz w:val="20"/>
          <w:szCs w:val="20"/>
          <w:lang w:eastAsia="fr-FR"/>
        </w:rPr>
        <w:t>………………………………………………………………………….</w:t>
      </w:r>
    </w:p>
    <w:p w14:paraId="7C1E40AD" w14:textId="77777777" w:rsidR="00A47927" w:rsidRPr="00241607" w:rsidRDefault="00A47927" w:rsidP="00A47927">
      <w:pPr>
        <w:spacing w:after="0" w:line="260" w:lineRule="exact"/>
        <w:ind w:left="743"/>
        <w:jc w:val="both"/>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RCS et n° d’immatriculation</w:t>
      </w:r>
      <w:proofErr w:type="gramStart"/>
      <w:r w:rsidRPr="00241607">
        <w:rPr>
          <w:rFonts w:ascii="Calibri" w:eastAsia="Times New Roman" w:hAnsi="Calibri" w:cs="Tahoma"/>
          <w:i/>
          <w:sz w:val="20"/>
          <w:szCs w:val="20"/>
          <w:lang w:eastAsia="fr-FR"/>
        </w:rPr>
        <w:t> :…</w:t>
      </w:r>
      <w:proofErr w:type="gramEnd"/>
      <w:r w:rsidRPr="00241607">
        <w:rPr>
          <w:rFonts w:ascii="Calibri" w:eastAsia="Times New Roman" w:hAnsi="Calibri" w:cs="Tahoma"/>
          <w:i/>
          <w:sz w:val="20"/>
          <w:szCs w:val="20"/>
          <w:lang w:eastAsia="fr-FR"/>
        </w:rPr>
        <w:t>…………………………………………………..</w:t>
      </w:r>
    </w:p>
    <w:p w14:paraId="2FA431C6" w14:textId="77777777" w:rsidR="00A47927" w:rsidRPr="00241607" w:rsidRDefault="00A47927" w:rsidP="00A47927">
      <w:pPr>
        <w:spacing w:after="0" w:line="240" w:lineRule="auto"/>
        <w:jc w:val="both"/>
        <w:rPr>
          <w:rFonts w:ascii="Calibri" w:eastAsia="Times New Roman" w:hAnsi="Calibri" w:cs="Tahoma"/>
          <w:i/>
          <w:sz w:val="20"/>
          <w:szCs w:val="20"/>
          <w:lang w:eastAsia="fr-FR"/>
        </w:rPr>
      </w:pPr>
    </w:p>
    <w:p w14:paraId="49163566" w14:textId="77777777" w:rsidR="00A47927" w:rsidRPr="00241607" w:rsidRDefault="00A47927" w:rsidP="00A47927">
      <w:pPr>
        <w:spacing w:after="0" w:line="240" w:lineRule="auto"/>
        <w:jc w:val="both"/>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Ci-après dénommé(e) « l’associé coopérateur »</w:t>
      </w:r>
    </w:p>
    <w:p w14:paraId="740B53EE" w14:textId="77777777" w:rsidR="00A47927" w:rsidRPr="00241607" w:rsidRDefault="00A47927" w:rsidP="00A47927">
      <w:pPr>
        <w:spacing w:after="0" w:line="240" w:lineRule="auto"/>
        <w:jc w:val="both"/>
        <w:rPr>
          <w:rFonts w:ascii="Calibri" w:eastAsia="Times New Roman" w:hAnsi="Calibri" w:cs="Times New Roman"/>
          <w:sz w:val="20"/>
          <w:szCs w:val="20"/>
          <w:lang w:eastAsia="fr-FR"/>
        </w:rPr>
      </w:pPr>
    </w:p>
    <w:p w14:paraId="719FD568" w14:textId="77777777" w:rsidR="00A47927" w:rsidRPr="00241607" w:rsidRDefault="00A47927" w:rsidP="00A47927">
      <w:pPr>
        <w:spacing w:after="0" w:line="240" w:lineRule="auto"/>
        <w:jc w:val="both"/>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lastRenderedPageBreak/>
        <w:t>Connaissance prise des statuts et règlement(s) intérieur(s) de la coopérative déclare :</w:t>
      </w:r>
    </w:p>
    <w:p w14:paraId="1BCAF20A" w14:textId="77777777" w:rsidR="00A47927" w:rsidRPr="00241607" w:rsidRDefault="00A47927" w:rsidP="00A47927">
      <w:pPr>
        <w:spacing w:after="0" w:line="240" w:lineRule="auto"/>
        <w:jc w:val="both"/>
        <w:rPr>
          <w:rFonts w:ascii="Calibri" w:eastAsia="Times New Roman" w:hAnsi="Calibri" w:cs="Times New Roman"/>
          <w:sz w:val="20"/>
          <w:szCs w:val="20"/>
          <w:lang w:eastAsia="fr-FR"/>
        </w:rPr>
      </w:pPr>
    </w:p>
    <w:p w14:paraId="53B43BD4" w14:textId="77777777" w:rsidR="00A47927" w:rsidRPr="00241607" w:rsidRDefault="00A47927" w:rsidP="00A47927">
      <w:pPr>
        <w:numPr>
          <w:ilvl w:val="0"/>
          <w:numId w:val="7"/>
        </w:numPr>
        <w:spacing w:after="0" w:line="240" w:lineRule="auto"/>
        <w:jc w:val="both"/>
        <w:rPr>
          <w:rFonts w:ascii="Calibri" w:eastAsia="Times New Roman" w:hAnsi="Calibri" w:cs="Times New Roman"/>
          <w:sz w:val="20"/>
          <w:szCs w:val="20"/>
          <w:lang w:eastAsia="fr-FR"/>
        </w:rPr>
      </w:pPr>
      <w:proofErr w:type="gramStart"/>
      <w:r w:rsidRPr="00241607">
        <w:rPr>
          <w:rFonts w:ascii="Calibri" w:eastAsia="Times New Roman" w:hAnsi="Calibri" w:cs="Tahoma"/>
          <w:i/>
          <w:sz w:val="20"/>
          <w:szCs w:val="20"/>
          <w:lang w:eastAsia="fr-FR"/>
        </w:rPr>
        <w:t>confirmer</w:t>
      </w:r>
      <w:proofErr w:type="gramEnd"/>
      <w:r w:rsidRPr="00241607">
        <w:rPr>
          <w:rFonts w:ascii="Calibri" w:eastAsia="Times New Roman" w:hAnsi="Calibri" w:cs="Tahoma"/>
          <w:i/>
          <w:sz w:val="20"/>
          <w:szCs w:val="20"/>
          <w:lang w:eastAsia="fr-FR"/>
        </w:rPr>
        <w:t xml:space="preserve"> son adhésion à ladite coopérative,</w:t>
      </w:r>
    </w:p>
    <w:p w14:paraId="446817D2" w14:textId="77777777" w:rsidR="00A47927" w:rsidRPr="00241607" w:rsidRDefault="00A47927" w:rsidP="00A47927">
      <w:pPr>
        <w:spacing w:after="0" w:line="240" w:lineRule="auto"/>
        <w:jc w:val="both"/>
        <w:rPr>
          <w:rFonts w:ascii="Calibri" w:eastAsia="Times New Roman" w:hAnsi="Calibri" w:cs="Times New Roman"/>
          <w:sz w:val="20"/>
          <w:szCs w:val="20"/>
          <w:lang w:eastAsia="fr-FR"/>
        </w:rPr>
      </w:pPr>
    </w:p>
    <w:p w14:paraId="6866AB07" w14:textId="77777777" w:rsidR="00A47927" w:rsidRPr="00241607" w:rsidRDefault="00A47927" w:rsidP="00A47927">
      <w:pPr>
        <w:numPr>
          <w:ilvl w:val="0"/>
          <w:numId w:val="8"/>
        </w:numPr>
        <w:spacing w:after="0" w:line="260" w:lineRule="exact"/>
        <w:ind w:left="714" w:hanging="357"/>
        <w:jc w:val="both"/>
        <w:rPr>
          <w:rFonts w:ascii="Calibri" w:eastAsia="Times New Roman" w:hAnsi="Calibri" w:cs="Times New Roman"/>
          <w:sz w:val="20"/>
          <w:szCs w:val="20"/>
          <w:lang w:eastAsia="fr-FR"/>
        </w:rPr>
      </w:pPr>
      <w:proofErr w:type="gramStart"/>
      <w:r w:rsidRPr="00241607">
        <w:rPr>
          <w:rFonts w:ascii="Calibri" w:eastAsia="Times New Roman" w:hAnsi="Calibri" w:cs="Tahoma"/>
          <w:i/>
          <w:sz w:val="20"/>
          <w:szCs w:val="20"/>
          <w:lang w:eastAsia="fr-FR"/>
        </w:rPr>
        <w:t>s’engager</w:t>
      </w:r>
      <w:proofErr w:type="gramEnd"/>
      <w:r w:rsidRPr="00241607">
        <w:rPr>
          <w:rFonts w:ascii="Calibri" w:eastAsia="Times New Roman" w:hAnsi="Calibri" w:cs="Tahoma"/>
          <w:i/>
          <w:sz w:val="20"/>
          <w:szCs w:val="20"/>
          <w:lang w:eastAsia="fr-FR"/>
        </w:rPr>
        <w:t xml:space="preserve"> à apporter à celle-ci, pour l’exercice social en cours et les ……………exercices suivants, soit du …………………… au ……………………, sauf cas de force majeure reconnu par le conseil d’administration, les quantités suivantes :</w:t>
      </w:r>
    </w:p>
    <w:p w14:paraId="45BC2048" w14:textId="77777777" w:rsidR="00A47927" w:rsidRPr="00241607" w:rsidRDefault="00A47927" w:rsidP="00A47927">
      <w:pPr>
        <w:spacing w:after="0" w:line="240" w:lineRule="auto"/>
        <w:jc w:val="both"/>
        <w:rPr>
          <w:rFonts w:ascii="Calibri" w:eastAsia="Times New Roman" w:hAnsi="Calibri" w:cs="Times New Roman"/>
          <w:sz w:val="20"/>
          <w:szCs w:val="20"/>
          <w:lang w:eastAsia="fr-FR"/>
        </w:rPr>
      </w:pPr>
    </w:p>
    <w:p w14:paraId="5D2F43D8" w14:textId="77777777" w:rsidR="00A47927" w:rsidRPr="00241607" w:rsidRDefault="00A47927" w:rsidP="00A47927">
      <w:pPr>
        <w:tabs>
          <w:tab w:val="num" w:pos="1440"/>
        </w:tabs>
        <w:spacing w:after="0" w:line="240" w:lineRule="exact"/>
        <w:ind w:left="1434" w:hanging="357"/>
        <w:jc w:val="both"/>
        <w:rPr>
          <w:rFonts w:ascii="Calibri" w:eastAsia="Times New Roman" w:hAnsi="Calibri" w:cs="Times New Roman"/>
          <w:sz w:val="20"/>
          <w:szCs w:val="20"/>
          <w:lang w:eastAsia="fr-FR"/>
        </w:rPr>
      </w:pPr>
      <w:r w:rsidRPr="00241607">
        <w:rPr>
          <w:rFonts w:ascii="Calibri" w:eastAsia="Wingdings" w:hAnsi="Calibri" w:cs="Wingdings"/>
          <w:sz w:val="20"/>
          <w:szCs w:val="20"/>
          <w:lang w:eastAsia="fr-FR"/>
        </w:rPr>
        <w:t></w:t>
      </w:r>
      <w:r w:rsidRPr="00241607">
        <w:rPr>
          <w:rFonts w:ascii="Calibri" w:eastAsia="Wingdings" w:hAnsi="Calibri" w:cs="Times New Roman"/>
          <w:sz w:val="20"/>
          <w:szCs w:val="20"/>
          <w:lang w:eastAsia="fr-FR"/>
        </w:rPr>
        <w:tab/>
      </w:r>
      <w:r w:rsidRPr="00241607">
        <w:rPr>
          <w:rFonts w:ascii="Calibri" w:eastAsia="Times New Roman" w:hAnsi="Calibri" w:cs="Tahoma"/>
          <w:i/>
          <w:sz w:val="20"/>
          <w:szCs w:val="20"/>
          <w:lang w:eastAsia="fr-FR"/>
        </w:rPr>
        <w:t>La totalité [réserve faite des quantités nécessaires à ses besoins familiaux et de l’exploitation]</w:t>
      </w:r>
    </w:p>
    <w:p w14:paraId="794A9F90" w14:textId="77777777" w:rsidR="00A47927" w:rsidRPr="00241607" w:rsidRDefault="00A47927" w:rsidP="00A47927">
      <w:pPr>
        <w:tabs>
          <w:tab w:val="num" w:pos="1440"/>
        </w:tabs>
        <w:spacing w:after="0" w:line="240" w:lineRule="exact"/>
        <w:ind w:left="1434" w:hanging="357"/>
        <w:jc w:val="both"/>
        <w:rPr>
          <w:rFonts w:ascii="Calibri" w:eastAsia="Times New Roman" w:hAnsi="Calibri" w:cs="Times New Roman"/>
          <w:sz w:val="20"/>
          <w:szCs w:val="20"/>
          <w:lang w:eastAsia="fr-FR"/>
        </w:rPr>
      </w:pPr>
      <w:r w:rsidRPr="00241607">
        <w:rPr>
          <w:rFonts w:ascii="Calibri" w:eastAsia="Wingdings" w:hAnsi="Calibri" w:cs="Wingdings"/>
          <w:sz w:val="20"/>
          <w:szCs w:val="20"/>
          <w:lang w:eastAsia="fr-FR"/>
        </w:rPr>
        <w:t></w:t>
      </w:r>
      <w:r w:rsidRPr="00241607">
        <w:rPr>
          <w:rFonts w:ascii="Calibri" w:eastAsia="Wingdings" w:hAnsi="Calibri" w:cs="Times New Roman"/>
          <w:sz w:val="20"/>
          <w:szCs w:val="20"/>
          <w:lang w:eastAsia="fr-FR"/>
        </w:rPr>
        <w:tab/>
      </w:r>
      <w:r w:rsidRPr="00241607">
        <w:rPr>
          <w:rFonts w:ascii="Calibri" w:eastAsia="Times New Roman" w:hAnsi="Calibri" w:cs="Tahoma"/>
          <w:i/>
          <w:sz w:val="20"/>
          <w:szCs w:val="20"/>
          <w:lang w:eastAsia="fr-FR"/>
        </w:rPr>
        <w:t>……………………….. (</w:t>
      </w:r>
      <w:proofErr w:type="gramStart"/>
      <w:r w:rsidRPr="00241607">
        <w:rPr>
          <w:rFonts w:ascii="Calibri" w:eastAsia="Times New Roman" w:hAnsi="Calibri" w:cs="Tahoma"/>
          <w:i/>
          <w:sz w:val="20"/>
          <w:szCs w:val="20"/>
          <w:lang w:eastAsia="fr-FR"/>
        </w:rPr>
        <w:t>exemple</w:t>
      </w:r>
      <w:proofErr w:type="gramEnd"/>
      <w:r w:rsidRPr="00241607">
        <w:rPr>
          <w:rFonts w:ascii="Calibri" w:eastAsia="Times New Roman" w:hAnsi="Calibri" w:cs="Tahoma"/>
          <w:i/>
          <w:sz w:val="20"/>
          <w:szCs w:val="20"/>
          <w:lang w:eastAsia="fr-FR"/>
        </w:rPr>
        <w:t> : un minimum de …………%)</w:t>
      </w:r>
    </w:p>
    <w:p w14:paraId="3ED85F4F" w14:textId="77777777" w:rsidR="00A47927" w:rsidRPr="00241607" w:rsidRDefault="00A47927" w:rsidP="00A47927">
      <w:pPr>
        <w:spacing w:after="0" w:line="240" w:lineRule="auto"/>
        <w:ind w:left="708"/>
        <w:jc w:val="both"/>
        <w:rPr>
          <w:rFonts w:ascii="Calibri" w:eastAsia="Times New Roman" w:hAnsi="Calibri" w:cs="Times New Roman"/>
          <w:sz w:val="20"/>
          <w:szCs w:val="20"/>
          <w:lang w:eastAsia="fr-FR"/>
        </w:rPr>
      </w:pPr>
    </w:p>
    <w:p w14:paraId="0DCD2741" w14:textId="77777777" w:rsidR="00A47927" w:rsidRPr="00241607" w:rsidRDefault="00A47927" w:rsidP="00A47927">
      <w:pPr>
        <w:spacing w:after="0" w:line="240" w:lineRule="exact"/>
        <w:ind w:left="709"/>
        <w:jc w:val="both"/>
        <w:rPr>
          <w:rFonts w:ascii="Calibri" w:eastAsia="Times New Roman" w:hAnsi="Calibri" w:cs="Tahoma"/>
          <w:i/>
          <w:sz w:val="20"/>
          <w:szCs w:val="20"/>
          <w:lang w:eastAsia="fr-FR"/>
        </w:rPr>
      </w:pPr>
      <w:r w:rsidRPr="00241607">
        <w:rPr>
          <w:rFonts w:ascii="Calibri" w:eastAsia="Times New Roman" w:hAnsi="Calibri" w:cs="Tahoma"/>
          <w:i/>
          <w:sz w:val="20"/>
          <w:szCs w:val="20"/>
          <w:lang w:eastAsia="fr-FR"/>
        </w:rPr>
        <w:t>Des produits de l’exploitation rentrant dans les catégories définies à l’article 3 des statuts de la coopérative à savoir :</w:t>
      </w:r>
    </w:p>
    <w:p w14:paraId="12679C04" w14:textId="77777777" w:rsidR="00A47927" w:rsidRPr="00241607" w:rsidRDefault="00A47927" w:rsidP="00A47927">
      <w:pPr>
        <w:spacing w:after="0" w:line="240" w:lineRule="auto"/>
        <w:ind w:left="708"/>
        <w:jc w:val="both"/>
        <w:rPr>
          <w:rFonts w:ascii="Calibri" w:eastAsia="Times New Roman" w:hAnsi="Calibri" w:cs="Times New Roman"/>
          <w:sz w:val="20"/>
          <w:szCs w:val="20"/>
          <w:lang w:eastAsia="fr-FR"/>
        </w:rPr>
      </w:pPr>
    </w:p>
    <w:p w14:paraId="2BD91028" w14:textId="77777777" w:rsidR="00A47927" w:rsidRPr="00241607" w:rsidRDefault="00A47927" w:rsidP="00A47927">
      <w:pPr>
        <w:spacing w:before="100" w:beforeAutospacing="1" w:after="100" w:afterAutospacing="1" w:line="260" w:lineRule="exact"/>
        <w:jc w:val="both"/>
        <w:rPr>
          <w:rFonts w:ascii="Calibri" w:eastAsia="Times New Roman" w:hAnsi="Calibri" w:cs="Times New Roman"/>
          <w:sz w:val="20"/>
          <w:szCs w:val="20"/>
          <w:lang w:eastAsia="fr-FR"/>
        </w:rPr>
      </w:pPr>
      <w:r w:rsidRPr="00241607">
        <w:rPr>
          <w:rFonts w:ascii="Calibri" w:eastAsia="Times New Roman" w:hAnsi="Calibri" w:cs="Arial"/>
          <w:b/>
          <w:i/>
          <w:sz w:val="20"/>
          <w:szCs w:val="20"/>
          <w:lang w:eastAsia="fr-FR"/>
        </w:rPr>
        <w:t>Nature des produits</w:t>
      </w:r>
    </w:p>
    <w:p w14:paraId="414DAC0B" w14:textId="77777777" w:rsidR="00A47927" w:rsidRPr="000E7431" w:rsidRDefault="00A47927" w:rsidP="00A47927">
      <w:pPr>
        <w:spacing w:before="100" w:beforeAutospacing="1" w:after="100" w:afterAutospacing="1" w:line="240" w:lineRule="auto"/>
        <w:jc w:val="both"/>
        <w:rPr>
          <w:rFonts w:ascii="Calibri" w:eastAsia="Times New Roman" w:hAnsi="Calibri" w:cs="Times New Roman"/>
          <w:sz w:val="20"/>
          <w:szCs w:val="20"/>
          <w:lang w:eastAsia="fr-FR"/>
        </w:rPr>
      </w:pPr>
      <w:r w:rsidRPr="000E7431">
        <w:rPr>
          <w:rFonts w:ascii="Calibri" w:eastAsia="Times New Roman" w:hAnsi="Calibri" w:cs="Arial"/>
          <w:b/>
          <w:i/>
          <w:sz w:val="20"/>
          <w:szCs w:val="20"/>
          <w:lang w:eastAsia="fr-FR"/>
        </w:rPr>
        <w:t>Nature des opérations</w:t>
      </w:r>
    </w:p>
    <w:p w14:paraId="5BCDEFD8" w14:textId="77777777" w:rsidR="00A47927" w:rsidRPr="00241607" w:rsidRDefault="00A47927" w:rsidP="00A47927">
      <w:pPr>
        <w:spacing w:after="0" w:line="260" w:lineRule="exact"/>
        <w:jc w:val="both"/>
        <w:rPr>
          <w:rFonts w:ascii="Calibri" w:eastAsia="Times New Roman" w:hAnsi="Calibri" w:cs="Times New Roman"/>
          <w:sz w:val="20"/>
          <w:szCs w:val="20"/>
          <w:lang w:eastAsia="fr-FR"/>
        </w:rPr>
      </w:pPr>
    </w:p>
    <w:p w14:paraId="0677271C" w14:textId="77777777" w:rsidR="00A47927" w:rsidRPr="000E7431" w:rsidRDefault="00A47927" w:rsidP="00A47927">
      <w:pPr>
        <w:spacing w:after="0" w:line="240" w:lineRule="auto"/>
        <w:jc w:val="both"/>
        <w:rPr>
          <w:rFonts w:ascii="Calibri" w:eastAsia="Times New Roman" w:hAnsi="Calibri" w:cs="Times New Roman"/>
          <w:sz w:val="20"/>
          <w:szCs w:val="20"/>
          <w:lang w:eastAsia="fr-FR"/>
        </w:rPr>
      </w:pPr>
    </w:p>
    <w:p w14:paraId="24241765" w14:textId="77777777" w:rsidR="00A47927" w:rsidRPr="00241607" w:rsidRDefault="00A47927" w:rsidP="00A47927">
      <w:pPr>
        <w:spacing w:after="0" w:line="260" w:lineRule="exact"/>
        <w:jc w:val="both"/>
        <w:rPr>
          <w:rFonts w:ascii="Calibri" w:eastAsia="Times New Roman" w:hAnsi="Calibri" w:cs="Times New Roman"/>
          <w:sz w:val="20"/>
          <w:szCs w:val="20"/>
          <w:lang w:eastAsia="fr-FR"/>
        </w:rPr>
      </w:pPr>
    </w:p>
    <w:p w14:paraId="17A23657" w14:textId="77777777" w:rsidR="00A47927" w:rsidRPr="000E7431" w:rsidRDefault="00A47927" w:rsidP="00A47927">
      <w:pPr>
        <w:spacing w:after="0" w:line="240" w:lineRule="auto"/>
        <w:jc w:val="both"/>
        <w:rPr>
          <w:rFonts w:ascii="Calibri" w:eastAsia="Times New Roman" w:hAnsi="Calibri" w:cs="Times New Roman"/>
          <w:sz w:val="20"/>
          <w:szCs w:val="20"/>
          <w:lang w:eastAsia="fr-FR"/>
        </w:rPr>
      </w:pPr>
    </w:p>
    <w:p w14:paraId="450B675F" w14:textId="77777777" w:rsidR="00A47927" w:rsidRPr="00241607" w:rsidRDefault="00A47927" w:rsidP="00A47927">
      <w:pPr>
        <w:spacing w:after="0" w:line="240" w:lineRule="auto"/>
        <w:jc w:val="both"/>
        <w:rPr>
          <w:rFonts w:ascii="Calibri" w:eastAsia="Times New Roman" w:hAnsi="Calibri" w:cs="Times New Roman"/>
          <w:sz w:val="20"/>
          <w:szCs w:val="20"/>
          <w:lang w:eastAsia="fr-FR"/>
        </w:rPr>
      </w:pPr>
    </w:p>
    <w:p w14:paraId="61897117" w14:textId="77777777" w:rsidR="00A47927" w:rsidRPr="00241607" w:rsidRDefault="00A47927" w:rsidP="00A47927">
      <w:pPr>
        <w:numPr>
          <w:ilvl w:val="0"/>
          <w:numId w:val="9"/>
        </w:numPr>
        <w:spacing w:after="0" w:line="240" w:lineRule="exact"/>
        <w:ind w:left="714" w:hanging="357"/>
        <w:jc w:val="both"/>
        <w:rPr>
          <w:rFonts w:ascii="Calibri" w:eastAsia="Times New Roman" w:hAnsi="Calibri" w:cs="Times New Roman"/>
          <w:sz w:val="20"/>
          <w:szCs w:val="20"/>
          <w:lang w:eastAsia="fr-FR"/>
        </w:rPr>
      </w:pPr>
      <w:proofErr w:type="gramStart"/>
      <w:r w:rsidRPr="00241607">
        <w:rPr>
          <w:rFonts w:ascii="Calibri" w:eastAsia="Times New Roman" w:hAnsi="Calibri" w:cs="Tahoma"/>
          <w:i/>
          <w:sz w:val="20"/>
          <w:szCs w:val="20"/>
          <w:lang w:eastAsia="fr-FR"/>
        </w:rPr>
        <w:t>s’engager</w:t>
      </w:r>
      <w:proofErr w:type="gramEnd"/>
      <w:r w:rsidRPr="00241607">
        <w:rPr>
          <w:rFonts w:ascii="Calibri" w:eastAsia="Times New Roman" w:hAnsi="Calibri" w:cs="Tahoma"/>
          <w:i/>
          <w:sz w:val="20"/>
          <w:szCs w:val="20"/>
          <w:lang w:eastAsia="fr-FR"/>
        </w:rPr>
        <w:t xml:space="preserve"> à souscrire ou à acquérir par voie de cession avec l’accord du conseil d’administration de la coopérative le nombre de parts sociales correspondant à son engagement annuel d’activité, conformément aux dispositions du paragraphe 4 de l’article 14 des statuts de ladite coopérative.</w:t>
      </w:r>
    </w:p>
    <w:p w14:paraId="70C4676E" w14:textId="77777777" w:rsidR="00A47927" w:rsidRPr="00241607" w:rsidRDefault="00A47927" w:rsidP="00A47927">
      <w:pPr>
        <w:spacing w:after="0" w:line="240" w:lineRule="auto"/>
        <w:jc w:val="both"/>
        <w:rPr>
          <w:rFonts w:ascii="Calibri" w:eastAsia="Times New Roman" w:hAnsi="Calibri" w:cs="Times New Roman"/>
          <w:sz w:val="20"/>
          <w:szCs w:val="20"/>
          <w:lang w:eastAsia="fr-FR"/>
        </w:rPr>
      </w:pPr>
    </w:p>
    <w:p w14:paraId="39C0CC44" w14:textId="77777777" w:rsidR="00A47927" w:rsidRPr="00241607" w:rsidRDefault="00A47927" w:rsidP="00A47927">
      <w:pPr>
        <w:spacing w:after="0" w:line="260" w:lineRule="exact"/>
        <w:jc w:val="both"/>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Le présent engagement se renouvellera par tacite reconduction par période de ………</w:t>
      </w:r>
      <w:proofErr w:type="gramStart"/>
      <w:r w:rsidRPr="00241607">
        <w:rPr>
          <w:rFonts w:ascii="Calibri" w:eastAsia="Times New Roman" w:hAnsi="Calibri" w:cs="Tahoma"/>
          <w:i/>
          <w:sz w:val="20"/>
          <w:szCs w:val="20"/>
          <w:lang w:eastAsia="fr-FR"/>
        </w:rPr>
        <w:t>…….</w:t>
      </w:r>
      <w:proofErr w:type="gramEnd"/>
      <w:r w:rsidRPr="00241607">
        <w:rPr>
          <w:rFonts w:ascii="Calibri" w:eastAsia="Times New Roman" w:hAnsi="Calibri" w:cs="Tahoma"/>
          <w:i/>
          <w:sz w:val="20"/>
          <w:szCs w:val="20"/>
          <w:lang w:eastAsia="fr-FR"/>
        </w:rPr>
        <w:t>exercices à compter de la date d’expiration de la durée initiale fixée ci-dessus, sauf dénonciation par lettre recommandée avec demande d’avis de réception adressée au président du conseil d’administration de la coopérative …………..mois avant la date d’expiration de la période initiale d’engagement ou de ses renouvellements.</w:t>
      </w:r>
    </w:p>
    <w:p w14:paraId="3469165C" w14:textId="77777777" w:rsidR="00A47927" w:rsidRPr="00241607" w:rsidRDefault="00A47927" w:rsidP="00A47927">
      <w:pPr>
        <w:spacing w:after="0" w:line="240" w:lineRule="auto"/>
        <w:ind w:left="8"/>
        <w:rPr>
          <w:rFonts w:ascii="Calibri" w:eastAsia="Times New Roman" w:hAnsi="Calibri" w:cs="Tahoma"/>
          <w:i/>
          <w:sz w:val="20"/>
          <w:szCs w:val="20"/>
          <w:lang w:eastAsia="fr-FR"/>
        </w:rPr>
      </w:pPr>
    </w:p>
    <w:p w14:paraId="3E8B901A" w14:textId="77777777" w:rsidR="00A47927" w:rsidRPr="00241607" w:rsidRDefault="00A47927" w:rsidP="00A47927">
      <w:pPr>
        <w:spacing w:after="0" w:line="240" w:lineRule="auto"/>
        <w:ind w:left="8"/>
        <w:jc w:val="both"/>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L’adhésion à la coopérative emporte engagement de se conformer aux statuts de la coopérative ainsi qu’à son ou ses règlement(s) intérieur(s).</w:t>
      </w:r>
    </w:p>
    <w:p w14:paraId="0B2416A1" w14:textId="77777777" w:rsidR="00A47927" w:rsidRPr="00241607" w:rsidRDefault="00A47927" w:rsidP="00A47927">
      <w:pPr>
        <w:spacing w:after="0" w:line="240" w:lineRule="auto"/>
        <w:ind w:left="708"/>
        <w:jc w:val="both"/>
        <w:rPr>
          <w:rFonts w:ascii="Calibri" w:eastAsia="Times New Roman" w:hAnsi="Calibri" w:cs="Times New Roman"/>
          <w:sz w:val="20"/>
          <w:szCs w:val="20"/>
          <w:lang w:eastAsia="fr-FR"/>
        </w:rPr>
      </w:pPr>
    </w:p>
    <w:p w14:paraId="0284E886" w14:textId="77777777" w:rsidR="00A47927" w:rsidRPr="00241607" w:rsidRDefault="00A47927" w:rsidP="00A47927">
      <w:pPr>
        <w:spacing w:after="0" w:line="240" w:lineRule="auto"/>
        <w:rPr>
          <w:rFonts w:ascii="Calibri" w:eastAsia="Times New Roman" w:hAnsi="Calibri" w:cs="Tahoma"/>
          <w:b/>
          <w:i/>
          <w:sz w:val="20"/>
          <w:szCs w:val="20"/>
          <w:lang w:eastAsia="fr-FR"/>
        </w:rPr>
      </w:pPr>
      <w:r w:rsidRPr="00241607">
        <w:rPr>
          <w:rFonts w:ascii="Calibri" w:eastAsia="Times New Roman" w:hAnsi="Calibri" w:cs="Tahoma"/>
          <w:b/>
          <w:i/>
          <w:sz w:val="20"/>
          <w:szCs w:val="20"/>
          <w:lang w:eastAsia="fr-FR"/>
        </w:rPr>
        <w:t xml:space="preserve">Mandat de facturation </w:t>
      </w:r>
    </w:p>
    <w:p w14:paraId="3FD8FB7A" w14:textId="77777777" w:rsidR="00A47927" w:rsidRPr="00241607" w:rsidRDefault="00A47927" w:rsidP="00A47927">
      <w:pPr>
        <w:spacing w:after="0" w:line="240" w:lineRule="auto"/>
        <w:rPr>
          <w:rFonts w:ascii="Calibri" w:eastAsia="Times New Roman" w:hAnsi="Calibri" w:cs="Tahoma"/>
          <w:b/>
          <w:i/>
          <w:sz w:val="20"/>
          <w:szCs w:val="20"/>
          <w:lang w:eastAsia="fr-FR"/>
        </w:rPr>
      </w:pPr>
    </w:p>
    <w:p w14:paraId="023443E7" w14:textId="77777777" w:rsidR="00A47927" w:rsidRPr="00241607" w:rsidRDefault="00A47927" w:rsidP="00A47927">
      <w:pPr>
        <w:numPr>
          <w:ilvl w:val="0"/>
          <w:numId w:val="13"/>
        </w:numPr>
        <w:spacing w:after="0" w:line="240" w:lineRule="auto"/>
        <w:jc w:val="both"/>
        <w:rPr>
          <w:rFonts w:ascii="Calibri" w:eastAsia="Times New Roman" w:hAnsi="Calibri" w:cs="Tahoma"/>
          <w:i/>
          <w:spacing w:val="-6"/>
          <w:sz w:val="20"/>
          <w:szCs w:val="20"/>
          <w:lang w:eastAsia="fr-FR"/>
        </w:rPr>
      </w:pPr>
      <w:r w:rsidRPr="00241607">
        <w:rPr>
          <w:rFonts w:ascii="Calibri" w:eastAsia="Times New Roman" w:hAnsi="Calibri" w:cs="Tahoma"/>
          <w:i/>
          <w:spacing w:val="-6"/>
          <w:sz w:val="20"/>
          <w:szCs w:val="20"/>
          <w:lang w:eastAsia="fr-FR"/>
        </w:rPr>
        <w:t>L’associé coopérateur donne mandat à la coopérative d’émettre en son nom et pour son compte, les factures à établir au titre des livraisons de ………</w:t>
      </w:r>
      <w:proofErr w:type="gramStart"/>
      <w:r w:rsidRPr="00241607">
        <w:rPr>
          <w:rFonts w:ascii="Calibri" w:eastAsia="Times New Roman" w:hAnsi="Calibri" w:cs="Tahoma"/>
          <w:i/>
          <w:spacing w:val="-6"/>
          <w:sz w:val="20"/>
          <w:szCs w:val="20"/>
          <w:lang w:eastAsia="fr-FR"/>
        </w:rPr>
        <w:t>…….</w:t>
      </w:r>
      <w:proofErr w:type="gramEnd"/>
      <w:r w:rsidRPr="00241607">
        <w:rPr>
          <w:rFonts w:ascii="Calibri" w:eastAsia="Times New Roman" w:hAnsi="Calibri" w:cs="Tahoma"/>
          <w:i/>
          <w:spacing w:val="-6"/>
          <w:sz w:val="20"/>
          <w:szCs w:val="20"/>
          <w:lang w:eastAsia="fr-FR"/>
        </w:rPr>
        <w:t xml:space="preserve">.…  </w:t>
      </w:r>
      <w:proofErr w:type="gramStart"/>
      <w:r w:rsidRPr="00241607">
        <w:rPr>
          <w:rFonts w:ascii="Calibri" w:eastAsia="Times New Roman" w:hAnsi="Calibri" w:cs="Tahoma"/>
          <w:i/>
          <w:spacing w:val="-6"/>
          <w:sz w:val="20"/>
          <w:szCs w:val="20"/>
          <w:lang w:eastAsia="fr-FR"/>
        </w:rPr>
        <w:t>et</w:t>
      </w:r>
      <w:proofErr w:type="gramEnd"/>
      <w:r w:rsidRPr="00241607">
        <w:rPr>
          <w:rFonts w:ascii="Calibri" w:eastAsia="Times New Roman" w:hAnsi="Calibri" w:cs="Tahoma"/>
          <w:i/>
          <w:spacing w:val="-6"/>
          <w:sz w:val="20"/>
          <w:szCs w:val="20"/>
          <w:lang w:eastAsia="fr-FR"/>
        </w:rPr>
        <w:t xml:space="preserve"> d’autres produits agricoles.</w:t>
      </w:r>
    </w:p>
    <w:p w14:paraId="2A1DB176" w14:textId="77777777" w:rsidR="00A47927" w:rsidRPr="00241607" w:rsidRDefault="00A47927" w:rsidP="00A47927">
      <w:pPr>
        <w:spacing w:after="0" w:line="240" w:lineRule="auto"/>
        <w:ind w:left="1440"/>
        <w:contextualSpacing/>
        <w:rPr>
          <w:rFonts w:ascii="Calibri" w:eastAsia="Times New Roman" w:hAnsi="Calibri" w:cs="Tahoma"/>
          <w:i/>
          <w:sz w:val="20"/>
          <w:szCs w:val="20"/>
          <w:lang w:eastAsia="fr-FR"/>
        </w:rPr>
      </w:pPr>
    </w:p>
    <w:p w14:paraId="502DCCB7" w14:textId="77777777" w:rsidR="00A47927" w:rsidRPr="00241607" w:rsidRDefault="00A47927" w:rsidP="00A47927">
      <w:pPr>
        <w:spacing w:after="0" w:line="240" w:lineRule="auto"/>
        <w:ind w:left="720"/>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 xml:space="preserve">Il déclare en outre : </w:t>
      </w:r>
    </w:p>
    <w:p w14:paraId="081378F4" w14:textId="77777777" w:rsidR="00A47927" w:rsidRPr="00241607" w:rsidRDefault="00A47927" w:rsidP="00A47927">
      <w:pPr>
        <w:tabs>
          <w:tab w:val="num" w:pos="743"/>
        </w:tabs>
        <w:spacing w:after="0" w:line="240" w:lineRule="auto"/>
        <w:ind w:left="1169" w:hanging="426"/>
        <w:rPr>
          <w:rFonts w:ascii="Calibri" w:eastAsia="Times New Roman" w:hAnsi="Calibri" w:cs="Times New Roman"/>
          <w:b/>
          <w:sz w:val="20"/>
          <w:szCs w:val="20"/>
          <w:lang w:eastAsia="fr-FR"/>
        </w:rPr>
      </w:pPr>
      <w:r w:rsidRPr="00241607">
        <w:rPr>
          <w:rFonts w:ascii="Calibri" w:eastAsia="Wingdings" w:hAnsi="Calibri" w:cs="Wingdings"/>
          <w:sz w:val="20"/>
          <w:szCs w:val="20"/>
          <w:lang w:eastAsia="fr-FR"/>
        </w:rPr>
        <w:t></w:t>
      </w:r>
      <w:r w:rsidRPr="00241607">
        <w:rPr>
          <w:rFonts w:ascii="Calibri" w:eastAsia="Wingdings" w:hAnsi="Calibri" w:cs="Times New Roman"/>
          <w:sz w:val="20"/>
          <w:szCs w:val="20"/>
          <w:lang w:eastAsia="fr-FR"/>
        </w:rPr>
        <w:tab/>
      </w:r>
      <w:r w:rsidRPr="00241607">
        <w:rPr>
          <w:rFonts w:ascii="Calibri" w:eastAsia="Times New Roman" w:hAnsi="Calibri" w:cs="Tahoma"/>
          <w:i/>
          <w:sz w:val="20"/>
          <w:szCs w:val="20"/>
          <w:lang w:eastAsia="fr-FR"/>
        </w:rPr>
        <w:t>être assujetti à la T.V.A. et être identifié sous le n° FR</w:t>
      </w:r>
      <w:r w:rsidRPr="00241607">
        <w:rPr>
          <w:rFonts w:ascii="Calibri" w:eastAsia="Times New Roman" w:hAnsi="Calibri" w:cs="Tahoma"/>
          <w:i/>
          <w:sz w:val="20"/>
          <w:szCs w:val="20"/>
          <w:lang w:eastAsia="fr-FR"/>
        </w:rPr>
        <w:br/>
        <w:t xml:space="preserve">|__| |__|   |__||__||__||__||__||__||__||__||__| </w:t>
      </w:r>
      <w:r w:rsidRPr="00241607">
        <w:rPr>
          <w:rFonts w:ascii="Calibri" w:eastAsia="Times New Roman" w:hAnsi="Calibri" w:cs="Tahoma"/>
          <w:b/>
          <w:i/>
          <w:sz w:val="20"/>
          <w:szCs w:val="20"/>
          <w:lang w:eastAsia="fr-FR"/>
        </w:rPr>
        <w:t>(a)</w:t>
      </w:r>
    </w:p>
    <w:p w14:paraId="6E13CE67" w14:textId="77777777" w:rsidR="00A47927" w:rsidRPr="00241607" w:rsidRDefault="00A47927" w:rsidP="00A47927">
      <w:pPr>
        <w:spacing w:after="0" w:line="240" w:lineRule="auto"/>
        <w:ind w:left="360"/>
        <w:rPr>
          <w:rFonts w:ascii="Calibri" w:eastAsia="Times New Roman" w:hAnsi="Calibri" w:cs="Times New Roman"/>
          <w:sz w:val="20"/>
          <w:szCs w:val="20"/>
          <w:lang w:eastAsia="fr-FR"/>
        </w:rPr>
      </w:pPr>
    </w:p>
    <w:p w14:paraId="08E2343E" w14:textId="77777777" w:rsidR="00A47927" w:rsidRPr="00241607" w:rsidRDefault="00A47927" w:rsidP="00A47927">
      <w:pPr>
        <w:tabs>
          <w:tab w:val="num" w:pos="1169"/>
        </w:tabs>
        <w:spacing w:after="0" w:line="240" w:lineRule="auto"/>
        <w:ind w:left="1169" w:hanging="426"/>
        <w:rPr>
          <w:rFonts w:ascii="Calibri" w:eastAsia="Times New Roman" w:hAnsi="Calibri" w:cs="Tahoma"/>
          <w:i/>
          <w:sz w:val="20"/>
          <w:szCs w:val="20"/>
          <w:lang w:eastAsia="fr-FR"/>
        </w:rPr>
      </w:pPr>
      <w:r w:rsidRPr="00241607">
        <w:rPr>
          <w:rFonts w:ascii="Calibri" w:eastAsia="Wingdings" w:hAnsi="Calibri" w:cs="Wingdings"/>
          <w:sz w:val="20"/>
          <w:szCs w:val="20"/>
          <w:lang w:eastAsia="fr-FR"/>
        </w:rPr>
        <w:t></w:t>
      </w:r>
      <w:r w:rsidRPr="00241607">
        <w:rPr>
          <w:rFonts w:ascii="Calibri" w:eastAsia="Wingdings" w:hAnsi="Calibri" w:cs="Times New Roman"/>
          <w:sz w:val="20"/>
          <w:szCs w:val="20"/>
          <w:lang w:eastAsia="fr-FR"/>
        </w:rPr>
        <w:tab/>
      </w:r>
      <w:r w:rsidRPr="00241607">
        <w:rPr>
          <w:rFonts w:ascii="Calibri" w:eastAsia="Times New Roman" w:hAnsi="Calibri" w:cs="Tahoma"/>
          <w:i/>
          <w:sz w:val="20"/>
          <w:szCs w:val="20"/>
          <w:lang w:eastAsia="fr-FR"/>
        </w:rPr>
        <w:t xml:space="preserve">ne pas être assujetti à la T.V.A </w:t>
      </w:r>
      <w:r w:rsidRPr="00241607">
        <w:rPr>
          <w:rFonts w:ascii="Calibri" w:eastAsia="Times New Roman" w:hAnsi="Calibri" w:cs="Tahoma"/>
          <w:b/>
          <w:i/>
          <w:sz w:val="20"/>
          <w:szCs w:val="20"/>
          <w:lang w:eastAsia="fr-FR"/>
        </w:rPr>
        <w:t>(a)</w:t>
      </w:r>
      <w:r w:rsidRPr="00241607">
        <w:rPr>
          <w:rFonts w:ascii="Calibri" w:eastAsia="Times New Roman" w:hAnsi="Calibri" w:cs="Tahoma"/>
          <w:i/>
          <w:sz w:val="20"/>
          <w:szCs w:val="20"/>
          <w:lang w:eastAsia="fr-FR"/>
        </w:rPr>
        <w:t xml:space="preserve"> </w:t>
      </w:r>
    </w:p>
    <w:p w14:paraId="68FAD483" w14:textId="77777777" w:rsidR="00A47927" w:rsidRPr="00241607" w:rsidRDefault="00A47927" w:rsidP="00A47927">
      <w:pPr>
        <w:tabs>
          <w:tab w:val="num" w:pos="1440"/>
        </w:tabs>
        <w:spacing w:after="0" w:line="240" w:lineRule="auto"/>
        <w:ind w:left="1440" w:hanging="360"/>
        <w:rPr>
          <w:rFonts w:ascii="Calibri" w:eastAsia="Times New Roman" w:hAnsi="Calibri" w:cs="Tahoma"/>
          <w:i/>
          <w:sz w:val="20"/>
          <w:szCs w:val="20"/>
          <w:lang w:eastAsia="fr-FR"/>
        </w:rPr>
      </w:pPr>
      <w:r w:rsidRPr="00241607">
        <w:rPr>
          <w:rFonts w:ascii="Calibri" w:eastAsia="Times New Roman" w:hAnsi="Calibri" w:cs="Tahoma"/>
          <w:i/>
          <w:sz w:val="20"/>
          <w:szCs w:val="20"/>
          <w:lang w:eastAsia="fr-FR"/>
        </w:rPr>
        <w:t xml:space="preserve">Motif : </w:t>
      </w:r>
      <w:r w:rsidRPr="00241607">
        <w:rPr>
          <w:rFonts w:ascii="Calibri" w:eastAsia="Times New Roman" w:hAnsi="Calibri" w:cs="Tahoma"/>
          <w:b/>
          <w:i/>
          <w:sz w:val="20"/>
          <w:szCs w:val="20"/>
          <w:lang w:eastAsia="fr-FR"/>
        </w:rPr>
        <w:t>(b)</w:t>
      </w:r>
      <w:r w:rsidRPr="00241607">
        <w:rPr>
          <w:rFonts w:ascii="Calibri" w:eastAsia="Times New Roman" w:hAnsi="Calibri" w:cs="Tahoma"/>
          <w:i/>
          <w:sz w:val="20"/>
          <w:szCs w:val="20"/>
          <w:lang w:eastAsia="fr-FR"/>
        </w:rPr>
        <w:t>………………………</w:t>
      </w:r>
      <w:proofErr w:type="gramStart"/>
      <w:r w:rsidRPr="00241607">
        <w:rPr>
          <w:rFonts w:ascii="Calibri" w:eastAsia="Times New Roman" w:hAnsi="Calibri" w:cs="Tahoma"/>
          <w:i/>
          <w:sz w:val="20"/>
          <w:szCs w:val="20"/>
          <w:lang w:eastAsia="fr-FR"/>
        </w:rPr>
        <w:t>…….</w:t>
      </w:r>
      <w:proofErr w:type="gramEnd"/>
      <w:r w:rsidRPr="00241607">
        <w:rPr>
          <w:rFonts w:ascii="Calibri" w:eastAsia="Times New Roman" w:hAnsi="Calibri" w:cs="Tahoma"/>
          <w:i/>
          <w:sz w:val="20"/>
          <w:szCs w:val="20"/>
          <w:lang w:eastAsia="fr-FR"/>
        </w:rPr>
        <w:t>.</w:t>
      </w:r>
    </w:p>
    <w:p w14:paraId="79B782F3" w14:textId="77777777" w:rsidR="00A47927" w:rsidRPr="00241607" w:rsidRDefault="00A47927" w:rsidP="00A47927">
      <w:pPr>
        <w:tabs>
          <w:tab w:val="num" w:pos="1440"/>
        </w:tabs>
        <w:spacing w:after="0" w:line="240" w:lineRule="auto"/>
        <w:ind w:left="1440" w:hanging="360"/>
        <w:rPr>
          <w:rFonts w:ascii="Calibri" w:eastAsia="Times New Roman" w:hAnsi="Calibri" w:cs="Tahoma"/>
          <w:i/>
          <w:sz w:val="20"/>
          <w:szCs w:val="20"/>
          <w:lang w:eastAsia="fr-FR"/>
        </w:rPr>
      </w:pPr>
    </w:p>
    <w:p w14:paraId="10278A8F" w14:textId="77777777" w:rsidR="00A47927" w:rsidRPr="00241607" w:rsidRDefault="00A47927" w:rsidP="00A47927">
      <w:pPr>
        <w:numPr>
          <w:ilvl w:val="0"/>
          <w:numId w:val="13"/>
        </w:numPr>
        <w:spacing w:after="0" w:line="240" w:lineRule="auto"/>
        <w:jc w:val="both"/>
        <w:rPr>
          <w:rFonts w:ascii="Calibri" w:eastAsia="Times New Roman" w:hAnsi="Calibri" w:cs="Tahoma"/>
          <w:i/>
          <w:sz w:val="20"/>
          <w:szCs w:val="20"/>
          <w:lang w:eastAsia="fr-FR"/>
        </w:rPr>
      </w:pPr>
      <w:r w:rsidRPr="00241607">
        <w:rPr>
          <w:rFonts w:ascii="Calibri" w:eastAsia="Times New Roman" w:hAnsi="Calibri" w:cs="Tahoma"/>
          <w:i/>
          <w:sz w:val="20"/>
          <w:szCs w:val="20"/>
          <w:lang w:eastAsia="fr-FR"/>
        </w:rPr>
        <w:t>L’associé coopérateur accepte les points suivants :</w:t>
      </w:r>
    </w:p>
    <w:p w14:paraId="57FB412D" w14:textId="77777777" w:rsidR="00A47927" w:rsidRPr="00241607" w:rsidRDefault="00A47927" w:rsidP="00A47927">
      <w:pPr>
        <w:numPr>
          <w:ilvl w:val="0"/>
          <w:numId w:val="10"/>
        </w:numPr>
        <w:tabs>
          <w:tab w:val="num" w:pos="1027"/>
        </w:tabs>
        <w:spacing w:after="0" w:line="260" w:lineRule="exact"/>
        <w:ind w:left="1027" w:hanging="284"/>
        <w:contextualSpacing/>
        <w:jc w:val="both"/>
        <w:rPr>
          <w:rFonts w:ascii="Calibri" w:eastAsia="Times New Roman" w:hAnsi="Calibri" w:cs="Tahoma"/>
          <w:i/>
          <w:sz w:val="20"/>
          <w:szCs w:val="20"/>
          <w:lang w:eastAsia="fr-FR"/>
        </w:rPr>
      </w:pPr>
      <w:proofErr w:type="gramStart"/>
      <w:r w:rsidRPr="00241607">
        <w:rPr>
          <w:rFonts w:ascii="Calibri" w:eastAsia="Times New Roman" w:hAnsi="Calibri" w:cs="Tahoma"/>
          <w:i/>
          <w:sz w:val="20"/>
          <w:szCs w:val="20"/>
          <w:lang w:eastAsia="fr-FR"/>
        </w:rPr>
        <w:t>il</w:t>
      </w:r>
      <w:proofErr w:type="gramEnd"/>
      <w:r w:rsidRPr="00241607">
        <w:rPr>
          <w:rFonts w:ascii="Calibri" w:eastAsia="Times New Roman" w:hAnsi="Calibri" w:cs="Tahoma"/>
          <w:i/>
          <w:sz w:val="20"/>
          <w:szCs w:val="20"/>
          <w:lang w:eastAsia="fr-FR"/>
        </w:rPr>
        <w:t xml:space="preserve"> conserve l’entière responsabilité de ses obligations en matière de facturation et de ses conséquences au regard de la TVA, notamment du versement au Service des Impôts dont il dépend de la TVA mentionnée sur les factures établies en son nom ;</w:t>
      </w:r>
    </w:p>
    <w:p w14:paraId="5D004226" w14:textId="77777777" w:rsidR="00A47927" w:rsidRPr="00241607" w:rsidRDefault="00A47927" w:rsidP="00A47927">
      <w:pPr>
        <w:numPr>
          <w:ilvl w:val="0"/>
          <w:numId w:val="10"/>
        </w:numPr>
        <w:tabs>
          <w:tab w:val="num" w:pos="1027"/>
        </w:tabs>
        <w:spacing w:after="0" w:line="260" w:lineRule="exact"/>
        <w:ind w:left="1027" w:hanging="284"/>
        <w:contextualSpacing/>
        <w:jc w:val="both"/>
        <w:rPr>
          <w:rFonts w:ascii="Calibri" w:eastAsia="Times New Roman" w:hAnsi="Calibri" w:cs="Tahoma"/>
          <w:i/>
          <w:sz w:val="20"/>
          <w:szCs w:val="20"/>
          <w:lang w:eastAsia="fr-FR"/>
        </w:rPr>
      </w:pPr>
      <w:proofErr w:type="gramStart"/>
      <w:r w:rsidRPr="00241607">
        <w:rPr>
          <w:rFonts w:ascii="Calibri" w:eastAsia="Times New Roman" w:hAnsi="Calibri" w:cs="Tahoma"/>
          <w:i/>
          <w:sz w:val="20"/>
          <w:szCs w:val="20"/>
          <w:lang w:eastAsia="fr-FR"/>
        </w:rPr>
        <w:t>il</w:t>
      </w:r>
      <w:proofErr w:type="gramEnd"/>
      <w:r w:rsidRPr="00241607">
        <w:rPr>
          <w:rFonts w:ascii="Calibri" w:eastAsia="Times New Roman" w:hAnsi="Calibri" w:cs="Tahoma"/>
          <w:i/>
          <w:sz w:val="20"/>
          <w:szCs w:val="20"/>
          <w:lang w:eastAsia="fr-FR"/>
        </w:rPr>
        <w:t xml:space="preserve"> ne pourra se prévaloir du retard ou de la défaillance de la coopérative dans l’établissement des factures pour se soustraire à ses obligations déclaratives au moment de l’exigibilité de la TVA ;</w:t>
      </w:r>
    </w:p>
    <w:p w14:paraId="6DF68DBC" w14:textId="77777777" w:rsidR="00A47927" w:rsidRPr="00241607" w:rsidRDefault="00A47927" w:rsidP="00A47927">
      <w:pPr>
        <w:numPr>
          <w:ilvl w:val="0"/>
          <w:numId w:val="10"/>
        </w:numPr>
        <w:tabs>
          <w:tab w:val="num" w:pos="1027"/>
        </w:tabs>
        <w:spacing w:after="0" w:line="260" w:lineRule="exact"/>
        <w:ind w:left="1027" w:hanging="284"/>
        <w:contextualSpacing/>
        <w:jc w:val="both"/>
        <w:rPr>
          <w:rFonts w:ascii="Calibri" w:eastAsia="Times New Roman" w:hAnsi="Calibri" w:cs="Tahoma"/>
          <w:i/>
          <w:sz w:val="20"/>
          <w:szCs w:val="20"/>
          <w:lang w:eastAsia="fr-FR"/>
        </w:rPr>
      </w:pPr>
      <w:proofErr w:type="gramStart"/>
      <w:r w:rsidRPr="00241607">
        <w:rPr>
          <w:rFonts w:ascii="Calibri" w:eastAsia="Times New Roman" w:hAnsi="Calibri" w:cs="Tahoma"/>
          <w:i/>
          <w:sz w:val="20"/>
          <w:szCs w:val="20"/>
          <w:lang w:eastAsia="fr-FR"/>
        </w:rPr>
        <w:lastRenderedPageBreak/>
        <w:t>il</w:t>
      </w:r>
      <w:proofErr w:type="gramEnd"/>
      <w:r w:rsidRPr="00241607">
        <w:rPr>
          <w:rFonts w:ascii="Calibri" w:eastAsia="Times New Roman" w:hAnsi="Calibri" w:cs="Tahoma"/>
          <w:i/>
          <w:sz w:val="20"/>
          <w:szCs w:val="20"/>
          <w:lang w:eastAsia="fr-FR"/>
        </w:rPr>
        <w:t xml:space="preserve"> demeure redevable de la TVA due, le cas échéant, en application de l’article 283-3 du Code Général des Impôts, lorsque celle-ci a été facturée à tort ;</w:t>
      </w:r>
    </w:p>
    <w:p w14:paraId="26A84EA6" w14:textId="77777777" w:rsidR="00A47927" w:rsidRPr="00241607" w:rsidRDefault="00A47927" w:rsidP="00A47927">
      <w:pPr>
        <w:numPr>
          <w:ilvl w:val="0"/>
          <w:numId w:val="10"/>
        </w:numPr>
        <w:tabs>
          <w:tab w:val="num" w:pos="1027"/>
        </w:tabs>
        <w:spacing w:after="0" w:line="260" w:lineRule="exact"/>
        <w:ind w:left="1027" w:hanging="284"/>
        <w:contextualSpacing/>
        <w:jc w:val="both"/>
        <w:rPr>
          <w:rFonts w:ascii="Calibri" w:eastAsia="Times New Roman" w:hAnsi="Calibri" w:cs="Tahoma"/>
          <w:i/>
          <w:sz w:val="20"/>
          <w:szCs w:val="20"/>
          <w:lang w:eastAsia="fr-FR"/>
        </w:rPr>
      </w:pPr>
      <w:proofErr w:type="gramStart"/>
      <w:r w:rsidRPr="00241607">
        <w:rPr>
          <w:rFonts w:ascii="Calibri" w:eastAsia="Times New Roman" w:hAnsi="Calibri" w:cs="Tahoma"/>
          <w:i/>
          <w:sz w:val="20"/>
          <w:szCs w:val="20"/>
          <w:lang w:eastAsia="fr-FR"/>
        </w:rPr>
        <w:t>il</w:t>
      </w:r>
      <w:proofErr w:type="gramEnd"/>
      <w:r w:rsidRPr="00241607">
        <w:rPr>
          <w:rFonts w:ascii="Calibri" w:eastAsia="Times New Roman" w:hAnsi="Calibri" w:cs="Tahoma"/>
          <w:i/>
          <w:sz w:val="20"/>
          <w:szCs w:val="20"/>
          <w:lang w:eastAsia="fr-FR"/>
        </w:rPr>
        <w:t xml:space="preserve"> dispose d’un délai de 15 jours pour contester les factures émises pour son compte. Le délai court à compter de la date d’émission de la facture ;</w:t>
      </w:r>
    </w:p>
    <w:p w14:paraId="21DDF8C5" w14:textId="77777777" w:rsidR="00A47927" w:rsidRPr="00241607" w:rsidRDefault="00A47927" w:rsidP="00A47927">
      <w:pPr>
        <w:numPr>
          <w:ilvl w:val="0"/>
          <w:numId w:val="10"/>
        </w:numPr>
        <w:tabs>
          <w:tab w:val="num" w:pos="1027"/>
        </w:tabs>
        <w:spacing w:after="0" w:line="260" w:lineRule="exact"/>
        <w:ind w:left="1027" w:hanging="284"/>
        <w:contextualSpacing/>
        <w:jc w:val="both"/>
        <w:rPr>
          <w:rFonts w:ascii="Calibri" w:eastAsia="Times New Roman" w:hAnsi="Calibri" w:cs="Tahoma"/>
          <w:i/>
          <w:sz w:val="20"/>
          <w:szCs w:val="20"/>
          <w:lang w:eastAsia="fr-FR"/>
        </w:rPr>
      </w:pPr>
      <w:proofErr w:type="gramStart"/>
      <w:r w:rsidRPr="00241607">
        <w:rPr>
          <w:rFonts w:ascii="Calibri" w:eastAsia="Times New Roman" w:hAnsi="Calibri" w:cs="Tahoma"/>
          <w:i/>
          <w:sz w:val="20"/>
          <w:szCs w:val="20"/>
          <w:lang w:eastAsia="fr-FR"/>
        </w:rPr>
        <w:t>le</w:t>
      </w:r>
      <w:proofErr w:type="gramEnd"/>
      <w:r w:rsidRPr="00241607">
        <w:rPr>
          <w:rFonts w:ascii="Calibri" w:eastAsia="Times New Roman" w:hAnsi="Calibri" w:cs="Tahoma"/>
          <w:i/>
          <w:sz w:val="20"/>
          <w:szCs w:val="20"/>
          <w:lang w:eastAsia="fr-FR"/>
        </w:rPr>
        <w:t xml:space="preserve"> défaut de contestation des factures dans le délai indiqué ci-avant vaudra acceptation des factures de sa part.</w:t>
      </w:r>
    </w:p>
    <w:p w14:paraId="5B9D5576" w14:textId="77777777" w:rsidR="00A47927" w:rsidRPr="00241607" w:rsidRDefault="00A47927" w:rsidP="00A47927">
      <w:pPr>
        <w:tabs>
          <w:tab w:val="num" w:pos="709"/>
        </w:tabs>
        <w:spacing w:after="0" w:line="240" w:lineRule="auto"/>
        <w:ind w:left="709"/>
        <w:rPr>
          <w:rFonts w:ascii="Calibri" w:eastAsia="Times New Roman" w:hAnsi="Calibri" w:cs="Tahoma"/>
          <w:sz w:val="20"/>
          <w:szCs w:val="20"/>
          <w:lang w:eastAsia="fr-FR"/>
        </w:rPr>
      </w:pPr>
    </w:p>
    <w:p w14:paraId="3DE47D0A" w14:textId="77777777" w:rsidR="00A47927" w:rsidRPr="00241607" w:rsidRDefault="00A47927" w:rsidP="00A47927">
      <w:pPr>
        <w:numPr>
          <w:ilvl w:val="0"/>
          <w:numId w:val="13"/>
        </w:numPr>
        <w:spacing w:after="0" w:line="260" w:lineRule="exact"/>
        <w:jc w:val="both"/>
        <w:rPr>
          <w:rFonts w:ascii="Calibri" w:eastAsia="Times New Roman" w:hAnsi="Calibri" w:cs="Tahoma"/>
          <w:i/>
          <w:sz w:val="20"/>
          <w:szCs w:val="20"/>
          <w:lang w:eastAsia="fr-FR"/>
        </w:rPr>
      </w:pPr>
      <w:r w:rsidRPr="00241607">
        <w:rPr>
          <w:rFonts w:ascii="Calibri" w:eastAsia="Times New Roman" w:hAnsi="Calibri" w:cs="Tahoma"/>
          <w:i/>
          <w:sz w:val="20"/>
          <w:szCs w:val="20"/>
          <w:lang w:eastAsia="fr-FR"/>
        </w:rPr>
        <w:t>Il s’engage :</w:t>
      </w:r>
    </w:p>
    <w:p w14:paraId="019DB510" w14:textId="77777777" w:rsidR="00A47927" w:rsidRPr="00241607" w:rsidRDefault="00A47927" w:rsidP="00A47927">
      <w:pPr>
        <w:numPr>
          <w:ilvl w:val="0"/>
          <w:numId w:val="11"/>
        </w:numPr>
        <w:tabs>
          <w:tab w:val="num" w:pos="709"/>
        </w:tabs>
        <w:spacing w:after="0" w:line="260" w:lineRule="exact"/>
        <w:ind w:left="1027" w:hanging="284"/>
        <w:contextualSpacing/>
        <w:jc w:val="both"/>
        <w:rPr>
          <w:rFonts w:ascii="Calibri" w:eastAsia="Times New Roman" w:hAnsi="Calibri" w:cs="Tahoma"/>
          <w:i/>
          <w:sz w:val="20"/>
          <w:szCs w:val="20"/>
          <w:lang w:eastAsia="fr-FR"/>
        </w:rPr>
      </w:pPr>
      <w:proofErr w:type="gramStart"/>
      <w:r w:rsidRPr="00241607">
        <w:rPr>
          <w:rFonts w:ascii="Calibri" w:eastAsia="Times New Roman" w:hAnsi="Calibri" w:cs="Tahoma"/>
          <w:i/>
          <w:sz w:val="20"/>
          <w:szCs w:val="20"/>
          <w:lang w:eastAsia="fr-FR"/>
        </w:rPr>
        <w:t>à</w:t>
      </w:r>
      <w:proofErr w:type="gramEnd"/>
      <w:r w:rsidRPr="00241607">
        <w:rPr>
          <w:rFonts w:ascii="Calibri" w:eastAsia="Times New Roman" w:hAnsi="Calibri" w:cs="Tahoma"/>
          <w:i/>
          <w:sz w:val="20"/>
          <w:szCs w:val="20"/>
          <w:lang w:eastAsia="fr-FR"/>
        </w:rPr>
        <w:t xml:space="preserve"> réclamer immédiatement le double de la facture si elle ne lui était pas parvenue ;</w:t>
      </w:r>
    </w:p>
    <w:p w14:paraId="1A37E4C8" w14:textId="77777777" w:rsidR="00A47927" w:rsidRPr="00241607" w:rsidRDefault="00A47927" w:rsidP="00A47927">
      <w:pPr>
        <w:numPr>
          <w:ilvl w:val="0"/>
          <w:numId w:val="11"/>
        </w:numPr>
        <w:tabs>
          <w:tab w:val="num" w:pos="709"/>
        </w:tabs>
        <w:spacing w:after="0" w:line="260" w:lineRule="exact"/>
        <w:ind w:left="1027" w:hanging="284"/>
        <w:contextualSpacing/>
        <w:jc w:val="both"/>
        <w:rPr>
          <w:rFonts w:ascii="Calibri" w:eastAsia="Times New Roman" w:hAnsi="Calibri" w:cs="Tahoma"/>
          <w:i/>
          <w:sz w:val="20"/>
          <w:szCs w:val="20"/>
          <w:lang w:eastAsia="fr-FR"/>
        </w:rPr>
      </w:pPr>
      <w:proofErr w:type="gramStart"/>
      <w:r w:rsidRPr="00241607">
        <w:rPr>
          <w:rFonts w:ascii="Calibri" w:eastAsia="Times New Roman" w:hAnsi="Calibri" w:cs="Tahoma"/>
          <w:i/>
          <w:sz w:val="20"/>
          <w:szCs w:val="20"/>
          <w:lang w:eastAsia="fr-FR"/>
        </w:rPr>
        <w:t>à</w:t>
      </w:r>
      <w:proofErr w:type="gramEnd"/>
      <w:r w:rsidRPr="00241607">
        <w:rPr>
          <w:rFonts w:ascii="Calibri" w:eastAsia="Times New Roman" w:hAnsi="Calibri" w:cs="Tahoma"/>
          <w:i/>
          <w:sz w:val="20"/>
          <w:szCs w:val="20"/>
          <w:lang w:eastAsia="fr-FR"/>
        </w:rPr>
        <w:t xml:space="preserve"> signaler toute modification ayant une incidence sur la facturation.</w:t>
      </w:r>
    </w:p>
    <w:p w14:paraId="6D508873" w14:textId="77777777" w:rsidR="00A47927" w:rsidRPr="00241607" w:rsidRDefault="00A47927" w:rsidP="00A47927">
      <w:pPr>
        <w:tabs>
          <w:tab w:val="num" w:pos="709"/>
        </w:tabs>
        <w:spacing w:after="0" w:line="240" w:lineRule="auto"/>
        <w:ind w:left="709"/>
        <w:jc w:val="both"/>
        <w:rPr>
          <w:rFonts w:ascii="Calibri" w:eastAsia="Times New Roman" w:hAnsi="Calibri" w:cs="Tahoma"/>
          <w:sz w:val="20"/>
          <w:szCs w:val="20"/>
          <w:lang w:eastAsia="fr-FR"/>
        </w:rPr>
      </w:pPr>
    </w:p>
    <w:p w14:paraId="458F872B" w14:textId="77777777" w:rsidR="00A47927" w:rsidRPr="00241607" w:rsidRDefault="00A47927" w:rsidP="00A47927">
      <w:pPr>
        <w:numPr>
          <w:ilvl w:val="0"/>
          <w:numId w:val="13"/>
        </w:numPr>
        <w:spacing w:after="0" w:line="260" w:lineRule="exact"/>
        <w:jc w:val="both"/>
        <w:rPr>
          <w:rFonts w:ascii="Calibri" w:eastAsia="Times New Roman" w:hAnsi="Calibri" w:cs="Tahoma"/>
          <w:i/>
          <w:sz w:val="20"/>
          <w:szCs w:val="20"/>
          <w:lang w:eastAsia="fr-FR"/>
        </w:rPr>
      </w:pPr>
      <w:r w:rsidRPr="00241607">
        <w:rPr>
          <w:rFonts w:ascii="Calibri" w:eastAsia="Times New Roman" w:hAnsi="Calibri" w:cs="Tahoma"/>
          <w:i/>
          <w:sz w:val="20"/>
          <w:szCs w:val="20"/>
          <w:lang w:eastAsia="fr-FR"/>
        </w:rPr>
        <w:t>La coopérative s’engage à faire figurer sur l’ensemble des factures émises au nom et pour le compte de l’associé coopérateur :</w:t>
      </w:r>
    </w:p>
    <w:p w14:paraId="2E4167B2" w14:textId="77777777" w:rsidR="00A47927" w:rsidRPr="00241607" w:rsidRDefault="00A47927" w:rsidP="00A47927">
      <w:pPr>
        <w:numPr>
          <w:ilvl w:val="0"/>
          <w:numId w:val="11"/>
        </w:numPr>
        <w:tabs>
          <w:tab w:val="num" w:pos="1027"/>
        </w:tabs>
        <w:spacing w:after="0" w:line="260" w:lineRule="exact"/>
        <w:ind w:left="1027" w:hanging="284"/>
        <w:contextualSpacing/>
        <w:jc w:val="both"/>
        <w:rPr>
          <w:rFonts w:ascii="Calibri" w:eastAsia="Times New Roman" w:hAnsi="Calibri" w:cs="Tahoma"/>
          <w:i/>
          <w:sz w:val="20"/>
          <w:szCs w:val="20"/>
          <w:lang w:eastAsia="fr-FR"/>
        </w:rPr>
      </w:pPr>
      <w:proofErr w:type="gramStart"/>
      <w:r w:rsidRPr="00241607">
        <w:rPr>
          <w:rFonts w:ascii="Calibri" w:eastAsia="Times New Roman" w:hAnsi="Calibri" w:cs="Tahoma"/>
          <w:i/>
          <w:sz w:val="20"/>
          <w:szCs w:val="20"/>
          <w:lang w:eastAsia="fr-FR"/>
        </w:rPr>
        <w:t>l’ensemble</w:t>
      </w:r>
      <w:proofErr w:type="gramEnd"/>
      <w:r w:rsidRPr="00241607">
        <w:rPr>
          <w:rFonts w:ascii="Calibri" w:eastAsia="Times New Roman" w:hAnsi="Calibri" w:cs="Tahoma"/>
          <w:i/>
          <w:sz w:val="20"/>
          <w:szCs w:val="20"/>
          <w:lang w:eastAsia="fr-FR"/>
        </w:rPr>
        <w:t xml:space="preserve"> des mentions exigées par la réglementation en vigueur et notamment le numéro d’identification TVA de l’associé coopérateur,</w:t>
      </w:r>
    </w:p>
    <w:p w14:paraId="1E33E0CC" w14:textId="77777777" w:rsidR="00A47927" w:rsidRPr="00241607" w:rsidRDefault="00A47927" w:rsidP="00A47927">
      <w:pPr>
        <w:numPr>
          <w:ilvl w:val="0"/>
          <w:numId w:val="11"/>
        </w:numPr>
        <w:tabs>
          <w:tab w:val="num" w:pos="1027"/>
        </w:tabs>
        <w:spacing w:after="0" w:line="260" w:lineRule="exact"/>
        <w:ind w:left="1027" w:hanging="284"/>
        <w:contextualSpacing/>
        <w:jc w:val="both"/>
        <w:rPr>
          <w:rFonts w:ascii="Calibri" w:eastAsia="Times New Roman" w:hAnsi="Calibri" w:cs="Tahoma"/>
          <w:i/>
          <w:sz w:val="20"/>
          <w:szCs w:val="20"/>
          <w:lang w:eastAsia="fr-FR"/>
        </w:rPr>
      </w:pPr>
      <w:proofErr w:type="gramStart"/>
      <w:r w:rsidRPr="00241607">
        <w:rPr>
          <w:rFonts w:ascii="Calibri" w:eastAsia="Times New Roman" w:hAnsi="Calibri" w:cs="Tahoma"/>
          <w:i/>
          <w:sz w:val="20"/>
          <w:szCs w:val="20"/>
          <w:lang w:eastAsia="fr-FR"/>
        </w:rPr>
        <w:t>la</w:t>
      </w:r>
      <w:proofErr w:type="gramEnd"/>
      <w:r w:rsidRPr="00241607">
        <w:rPr>
          <w:rFonts w:ascii="Calibri" w:eastAsia="Times New Roman" w:hAnsi="Calibri" w:cs="Tahoma"/>
          <w:i/>
          <w:sz w:val="20"/>
          <w:szCs w:val="20"/>
          <w:lang w:eastAsia="fr-FR"/>
        </w:rPr>
        <w:t xml:space="preserve"> mention : « Auto facturation ».</w:t>
      </w:r>
    </w:p>
    <w:p w14:paraId="4743B060" w14:textId="77777777" w:rsidR="00A47927" w:rsidRPr="00241607" w:rsidRDefault="00A47927" w:rsidP="00A47927">
      <w:pPr>
        <w:tabs>
          <w:tab w:val="num" w:pos="1027"/>
        </w:tabs>
        <w:spacing w:after="0" w:line="240" w:lineRule="auto"/>
        <w:ind w:left="1027" w:hanging="284"/>
        <w:rPr>
          <w:rFonts w:ascii="Calibri" w:eastAsia="Times New Roman" w:hAnsi="Calibri" w:cs="Tahoma"/>
          <w:sz w:val="20"/>
          <w:szCs w:val="20"/>
          <w:lang w:eastAsia="fr-FR"/>
        </w:rPr>
      </w:pPr>
    </w:p>
    <w:p w14:paraId="0AD22A8B" w14:textId="77777777" w:rsidR="00A47927" w:rsidRPr="00241607" w:rsidRDefault="00A47927" w:rsidP="00A47927">
      <w:pPr>
        <w:numPr>
          <w:ilvl w:val="0"/>
          <w:numId w:val="13"/>
        </w:numPr>
        <w:spacing w:after="0" w:line="260" w:lineRule="exact"/>
        <w:jc w:val="both"/>
        <w:rPr>
          <w:rFonts w:ascii="Calibri" w:eastAsia="Times New Roman" w:hAnsi="Calibri" w:cs="Tahoma"/>
          <w:i/>
          <w:sz w:val="20"/>
          <w:szCs w:val="20"/>
          <w:lang w:eastAsia="fr-FR"/>
        </w:rPr>
      </w:pPr>
      <w:r w:rsidRPr="00241607">
        <w:rPr>
          <w:rFonts w:ascii="Calibri" w:eastAsia="Times New Roman" w:hAnsi="Calibri" w:cs="Tahoma"/>
          <w:i/>
          <w:sz w:val="20"/>
          <w:szCs w:val="20"/>
          <w:lang w:eastAsia="fr-FR"/>
        </w:rPr>
        <w:t>Le présent mandat est valable jusqu’à dénonciation expresse par l’une des parties au présent mandat.</w:t>
      </w:r>
    </w:p>
    <w:p w14:paraId="3BB6DDE7" w14:textId="77777777" w:rsidR="00A47927" w:rsidRPr="00241607" w:rsidRDefault="00A47927" w:rsidP="00A47927">
      <w:pPr>
        <w:spacing w:after="0" w:line="240" w:lineRule="auto"/>
        <w:rPr>
          <w:rFonts w:ascii="Calibri" w:eastAsia="Times New Roman" w:hAnsi="Calibri" w:cs="Times New Roman"/>
          <w:sz w:val="20"/>
          <w:szCs w:val="20"/>
          <w:lang w:eastAsia="fr-FR"/>
        </w:rPr>
      </w:pPr>
    </w:p>
    <w:p w14:paraId="716BC4BA" w14:textId="77777777" w:rsidR="00A47927" w:rsidRPr="00241607" w:rsidRDefault="00A47927" w:rsidP="00A47927">
      <w:pPr>
        <w:spacing w:after="0" w:line="240" w:lineRule="auto"/>
        <w:ind w:left="8"/>
        <w:rPr>
          <w:rFonts w:ascii="Calibri" w:eastAsia="Times New Roman" w:hAnsi="Calibri" w:cs="Times New Roman"/>
          <w:sz w:val="20"/>
          <w:szCs w:val="20"/>
          <w:lang w:eastAsia="fr-FR"/>
        </w:rPr>
      </w:pPr>
    </w:p>
    <w:p w14:paraId="4E66FD4B" w14:textId="77777777" w:rsidR="00A47927" w:rsidRPr="00241607" w:rsidRDefault="00A47927" w:rsidP="00A47927">
      <w:pPr>
        <w:spacing w:after="0" w:line="260" w:lineRule="exact"/>
        <w:ind w:left="8"/>
        <w:jc w:val="both"/>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Fait en double exemplaire,</w:t>
      </w:r>
    </w:p>
    <w:p w14:paraId="60100B79" w14:textId="77777777" w:rsidR="00A47927" w:rsidRPr="00241607" w:rsidRDefault="00A47927" w:rsidP="00A47927">
      <w:pPr>
        <w:spacing w:after="0" w:line="260" w:lineRule="exact"/>
        <w:ind w:left="8"/>
        <w:jc w:val="both"/>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À ……………</w:t>
      </w:r>
      <w:proofErr w:type="gramStart"/>
      <w:r w:rsidRPr="00241607">
        <w:rPr>
          <w:rFonts w:ascii="Calibri" w:eastAsia="Times New Roman" w:hAnsi="Calibri" w:cs="Tahoma"/>
          <w:i/>
          <w:sz w:val="20"/>
          <w:szCs w:val="20"/>
          <w:lang w:eastAsia="fr-FR"/>
        </w:rPr>
        <w:t>…….</w:t>
      </w:r>
      <w:proofErr w:type="gramEnd"/>
      <w:r w:rsidRPr="00241607">
        <w:rPr>
          <w:rFonts w:ascii="Calibri" w:eastAsia="Times New Roman" w:hAnsi="Calibri" w:cs="Tahoma"/>
          <w:i/>
          <w:sz w:val="20"/>
          <w:szCs w:val="20"/>
          <w:lang w:eastAsia="fr-FR"/>
        </w:rPr>
        <w:t>,</w:t>
      </w:r>
    </w:p>
    <w:p w14:paraId="62950A01" w14:textId="77777777" w:rsidR="00A47927" w:rsidRPr="00241607" w:rsidRDefault="00A47927" w:rsidP="00A47927">
      <w:pPr>
        <w:spacing w:after="0" w:line="260" w:lineRule="exact"/>
        <w:ind w:left="8"/>
        <w:jc w:val="both"/>
        <w:rPr>
          <w:rFonts w:ascii="Calibri" w:eastAsia="Times New Roman" w:hAnsi="Calibri" w:cs="Times New Roman"/>
          <w:sz w:val="20"/>
          <w:szCs w:val="20"/>
          <w:lang w:eastAsia="fr-FR"/>
        </w:rPr>
      </w:pPr>
      <w:r w:rsidRPr="00241607">
        <w:rPr>
          <w:rFonts w:ascii="Calibri" w:eastAsia="Times New Roman" w:hAnsi="Calibri" w:cs="Tahoma"/>
          <w:i/>
          <w:sz w:val="20"/>
          <w:szCs w:val="20"/>
          <w:lang w:eastAsia="fr-FR"/>
        </w:rPr>
        <w:t>Le ……………………...</w:t>
      </w:r>
    </w:p>
    <w:p w14:paraId="0AADBB88" w14:textId="77777777" w:rsidR="00A47927" w:rsidRPr="00241607" w:rsidRDefault="00A47927" w:rsidP="00A47927">
      <w:pPr>
        <w:spacing w:after="0" w:line="240" w:lineRule="auto"/>
        <w:ind w:left="8"/>
        <w:rPr>
          <w:rFonts w:ascii="Calibri" w:eastAsia="Times New Roman" w:hAnsi="Calibri" w:cs="Times New Roman"/>
          <w:sz w:val="20"/>
          <w:szCs w:val="20"/>
          <w:lang w:eastAsia="fr-FR"/>
        </w:rPr>
      </w:pPr>
    </w:p>
    <w:p w14:paraId="46000ADA" w14:textId="77777777" w:rsidR="00A47927" w:rsidRPr="00241607" w:rsidRDefault="00A47927" w:rsidP="00A47927">
      <w:pPr>
        <w:spacing w:after="0" w:line="240" w:lineRule="auto"/>
        <w:ind w:left="8"/>
        <w:rPr>
          <w:rFonts w:ascii="Calibri" w:eastAsia="Times New Roman" w:hAnsi="Calibri" w:cs="Tahoma"/>
          <w:i/>
          <w:sz w:val="20"/>
          <w:szCs w:val="20"/>
          <w:lang w:eastAsia="fr-FR"/>
        </w:rPr>
      </w:pPr>
      <w:r w:rsidRPr="00241607">
        <w:rPr>
          <w:rFonts w:ascii="Calibri" w:eastAsia="Times New Roman" w:hAnsi="Calibri" w:cs="Tahoma"/>
          <w:b/>
          <w:i/>
          <w:sz w:val="20"/>
          <w:szCs w:val="20"/>
          <w:lang w:eastAsia="fr-FR"/>
        </w:rPr>
        <w:t>Signatures précédées</w:t>
      </w:r>
      <w:r w:rsidRPr="00241607">
        <w:rPr>
          <w:rFonts w:ascii="Calibri" w:eastAsia="Times New Roman" w:hAnsi="Calibri" w:cs="Tahoma"/>
          <w:i/>
          <w:sz w:val="20"/>
          <w:szCs w:val="20"/>
          <w:lang w:eastAsia="fr-FR"/>
        </w:rPr>
        <w:t xml:space="preserve"> de la mention « lu et approuvé ».</w:t>
      </w:r>
    </w:p>
    <w:p w14:paraId="0AAD1AC0" w14:textId="77777777" w:rsidR="00A47927" w:rsidRPr="00241607" w:rsidRDefault="00A47927" w:rsidP="00A47927">
      <w:pPr>
        <w:spacing w:after="0" w:line="240" w:lineRule="auto"/>
        <w:ind w:left="8"/>
        <w:rPr>
          <w:rFonts w:ascii="Calibri" w:eastAsia="Times New Roman" w:hAnsi="Calibri" w:cs="Tahoma"/>
          <w:i/>
          <w:sz w:val="20"/>
          <w:szCs w:val="20"/>
          <w:lang w:eastAsia="fr-FR"/>
        </w:rPr>
      </w:pPr>
    </w:p>
    <w:p w14:paraId="2DE7EB27" w14:textId="77777777" w:rsidR="00A47927" w:rsidRPr="00241607" w:rsidRDefault="00A47927" w:rsidP="00A47927">
      <w:pPr>
        <w:numPr>
          <w:ilvl w:val="1"/>
          <w:numId w:val="13"/>
        </w:numPr>
        <w:spacing w:after="0" w:line="260" w:lineRule="exact"/>
        <w:ind w:left="1434" w:hanging="357"/>
        <w:contextualSpacing/>
        <w:rPr>
          <w:rFonts w:ascii="Calibri" w:eastAsia="Times New Roman" w:hAnsi="Calibri" w:cs="Tahoma"/>
          <w:sz w:val="20"/>
          <w:szCs w:val="20"/>
          <w:lang w:eastAsia="fr-FR"/>
        </w:rPr>
      </w:pPr>
      <w:r w:rsidRPr="00241607">
        <w:rPr>
          <w:rFonts w:ascii="Calibri" w:eastAsia="Times New Roman" w:hAnsi="Calibri" w:cs="Tahoma"/>
          <w:i/>
          <w:sz w:val="20"/>
          <w:szCs w:val="20"/>
          <w:lang w:eastAsia="fr-FR"/>
        </w:rPr>
        <w:t>Rayer les mentions inutiles </w:t>
      </w:r>
      <w:r w:rsidRPr="00241607">
        <w:rPr>
          <w:rFonts w:ascii="Calibri" w:eastAsia="Times New Roman" w:hAnsi="Calibri" w:cs="Tahoma"/>
          <w:sz w:val="20"/>
          <w:szCs w:val="20"/>
          <w:lang w:eastAsia="fr-FR"/>
        </w:rPr>
        <w:t>»</w:t>
      </w:r>
    </w:p>
    <w:p w14:paraId="353501DF" w14:textId="77777777" w:rsidR="00A47927" w:rsidRPr="00241607" w:rsidRDefault="00A47927" w:rsidP="00A47927">
      <w:pPr>
        <w:numPr>
          <w:ilvl w:val="1"/>
          <w:numId w:val="13"/>
        </w:numPr>
        <w:spacing w:after="0" w:line="260" w:lineRule="exact"/>
        <w:ind w:left="1434" w:hanging="357"/>
        <w:contextualSpacing/>
        <w:rPr>
          <w:rFonts w:ascii="Calibri" w:eastAsia="Calibri" w:hAnsi="Calibri" w:cs="Times New Roman"/>
          <w:sz w:val="20"/>
          <w:szCs w:val="20"/>
        </w:rPr>
      </w:pPr>
      <w:r w:rsidRPr="00241607">
        <w:rPr>
          <w:rFonts w:ascii="Calibri" w:eastAsia="Times New Roman" w:hAnsi="Calibri" w:cs="Tahoma"/>
          <w:i/>
          <w:sz w:val="20"/>
          <w:szCs w:val="20"/>
          <w:lang w:eastAsia="fr-FR"/>
        </w:rPr>
        <w:t>Préciser le motif : forfait, ….</w:t>
      </w:r>
    </w:p>
    <w:p w14:paraId="4D95A586" w14:textId="77777777" w:rsidR="00A47927" w:rsidRPr="00241607" w:rsidRDefault="00A47927" w:rsidP="00A47927">
      <w:pPr>
        <w:spacing w:after="0" w:line="240" w:lineRule="auto"/>
        <w:ind w:left="8"/>
        <w:rPr>
          <w:rFonts w:ascii="Calibri" w:eastAsia="Calibri" w:hAnsi="Calibri" w:cs="Times New Roman"/>
          <w:sz w:val="20"/>
          <w:szCs w:val="20"/>
        </w:rPr>
      </w:pPr>
    </w:p>
    <w:p w14:paraId="00FBD389" w14:textId="77777777" w:rsidR="00A47927" w:rsidRPr="00442F10" w:rsidRDefault="00A47927" w:rsidP="00A47927">
      <w:pPr>
        <w:jc w:val="both"/>
        <w:rPr>
          <w:rFonts w:ascii="Arial" w:hAnsi="Arial" w:cs="Arial"/>
          <w:color w:val="00B050"/>
        </w:rPr>
      </w:pPr>
    </w:p>
    <w:p w14:paraId="57EED7AE" w14:textId="77777777" w:rsidR="00A47927" w:rsidRPr="00442F10" w:rsidRDefault="00A47927" w:rsidP="00A47927">
      <w:pPr>
        <w:jc w:val="both"/>
        <w:rPr>
          <w:rFonts w:ascii="Arial" w:hAnsi="Arial" w:cs="Arial"/>
        </w:rPr>
      </w:pPr>
      <w:bookmarkStart w:id="37" w:name="C33"/>
      <w:r w:rsidRPr="00442F10">
        <w:rPr>
          <w:rFonts w:ascii="Arial" w:hAnsi="Arial" w:cs="Arial"/>
          <w:b/>
          <w:color w:val="00B050"/>
        </w:rPr>
        <w:t xml:space="preserve"> (3</w:t>
      </w:r>
      <w:r>
        <w:rPr>
          <w:rFonts w:ascii="Arial" w:hAnsi="Arial" w:cs="Arial"/>
          <w:b/>
          <w:color w:val="00B050"/>
        </w:rPr>
        <w:t>3</w:t>
      </w:r>
      <w:r w:rsidRPr="00442F10">
        <w:rPr>
          <w:rFonts w:ascii="Arial" w:hAnsi="Arial" w:cs="Arial"/>
          <w:b/>
          <w:color w:val="00B050"/>
        </w:rPr>
        <w:t>)</w:t>
      </w:r>
      <w:r w:rsidRPr="00442F10">
        <w:rPr>
          <w:rFonts w:ascii="Arial" w:hAnsi="Arial" w:cs="Arial"/>
          <w:color w:val="00B050"/>
        </w:rPr>
        <w:t xml:space="preserve"> </w:t>
      </w:r>
      <w:bookmarkEnd w:id="37"/>
      <w:r>
        <w:rPr>
          <w:rFonts w:ascii="Arial" w:hAnsi="Arial" w:cs="Arial"/>
          <w:color w:val="00B050"/>
        </w:rPr>
        <w:t xml:space="preserve"> </w:t>
      </w:r>
      <w:r w:rsidRPr="00442F10">
        <w:rPr>
          <w:rFonts w:ascii="Arial" w:hAnsi="Arial" w:cs="Arial"/>
        </w:rPr>
        <w:t xml:space="preserve">Lorsque la coopérative agricole est reconnue en qualité d’organisation de producteurs dans le secteur des fruits et </w:t>
      </w:r>
      <w:r w:rsidRPr="00A21601">
        <w:rPr>
          <w:rFonts w:ascii="Arial" w:hAnsi="Arial" w:cs="Arial"/>
        </w:rPr>
        <w:t xml:space="preserve">légumes, le bulletin d’adhésion regroupera les informations liées au statut coopératif et les informations liées </w:t>
      </w:r>
      <w:r w:rsidRPr="00442F10">
        <w:rPr>
          <w:rFonts w:ascii="Arial" w:hAnsi="Arial" w:cs="Arial"/>
        </w:rPr>
        <w:t xml:space="preserve">à la reconnaissance en qualité d’organisation de producteurs. </w:t>
      </w:r>
    </w:p>
    <w:p w14:paraId="00D50ECD" w14:textId="77777777" w:rsidR="00A47927" w:rsidRPr="00442F10" w:rsidRDefault="00A47927" w:rsidP="00A47927">
      <w:pPr>
        <w:jc w:val="both"/>
        <w:rPr>
          <w:rFonts w:ascii="Arial" w:hAnsi="Arial" w:cs="Arial"/>
        </w:rPr>
      </w:pPr>
      <w:bookmarkStart w:id="38" w:name="C34"/>
      <w:r w:rsidRPr="00442F10">
        <w:rPr>
          <w:rFonts w:ascii="Arial" w:hAnsi="Arial" w:cs="Arial"/>
          <w:b/>
          <w:color w:val="00B050"/>
        </w:rPr>
        <w:t>(3</w:t>
      </w:r>
      <w:r>
        <w:rPr>
          <w:rFonts w:ascii="Arial" w:hAnsi="Arial" w:cs="Arial"/>
          <w:b/>
          <w:color w:val="00B050"/>
        </w:rPr>
        <w:t>4</w:t>
      </w:r>
      <w:r w:rsidRPr="00442F10">
        <w:rPr>
          <w:rFonts w:ascii="Arial" w:hAnsi="Arial" w:cs="Arial"/>
          <w:b/>
          <w:color w:val="00B050"/>
        </w:rPr>
        <w:t>)</w:t>
      </w:r>
      <w:r w:rsidRPr="00442F10">
        <w:rPr>
          <w:rFonts w:ascii="Arial" w:hAnsi="Arial" w:cs="Arial"/>
          <w:color w:val="00B050"/>
        </w:rPr>
        <w:t xml:space="preserve"> </w:t>
      </w:r>
      <w:bookmarkEnd w:id="38"/>
      <w:r>
        <w:rPr>
          <w:rFonts w:ascii="Arial" w:hAnsi="Arial" w:cs="Arial"/>
          <w:color w:val="00B050"/>
        </w:rPr>
        <w:t xml:space="preserve"> </w:t>
      </w:r>
      <w:r w:rsidRPr="00442F10">
        <w:rPr>
          <w:rFonts w:ascii="Arial" w:hAnsi="Arial" w:cs="Arial"/>
        </w:rPr>
        <w:t xml:space="preserve">Cf. art. </w:t>
      </w:r>
      <w:hyperlink r:id="rId95" w:history="1">
        <w:r w:rsidRPr="00442F10">
          <w:rPr>
            <w:rStyle w:val="Lienhypertexte"/>
            <w:rFonts w:ascii="Arial" w:hAnsi="Arial" w:cs="Arial"/>
          </w:rPr>
          <w:t>R.523-1 -1 alinéa 4</w:t>
        </w:r>
      </w:hyperlink>
      <w:r w:rsidRPr="00442F10">
        <w:rPr>
          <w:rFonts w:ascii="Arial" w:hAnsi="Arial" w:cs="Arial"/>
        </w:rPr>
        <w:t xml:space="preserve"> du code rural</w:t>
      </w:r>
      <w:r>
        <w:rPr>
          <w:rFonts w:ascii="Arial" w:hAnsi="Arial" w:cs="Arial"/>
        </w:rPr>
        <w:t xml:space="preserve"> et de la pêche maritime</w:t>
      </w:r>
      <w:r w:rsidRPr="00442F10">
        <w:rPr>
          <w:rFonts w:ascii="Arial" w:hAnsi="Arial" w:cs="Arial"/>
        </w:rPr>
        <w:t>.</w:t>
      </w:r>
    </w:p>
    <w:p w14:paraId="08A56C39" w14:textId="77777777" w:rsidR="00A47927" w:rsidRDefault="00A47927" w:rsidP="00A47927">
      <w:pPr>
        <w:jc w:val="both"/>
        <w:rPr>
          <w:rFonts w:ascii="Arial" w:hAnsi="Arial" w:cs="Arial"/>
        </w:rPr>
      </w:pPr>
      <w:r w:rsidRPr="00442F10">
        <w:rPr>
          <w:rFonts w:ascii="Arial" w:hAnsi="Arial" w:cs="Arial"/>
        </w:rPr>
        <w:t>Il appartient au règlement intérieur de fixer les modalités de ce r</w:t>
      </w:r>
      <w:r>
        <w:rPr>
          <w:rFonts w:ascii="Arial" w:hAnsi="Arial" w:cs="Arial"/>
        </w:rPr>
        <w:t>é</w:t>
      </w:r>
      <w:r w:rsidRPr="00442F10">
        <w:rPr>
          <w:rFonts w:ascii="Arial" w:hAnsi="Arial" w:cs="Arial"/>
        </w:rPr>
        <w:t>ajustement des parts sociales d’activité en cas d’augmentation des opérations effectivement réalisées avec la coopérative lorsque celle-ci ne résulte pas d’une variation conjoncturelle.</w:t>
      </w:r>
    </w:p>
    <w:p w14:paraId="4D357E74" w14:textId="574F6C4F" w:rsidR="00A47927" w:rsidRPr="00120CBD" w:rsidRDefault="00A47927" w:rsidP="00A47927">
      <w:pPr>
        <w:jc w:val="both"/>
        <w:rPr>
          <w:rFonts w:ascii="Arial" w:hAnsi="Arial" w:cs="Arial"/>
        </w:rPr>
      </w:pPr>
      <w:r w:rsidRPr="00120CBD">
        <w:rPr>
          <w:rFonts w:ascii="Arial" w:hAnsi="Arial" w:cs="Arial"/>
        </w:rPr>
        <w:t xml:space="preserve">La variation conjoncturelle se définit comme un évènement ponctuel et extérieur ne permettant pas à l’associé coopérateur de respecter </w:t>
      </w:r>
      <w:r w:rsidR="00352C55">
        <w:rPr>
          <w:rFonts w:ascii="Arial" w:hAnsi="Arial" w:cs="Arial"/>
        </w:rPr>
        <w:t>l’</w:t>
      </w:r>
      <w:r w:rsidR="00352C55" w:rsidRPr="00120CBD">
        <w:rPr>
          <w:rFonts w:ascii="Arial" w:hAnsi="Arial" w:cs="Arial"/>
        </w:rPr>
        <w:t>engagement</w:t>
      </w:r>
      <w:r w:rsidRPr="00120CBD">
        <w:rPr>
          <w:rFonts w:ascii="Arial" w:hAnsi="Arial" w:cs="Arial"/>
        </w:rPr>
        <w:t xml:space="preserve"> d’activité</w:t>
      </w:r>
      <w:r w:rsidR="00352C55">
        <w:rPr>
          <w:rFonts w:ascii="Arial" w:hAnsi="Arial" w:cs="Arial"/>
        </w:rPr>
        <w:t xml:space="preserve"> prévu</w:t>
      </w:r>
      <w:r w:rsidRPr="00120CBD">
        <w:rPr>
          <w:rFonts w:ascii="Arial" w:hAnsi="Arial" w:cs="Arial"/>
        </w:rPr>
        <w:t>.</w:t>
      </w:r>
    </w:p>
    <w:p w14:paraId="184112E1" w14:textId="508CF903" w:rsidR="00A47927" w:rsidRPr="00120CBD" w:rsidRDefault="00A47927" w:rsidP="00A47927">
      <w:pPr>
        <w:jc w:val="both"/>
        <w:rPr>
          <w:rFonts w:ascii="Arial" w:hAnsi="Arial" w:cs="Arial"/>
        </w:rPr>
      </w:pPr>
      <w:r w:rsidRPr="00120CBD">
        <w:rPr>
          <w:rFonts w:ascii="Arial" w:hAnsi="Arial" w:cs="Arial"/>
        </w:rPr>
        <w:t>Par exemple : un év</w:t>
      </w:r>
      <w:r>
        <w:rPr>
          <w:rFonts w:ascii="Arial" w:hAnsi="Arial" w:cs="Arial"/>
        </w:rPr>
        <w:t>é</w:t>
      </w:r>
      <w:r w:rsidRPr="00120CBD">
        <w:rPr>
          <w:rFonts w:ascii="Arial" w:hAnsi="Arial" w:cs="Arial"/>
        </w:rPr>
        <w:t xml:space="preserve">nement climatique entrainant une </w:t>
      </w:r>
      <w:r w:rsidR="003862D8">
        <w:rPr>
          <w:rFonts w:ascii="Arial" w:hAnsi="Arial" w:cs="Arial"/>
        </w:rPr>
        <w:t>augmentation</w:t>
      </w:r>
      <w:r w:rsidRPr="00120CBD">
        <w:rPr>
          <w:rFonts w:ascii="Arial" w:hAnsi="Arial" w:cs="Arial"/>
        </w:rPr>
        <w:t xml:space="preserve"> exceptionnelle des rendements, …….    </w:t>
      </w:r>
    </w:p>
    <w:p w14:paraId="137DFEBC" w14:textId="77777777" w:rsidR="00A47927" w:rsidRPr="00442F10" w:rsidRDefault="00A47927" w:rsidP="00A47927">
      <w:pPr>
        <w:jc w:val="both"/>
        <w:rPr>
          <w:rFonts w:ascii="Arial" w:hAnsi="Arial" w:cs="Arial"/>
        </w:rPr>
      </w:pPr>
      <w:r w:rsidRPr="00442F10">
        <w:rPr>
          <w:rFonts w:ascii="Arial" w:hAnsi="Arial" w:cs="Arial"/>
        </w:rPr>
        <w:t>A contrario, un accroissement de la taille de l’exploitation entraînant une augmentation des apports, entraînerait un r</w:t>
      </w:r>
      <w:r>
        <w:rPr>
          <w:rFonts w:ascii="Arial" w:hAnsi="Arial" w:cs="Arial"/>
        </w:rPr>
        <w:t>é</w:t>
      </w:r>
      <w:r w:rsidRPr="00442F10">
        <w:rPr>
          <w:rFonts w:ascii="Arial" w:hAnsi="Arial" w:cs="Arial"/>
        </w:rPr>
        <w:t>ajustement à la hausse des parts sociales.</w:t>
      </w:r>
    </w:p>
    <w:p w14:paraId="63A2203A" w14:textId="434CB925" w:rsidR="00A47927" w:rsidRDefault="00A47927" w:rsidP="00A47927">
      <w:pPr>
        <w:jc w:val="both"/>
        <w:rPr>
          <w:rFonts w:ascii="Arial" w:hAnsi="Arial" w:cs="Arial"/>
        </w:rPr>
      </w:pPr>
      <w:r w:rsidRPr="00037177">
        <w:rPr>
          <w:rFonts w:ascii="Arial" w:hAnsi="Arial" w:cs="Arial"/>
        </w:rPr>
        <w:t xml:space="preserve">Afin de </w:t>
      </w:r>
      <w:r w:rsidR="0094055C" w:rsidRPr="00037177">
        <w:rPr>
          <w:rFonts w:ascii="Arial" w:hAnsi="Arial" w:cs="Arial"/>
        </w:rPr>
        <w:t>limiter les effets de cette obligation de réajustement du capital social</w:t>
      </w:r>
      <w:r w:rsidRPr="00037177">
        <w:rPr>
          <w:rFonts w:ascii="Arial" w:hAnsi="Arial" w:cs="Arial"/>
        </w:rPr>
        <w:t>, il est conseillé de prévoir un réajustement des parts sociales d’activité pour un exercice, compte tenu de la moyenne des apports effectifs des trois derniers exercices par exemple.</w:t>
      </w:r>
    </w:p>
    <w:p w14:paraId="5DBB382C" w14:textId="737FB07A" w:rsidR="00A47927" w:rsidRPr="00120CBD" w:rsidRDefault="00A47927" w:rsidP="00A47927">
      <w:pPr>
        <w:jc w:val="both"/>
        <w:rPr>
          <w:rFonts w:ascii="Arial" w:hAnsi="Arial" w:cs="Arial"/>
          <w:strike/>
        </w:rPr>
      </w:pPr>
      <w:r w:rsidRPr="00120CBD">
        <w:rPr>
          <w:rFonts w:ascii="Arial" w:hAnsi="Arial" w:cs="Arial"/>
        </w:rPr>
        <w:lastRenderedPageBreak/>
        <w:t>Toutefois, les modalités de réajustement du capital social doivent être fixées de façon raisonnable dans le règlement intérieur pour ne pas avoir pour effet d’exonér</w:t>
      </w:r>
      <w:r w:rsidR="00AC50D2">
        <w:rPr>
          <w:rFonts w:ascii="Arial" w:hAnsi="Arial" w:cs="Arial"/>
        </w:rPr>
        <w:t>er</w:t>
      </w:r>
      <w:r w:rsidRPr="00120CBD">
        <w:rPr>
          <w:rFonts w:ascii="Arial" w:hAnsi="Arial" w:cs="Arial"/>
        </w:rPr>
        <w:t xml:space="preserve"> la coopérative de l’obligation de mise à jour du capital social.</w:t>
      </w:r>
    </w:p>
    <w:p w14:paraId="7266C76C" w14:textId="77777777" w:rsidR="00A47927" w:rsidRPr="00442F10" w:rsidRDefault="00A47927" w:rsidP="00A47927">
      <w:pPr>
        <w:jc w:val="both"/>
        <w:rPr>
          <w:rFonts w:ascii="Arial" w:hAnsi="Arial" w:cs="Arial"/>
        </w:rPr>
      </w:pPr>
      <w:r w:rsidRPr="00442F10">
        <w:rPr>
          <w:rFonts w:ascii="Arial" w:hAnsi="Arial" w:cs="Arial"/>
        </w:rPr>
        <w:t>Les dispositions du code rural et de la pêche maritime prévoient depuis le décret n°2008-375 du 17 avril 2008, parallèlement au r</w:t>
      </w:r>
      <w:r>
        <w:rPr>
          <w:rFonts w:ascii="Arial" w:hAnsi="Arial" w:cs="Arial"/>
        </w:rPr>
        <w:t>é</w:t>
      </w:r>
      <w:r w:rsidRPr="00442F10">
        <w:rPr>
          <w:rFonts w:ascii="Arial" w:hAnsi="Arial" w:cs="Arial"/>
        </w:rPr>
        <w:t>ajustement des parts sociales en cas d’augmentation des engagements, le r</w:t>
      </w:r>
      <w:r>
        <w:rPr>
          <w:rFonts w:ascii="Arial" w:hAnsi="Arial" w:cs="Arial"/>
        </w:rPr>
        <w:t>é</w:t>
      </w:r>
      <w:r w:rsidRPr="00442F10">
        <w:rPr>
          <w:rFonts w:ascii="Arial" w:hAnsi="Arial" w:cs="Arial"/>
        </w:rPr>
        <w:t>ajustement des parts sociales en cas de diminution des engagements. Les modalités fixées par le règlement intérieur doivent être similaires.</w:t>
      </w:r>
    </w:p>
    <w:p w14:paraId="6BFD7976" w14:textId="77777777" w:rsidR="00A47927" w:rsidRPr="00442F10" w:rsidRDefault="00A47927" w:rsidP="00A47927">
      <w:pPr>
        <w:jc w:val="both"/>
        <w:rPr>
          <w:rFonts w:ascii="Arial" w:hAnsi="Arial" w:cs="Arial"/>
        </w:rPr>
      </w:pPr>
      <w:r w:rsidRPr="00442F10">
        <w:rPr>
          <w:rFonts w:ascii="Arial" w:hAnsi="Arial" w:cs="Arial"/>
        </w:rPr>
        <w:t xml:space="preserve">Cf. </w:t>
      </w:r>
      <w:r w:rsidRPr="000E2891">
        <w:rPr>
          <w:rFonts w:ascii="Arial" w:hAnsi="Arial" w:cs="Arial"/>
        </w:rPr>
        <w:t>note n°90</w:t>
      </w:r>
      <w:r w:rsidRPr="00442F10">
        <w:rPr>
          <w:rFonts w:ascii="Arial" w:hAnsi="Arial" w:cs="Arial"/>
        </w:rPr>
        <w:t xml:space="preserve"> </w:t>
      </w:r>
      <w:proofErr w:type="gramStart"/>
      <w:r w:rsidRPr="00442F10">
        <w:rPr>
          <w:rFonts w:ascii="Arial" w:hAnsi="Arial" w:cs="Arial"/>
        </w:rPr>
        <w:t>relative</w:t>
      </w:r>
      <w:proofErr w:type="gramEnd"/>
      <w:r w:rsidRPr="00442F10">
        <w:rPr>
          <w:rFonts w:ascii="Arial" w:hAnsi="Arial" w:cs="Arial"/>
        </w:rPr>
        <w:t xml:space="preserve"> au r</w:t>
      </w:r>
      <w:r>
        <w:rPr>
          <w:rFonts w:ascii="Arial" w:hAnsi="Arial" w:cs="Arial"/>
        </w:rPr>
        <w:t>é</w:t>
      </w:r>
      <w:r w:rsidRPr="00442F10">
        <w:rPr>
          <w:rFonts w:ascii="Arial" w:hAnsi="Arial" w:cs="Arial"/>
        </w:rPr>
        <w:t>ajustement des parts sociales lié à une diminution des engagements</w:t>
      </w:r>
    </w:p>
    <w:p w14:paraId="76298E30" w14:textId="77777777" w:rsidR="00A47927" w:rsidRPr="00442F10" w:rsidRDefault="00A47927" w:rsidP="00A47927">
      <w:pPr>
        <w:jc w:val="both"/>
        <w:rPr>
          <w:rFonts w:ascii="Arial" w:hAnsi="Arial" w:cs="Arial"/>
        </w:rPr>
      </w:pPr>
      <w:bookmarkStart w:id="39" w:name="C35"/>
      <w:r w:rsidRPr="00442F10">
        <w:rPr>
          <w:rFonts w:ascii="Arial" w:hAnsi="Arial" w:cs="Arial"/>
          <w:b/>
          <w:color w:val="00B050"/>
        </w:rPr>
        <w:t>(3</w:t>
      </w:r>
      <w:r>
        <w:rPr>
          <w:rFonts w:ascii="Arial" w:hAnsi="Arial" w:cs="Arial"/>
          <w:b/>
          <w:color w:val="00B050"/>
        </w:rPr>
        <w:t>5</w:t>
      </w:r>
      <w:r w:rsidRPr="00442F10">
        <w:rPr>
          <w:rFonts w:ascii="Arial" w:hAnsi="Arial" w:cs="Arial"/>
          <w:b/>
          <w:color w:val="00B050"/>
        </w:rPr>
        <w:t>)</w:t>
      </w:r>
      <w:r w:rsidRPr="00442F10">
        <w:rPr>
          <w:rFonts w:ascii="Arial" w:hAnsi="Arial" w:cs="Arial"/>
          <w:color w:val="00B050"/>
        </w:rPr>
        <w:t xml:space="preserve"> </w:t>
      </w:r>
      <w:bookmarkEnd w:id="39"/>
      <w:r>
        <w:rPr>
          <w:rFonts w:ascii="Arial" w:hAnsi="Arial" w:cs="Arial"/>
          <w:color w:val="00B050"/>
        </w:rPr>
        <w:t xml:space="preserve"> </w:t>
      </w:r>
      <w:r w:rsidRPr="00442F10">
        <w:rPr>
          <w:rFonts w:ascii="Arial" w:hAnsi="Arial" w:cs="Arial"/>
        </w:rPr>
        <w:t xml:space="preserve">Cf. art. </w:t>
      </w:r>
      <w:hyperlink r:id="rId96" w:history="1">
        <w:r w:rsidRPr="00442F10">
          <w:rPr>
            <w:rStyle w:val="Lienhypertexte"/>
            <w:rFonts w:ascii="Arial" w:hAnsi="Arial" w:cs="Arial"/>
          </w:rPr>
          <w:t>L.521-3</w:t>
        </w:r>
      </w:hyperlink>
      <w:r w:rsidRPr="00442F10">
        <w:rPr>
          <w:rFonts w:ascii="Arial" w:hAnsi="Arial" w:cs="Arial"/>
        </w:rPr>
        <w:t xml:space="preserve"> et </w:t>
      </w:r>
      <w:hyperlink r:id="rId97" w:history="1">
        <w:r w:rsidRPr="00442F10">
          <w:rPr>
            <w:rStyle w:val="Lienhypertexte"/>
            <w:rFonts w:ascii="Arial" w:hAnsi="Arial" w:cs="Arial"/>
          </w:rPr>
          <w:t>R.522-3</w:t>
        </w:r>
      </w:hyperlink>
      <w:r w:rsidRPr="00442F10">
        <w:rPr>
          <w:rFonts w:ascii="Arial" w:hAnsi="Arial" w:cs="Arial"/>
        </w:rPr>
        <w:t xml:space="preserve"> (al. 1 1°) du code rural et de la pêche maritime.</w:t>
      </w:r>
    </w:p>
    <w:p w14:paraId="3340BE0D" w14:textId="77777777" w:rsidR="00A47927" w:rsidRPr="00442F10" w:rsidRDefault="00A47927" w:rsidP="00A47927">
      <w:pPr>
        <w:jc w:val="both"/>
        <w:rPr>
          <w:rFonts w:ascii="Arial" w:hAnsi="Arial" w:cs="Arial"/>
          <w:strike/>
        </w:rPr>
      </w:pPr>
      <w:r w:rsidRPr="00442F10">
        <w:rPr>
          <w:rFonts w:ascii="Arial" w:hAnsi="Arial" w:cs="Arial"/>
        </w:rPr>
        <w:t>Une autre formulation peut être proposée : [de la date du début de l’exercice au cours duquel l’associé coopérateur a effectué ses premières livraisons]</w:t>
      </w:r>
    </w:p>
    <w:p w14:paraId="55C7C0E1" w14:textId="13A2AB20" w:rsidR="00A47927" w:rsidRPr="00442F10" w:rsidRDefault="001434DE" w:rsidP="00A47927">
      <w:pPr>
        <w:jc w:val="both"/>
        <w:rPr>
          <w:rFonts w:ascii="Arial" w:hAnsi="Arial" w:cs="Arial"/>
        </w:rPr>
      </w:pPr>
      <w:bookmarkStart w:id="40" w:name="C36"/>
      <w:r>
        <w:rPr>
          <w:rFonts w:ascii="Arial" w:hAnsi="Arial" w:cs="Arial"/>
          <w:b/>
          <w:color w:val="00B050"/>
        </w:rPr>
        <w:t>(36)</w:t>
      </w:r>
      <w:r w:rsidR="00A47927">
        <w:rPr>
          <w:rFonts w:ascii="Arial" w:hAnsi="Arial" w:cs="Arial"/>
        </w:rPr>
        <w:t xml:space="preserve"> </w:t>
      </w:r>
      <w:bookmarkEnd w:id="40"/>
      <w:r w:rsidR="00A47927" w:rsidRPr="00442F10">
        <w:rPr>
          <w:rFonts w:ascii="Arial" w:hAnsi="Arial" w:cs="Arial"/>
        </w:rPr>
        <w:t xml:space="preserve">Cf. art. </w:t>
      </w:r>
      <w:hyperlink r:id="rId98" w:history="1">
        <w:r w:rsidR="00A47927" w:rsidRPr="00442F10">
          <w:rPr>
            <w:rStyle w:val="Lienhypertexte"/>
            <w:rFonts w:ascii="Arial" w:hAnsi="Arial" w:cs="Arial"/>
          </w:rPr>
          <w:t>L. 521-3-I-g</w:t>
        </w:r>
      </w:hyperlink>
      <w:r w:rsidR="00A47927" w:rsidRPr="00442F10">
        <w:rPr>
          <w:rFonts w:ascii="Arial" w:hAnsi="Arial" w:cs="Arial"/>
        </w:rPr>
        <w:t xml:space="preserve"> du code rural et de la pêche maritime</w:t>
      </w:r>
    </w:p>
    <w:p w14:paraId="6B3F4E81" w14:textId="77777777" w:rsidR="00A47927" w:rsidRPr="00442F10" w:rsidRDefault="00A47927" w:rsidP="00A47927">
      <w:pPr>
        <w:jc w:val="both"/>
        <w:rPr>
          <w:rFonts w:ascii="Arial" w:hAnsi="Arial" w:cs="Arial"/>
        </w:rPr>
      </w:pPr>
      <w:r w:rsidRPr="00442F10">
        <w:rPr>
          <w:rFonts w:ascii="Arial" w:hAnsi="Arial" w:cs="Arial"/>
        </w:rPr>
        <w:t>Ce délai de préavis de trois mois constitue une durée minimum, celle-ci peut être augmentée dans certains cas, notamment en fonction de la durée du cycle de production, ou des dispositions particulières liée à la reconnaissance de la coopérative agricole en tant qu’organisation de producteurs.</w:t>
      </w:r>
    </w:p>
    <w:p w14:paraId="76B391BD" w14:textId="77777777" w:rsidR="00A47927" w:rsidRPr="00442F10" w:rsidRDefault="00A47927" w:rsidP="00A47927">
      <w:pPr>
        <w:jc w:val="both"/>
        <w:rPr>
          <w:rFonts w:ascii="Arial" w:hAnsi="Arial" w:cs="Arial"/>
        </w:rPr>
      </w:pPr>
      <w:r w:rsidRPr="00442F10">
        <w:rPr>
          <w:rFonts w:ascii="Arial" w:hAnsi="Arial" w:cs="Arial"/>
        </w:rPr>
        <w:t>Le bulletin d'engagement et le règlement intérieur devront comporter la même durée.</w:t>
      </w:r>
    </w:p>
    <w:p w14:paraId="61EAE8A2" w14:textId="77777777" w:rsidR="00A47927" w:rsidRPr="00442F10" w:rsidRDefault="00A47927" w:rsidP="00A47927">
      <w:pPr>
        <w:jc w:val="both"/>
        <w:rPr>
          <w:rFonts w:ascii="Arial" w:hAnsi="Arial" w:cs="Arial"/>
        </w:rPr>
      </w:pPr>
      <w:bookmarkStart w:id="41" w:name="C37"/>
      <w:r w:rsidRPr="00442F10">
        <w:rPr>
          <w:rFonts w:ascii="Arial" w:hAnsi="Arial" w:cs="Arial"/>
          <w:b/>
          <w:color w:val="00B050"/>
        </w:rPr>
        <w:t>(3</w:t>
      </w:r>
      <w:r>
        <w:rPr>
          <w:rFonts w:ascii="Arial" w:hAnsi="Arial" w:cs="Arial"/>
          <w:b/>
          <w:color w:val="00B050"/>
        </w:rPr>
        <w:t>7</w:t>
      </w:r>
      <w:r w:rsidRPr="00442F10">
        <w:rPr>
          <w:rFonts w:ascii="Arial" w:hAnsi="Arial" w:cs="Arial"/>
          <w:b/>
          <w:color w:val="00B050"/>
        </w:rPr>
        <w:t>)</w:t>
      </w:r>
      <w:r w:rsidRPr="00442F10">
        <w:rPr>
          <w:rFonts w:ascii="Arial" w:hAnsi="Arial" w:cs="Arial"/>
          <w:color w:val="00B050"/>
        </w:rPr>
        <w:t xml:space="preserve"> </w:t>
      </w:r>
      <w:bookmarkEnd w:id="41"/>
      <w:r>
        <w:rPr>
          <w:rFonts w:ascii="Arial" w:hAnsi="Arial" w:cs="Arial"/>
          <w:color w:val="00B050"/>
        </w:rPr>
        <w:t xml:space="preserve"> </w:t>
      </w:r>
      <w:r w:rsidRPr="00442F10">
        <w:rPr>
          <w:rFonts w:ascii="Arial" w:hAnsi="Arial" w:cs="Arial"/>
        </w:rPr>
        <w:t xml:space="preserve">Cf. art </w:t>
      </w:r>
      <w:hyperlink r:id="rId99" w:history="1">
        <w:r w:rsidRPr="00442F10">
          <w:rPr>
            <w:rStyle w:val="Lienhypertexte"/>
            <w:rFonts w:ascii="Arial" w:hAnsi="Arial" w:cs="Arial"/>
          </w:rPr>
          <w:t>R.522-4</w:t>
        </w:r>
      </w:hyperlink>
      <w:r w:rsidRPr="00442F10">
        <w:rPr>
          <w:rFonts w:ascii="Arial" w:hAnsi="Arial" w:cs="Arial"/>
        </w:rPr>
        <w:t xml:space="preserve"> alinéas 6 et 7 du code rural et de la pêche maritime</w:t>
      </w:r>
    </w:p>
    <w:p w14:paraId="0BEB7B20" w14:textId="77777777" w:rsidR="00A47927" w:rsidRPr="00442F10" w:rsidRDefault="00A47927" w:rsidP="00A47927">
      <w:pPr>
        <w:jc w:val="both"/>
        <w:rPr>
          <w:rFonts w:ascii="Arial" w:hAnsi="Arial" w:cs="Arial"/>
        </w:rPr>
      </w:pPr>
      <w:r w:rsidRPr="00442F10">
        <w:rPr>
          <w:rFonts w:ascii="Arial" w:hAnsi="Arial" w:cs="Arial"/>
        </w:rPr>
        <w:t>La ou les périodes de tacite reconduction sont soit égales à la durée de l’engagement initial si celle-ci est inférieure ou égale à 5 ans, soit au plus à 5 ans si la durée initiale de l’engagement est supérieure à 5 ans.</w:t>
      </w:r>
    </w:p>
    <w:p w14:paraId="63DF4028" w14:textId="77777777" w:rsidR="00A47927" w:rsidRPr="00442F10" w:rsidRDefault="00A47927" w:rsidP="00A47927">
      <w:pPr>
        <w:jc w:val="both"/>
        <w:rPr>
          <w:rFonts w:ascii="Arial" w:hAnsi="Arial" w:cs="Arial"/>
        </w:rPr>
      </w:pPr>
      <w:r w:rsidRPr="00442F10">
        <w:rPr>
          <w:rFonts w:ascii="Arial" w:hAnsi="Arial" w:cs="Arial"/>
        </w:rPr>
        <w:t>Exemples :</w:t>
      </w:r>
    </w:p>
    <w:p w14:paraId="06AD2DF4" w14:textId="77777777" w:rsidR="00A47927" w:rsidRPr="00442F10" w:rsidRDefault="00A47927" w:rsidP="00A47927">
      <w:pPr>
        <w:jc w:val="both"/>
        <w:rPr>
          <w:rFonts w:ascii="Arial" w:hAnsi="Arial" w:cs="Arial"/>
        </w:rPr>
      </w:pPr>
      <w:r w:rsidRPr="00442F10">
        <w:rPr>
          <w:rFonts w:ascii="Arial" w:hAnsi="Arial" w:cs="Arial"/>
        </w:rPr>
        <w:t>Si la période initiale est de 4 ans, elle se renouvelle par tacite reconduction par périodes de 4 ans.</w:t>
      </w:r>
    </w:p>
    <w:p w14:paraId="3CC8A0F0" w14:textId="77777777" w:rsidR="00A47927" w:rsidRPr="00442F10" w:rsidRDefault="00A47927" w:rsidP="00A47927">
      <w:pPr>
        <w:jc w:val="both"/>
        <w:rPr>
          <w:rFonts w:ascii="Arial" w:hAnsi="Arial" w:cs="Arial"/>
        </w:rPr>
      </w:pPr>
      <w:r w:rsidRPr="00442F10">
        <w:rPr>
          <w:rFonts w:ascii="Arial" w:hAnsi="Arial" w:cs="Arial"/>
        </w:rPr>
        <w:t>Si la période initiale est de 7 ans, il est possible de prévoir dans les statuts, un renouvellement par périodes de 3, 4 ou 5 ans.</w:t>
      </w:r>
    </w:p>
    <w:p w14:paraId="77D2F2F9" w14:textId="77777777" w:rsidR="00A47927" w:rsidRPr="00442F10" w:rsidRDefault="00A47927" w:rsidP="00A47927">
      <w:pPr>
        <w:jc w:val="both"/>
        <w:rPr>
          <w:rFonts w:ascii="Arial" w:hAnsi="Arial" w:cs="Arial"/>
        </w:rPr>
      </w:pPr>
      <w:r w:rsidRPr="00442F10">
        <w:rPr>
          <w:rFonts w:ascii="Arial" w:hAnsi="Arial" w:cs="Arial"/>
        </w:rPr>
        <w:t xml:space="preserve">Une recommandation du Haut Conseil de la coopération agricole, préconise une durée minimum d’engagement de 3 ans. Cette durée minimum est également conseillée pour les périodes de renouvellement (Cf. guide des formalités auprès du HCCA en ligne sur </w:t>
      </w:r>
      <w:hyperlink r:id="rId100" w:history="1">
        <w:r w:rsidRPr="00442F10">
          <w:rPr>
            <w:rStyle w:val="Lienhypertexte"/>
            <w:rFonts w:ascii="Arial" w:hAnsi="Arial" w:cs="Arial"/>
          </w:rPr>
          <w:t>www.hcca.coop</w:t>
        </w:r>
      </w:hyperlink>
      <w:r w:rsidRPr="00442F10">
        <w:rPr>
          <w:rFonts w:ascii="Arial" w:hAnsi="Arial" w:cs="Arial"/>
        </w:rPr>
        <w:t xml:space="preserve"> ) </w:t>
      </w:r>
    </w:p>
    <w:p w14:paraId="72C027D9" w14:textId="77777777" w:rsidR="00A47927" w:rsidRPr="00FC4F4A" w:rsidRDefault="00A47927" w:rsidP="00A47927">
      <w:pPr>
        <w:widowControl w:val="0"/>
        <w:suppressAutoHyphens/>
        <w:autoSpaceDN w:val="0"/>
        <w:spacing w:after="0" w:line="240" w:lineRule="auto"/>
        <w:jc w:val="both"/>
        <w:textAlignment w:val="baseline"/>
        <w:rPr>
          <w:rFonts w:ascii="Arial" w:hAnsi="Arial" w:cs="Arial"/>
          <w:spacing w:val="7"/>
        </w:rPr>
      </w:pPr>
      <w:bookmarkStart w:id="42" w:name="C38"/>
      <w:r>
        <w:rPr>
          <w:rFonts w:ascii="Arial" w:eastAsia="Andale Sans UI" w:hAnsi="Arial" w:cs="Arial"/>
          <w:b/>
          <w:color w:val="00B050"/>
          <w:kern w:val="3"/>
          <w:lang w:bidi="en-US"/>
        </w:rPr>
        <w:t>(38</w:t>
      </w:r>
      <w:r w:rsidRPr="00FE7304">
        <w:rPr>
          <w:rFonts w:ascii="Arial" w:eastAsia="Andale Sans UI" w:hAnsi="Arial" w:cs="Arial"/>
          <w:b/>
          <w:color w:val="00B050"/>
          <w:kern w:val="3"/>
          <w:lang w:bidi="en-US"/>
        </w:rPr>
        <w:t>)</w:t>
      </w:r>
      <w:r>
        <w:rPr>
          <w:rFonts w:ascii="Arial" w:eastAsia="Andale Sans UI" w:hAnsi="Arial" w:cs="Arial"/>
          <w:b/>
          <w:color w:val="00B050"/>
          <w:kern w:val="3"/>
          <w:lang w:bidi="en-US"/>
        </w:rPr>
        <w:t xml:space="preserve"> </w:t>
      </w:r>
      <w:bookmarkEnd w:id="42"/>
      <w:r>
        <w:rPr>
          <w:rFonts w:ascii="Arial" w:eastAsia="Andale Sans UI" w:hAnsi="Arial" w:cs="Arial"/>
          <w:b/>
          <w:color w:val="00B050"/>
          <w:kern w:val="3"/>
          <w:lang w:bidi="en-US"/>
        </w:rPr>
        <w:t xml:space="preserve"> </w:t>
      </w:r>
      <w:r w:rsidRPr="00FC4F4A">
        <w:rPr>
          <w:rFonts w:ascii="Arial" w:hAnsi="Arial" w:cs="Arial"/>
          <w:spacing w:val="7"/>
        </w:rPr>
        <w:t xml:space="preserve">Nouvel article </w:t>
      </w:r>
      <w:hyperlink r:id="rId101" w:history="1">
        <w:r w:rsidRPr="00463CE2">
          <w:rPr>
            <w:rStyle w:val="Lienhypertexte"/>
            <w:rFonts w:ascii="Arial" w:hAnsi="Arial" w:cs="Arial"/>
            <w:spacing w:val="7"/>
          </w:rPr>
          <w:t>L.521-3-3 II</w:t>
        </w:r>
      </w:hyperlink>
      <w:r w:rsidRPr="00FC4F4A">
        <w:rPr>
          <w:rFonts w:ascii="Arial" w:hAnsi="Arial" w:cs="Arial"/>
          <w:spacing w:val="7"/>
        </w:rPr>
        <w:t xml:space="preserve"> du CRPM créé par l’ordonnance n° 2019-362 du 24 avril 2019 relative à la coopération agricole. </w:t>
      </w:r>
    </w:p>
    <w:p w14:paraId="50C5B787" w14:textId="0D767921" w:rsidR="00A47927" w:rsidRPr="00FC4F4A" w:rsidRDefault="00A47927" w:rsidP="00A47927">
      <w:pPr>
        <w:jc w:val="both"/>
        <w:rPr>
          <w:rFonts w:ascii="Arial" w:hAnsi="Arial" w:cs="Arial"/>
          <w:iCs/>
        </w:rPr>
      </w:pPr>
      <w:r w:rsidRPr="00FC4F4A">
        <w:rPr>
          <w:rFonts w:ascii="Arial" w:hAnsi="Arial" w:cs="Arial"/>
          <w:iCs/>
        </w:rPr>
        <w:t xml:space="preserve">La volonté, exprimée dans la loi </w:t>
      </w:r>
      <w:proofErr w:type="spellStart"/>
      <w:r w:rsidRPr="00FC4F4A">
        <w:rPr>
          <w:rFonts w:ascii="Arial" w:hAnsi="Arial" w:cs="Arial"/>
          <w:iCs/>
        </w:rPr>
        <w:t>EGAlim</w:t>
      </w:r>
      <w:proofErr w:type="spellEnd"/>
      <w:r w:rsidRPr="00FC4F4A">
        <w:rPr>
          <w:rFonts w:ascii="Arial" w:hAnsi="Arial" w:cs="Arial"/>
          <w:iCs/>
        </w:rPr>
        <w:t xml:space="preserve">, d’assurer une meilleure coordination temporelle entre la durée d’engagement statutaire et un éventuel « contrat » régissant l’apport de produits de l’associé coopérateur s’est traduite par la possibilité de prolonger l’engagement coopératif. Ainsi en cas de décalage entre l’échéance de la durée d’engagement statutaire (précisée dans le DUR et le cas échéant, le bulletin d’engagement) et la fin du « contrat » d’apport signé en cours d’engagement, la coopérative et l’associé coopérateur devront définir d’un commun accord une date d’échéance unique qui s’appliquera à la fois à l’engament coopératif et audit « contrat ». </w:t>
      </w:r>
    </w:p>
    <w:p w14:paraId="4C1E8E15" w14:textId="77777777" w:rsidR="00A47927" w:rsidRPr="00FC4F4A" w:rsidRDefault="00A47927" w:rsidP="00A47927">
      <w:pPr>
        <w:jc w:val="both"/>
        <w:rPr>
          <w:rFonts w:ascii="Arial" w:hAnsi="Arial" w:cs="Arial"/>
          <w:iCs/>
        </w:rPr>
      </w:pPr>
      <w:r w:rsidRPr="00FC4F4A">
        <w:rPr>
          <w:rFonts w:ascii="Arial" w:hAnsi="Arial" w:cs="Arial"/>
          <w:iCs/>
        </w:rPr>
        <w:t>Toutefois la coopérative devra respecter le principe d’équité entre les associés coopérateurs.</w:t>
      </w:r>
    </w:p>
    <w:p w14:paraId="4B3DA5E0" w14:textId="77777777" w:rsidR="00A47927" w:rsidRDefault="00A47927" w:rsidP="00A47927">
      <w:pPr>
        <w:jc w:val="both"/>
        <w:rPr>
          <w:rFonts w:ascii="Arial" w:hAnsi="Arial" w:cs="Arial"/>
          <w:b/>
          <w:color w:val="00B050"/>
        </w:rPr>
      </w:pPr>
      <w:r w:rsidRPr="00577F0B">
        <w:rPr>
          <w:rFonts w:ascii="Arial" w:hAnsi="Arial" w:cs="Arial"/>
          <w:iCs/>
        </w:rPr>
        <w:lastRenderedPageBreak/>
        <w:t xml:space="preserve">Il conviendra d’être extrêmement vigilant à ce que cette disposition ne fasse pas obstacle à la possibilité pour l’associé coopérateur, à une date connue, de s’opposer au renouvellement de son engagement sans perception d’indemnités. </w:t>
      </w:r>
    </w:p>
    <w:p w14:paraId="171171F2" w14:textId="77777777" w:rsidR="00A47927" w:rsidRPr="00442F10" w:rsidRDefault="00A47927" w:rsidP="00A47927">
      <w:pPr>
        <w:jc w:val="both"/>
        <w:rPr>
          <w:rFonts w:ascii="Arial" w:hAnsi="Arial" w:cs="Arial"/>
        </w:rPr>
      </w:pPr>
      <w:bookmarkStart w:id="43" w:name="C39"/>
      <w:r w:rsidRPr="00442F10">
        <w:rPr>
          <w:rFonts w:ascii="Arial" w:hAnsi="Arial" w:cs="Arial"/>
          <w:b/>
          <w:color w:val="00B050"/>
        </w:rPr>
        <w:t>(3</w:t>
      </w:r>
      <w:r>
        <w:rPr>
          <w:rFonts w:ascii="Arial" w:hAnsi="Arial" w:cs="Arial"/>
          <w:b/>
          <w:color w:val="00B050"/>
        </w:rPr>
        <w:t>9</w:t>
      </w:r>
      <w:r w:rsidRPr="00442F10">
        <w:rPr>
          <w:rFonts w:ascii="Arial" w:hAnsi="Arial" w:cs="Arial"/>
          <w:b/>
          <w:color w:val="00B050"/>
        </w:rPr>
        <w:t>)</w:t>
      </w:r>
      <w:r w:rsidRPr="00442F10">
        <w:rPr>
          <w:rFonts w:ascii="Arial" w:hAnsi="Arial" w:cs="Arial"/>
          <w:color w:val="00B050"/>
        </w:rPr>
        <w:t xml:space="preserve"> </w:t>
      </w:r>
      <w:bookmarkEnd w:id="43"/>
      <w:r>
        <w:rPr>
          <w:rFonts w:ascii="Arial" w:hAnsi="Arial" w:cs="Arial"/>
          <w:color w:val="00B050"/>
        </w:rPr>
        <w:t xml:space="preserve"> </w:t>
      </w:r>
      <w:r w:rsidRPr="00442F10">
        <w:rPr>
          <w:rFonts w:ascii="Arial" w:hAnsi="Arial" w:cs="Arial"/>
        </w:rPr>
        <w:t xml:space="preserve">Cf. art. </w:t>
      </w:r>
      <w:hyperlink r:id="rId102" w:history="1">
        <w:r w:rsidRPr="00442F10">
          <w:rPr>
            <w:rStyle w:val="Lienhypertexte"/>
            <w:rFonts w:ascii="Arial" w:hAnsi="Arial" w:cs="Arial"/>
          </w:rPr>
          <w:t>R.522-3 al. 1 1°</w:t>
        </w:r>
      </w:hyperlink>
      <w:r w:rsidRPr="00442F10">
        <w:rPr>
          <w:rFonts w:ascii="Arial" w:hAnsi="Arial" w:cs="Arial"/>
        </w:rPr>
        <w:t xml:space="preserve"> du code rural et de la pêche maritime.</w:t>
      </w:r>
    </w:p>
    <w:p w14:paraId="134D1627" w14:textId="010B502B" w:rsidR="00A47927" w:rsidRPr="00442F10" w:rsidRDefault="00A47927" w:rsidP="00A47927">
      <w:pPr>
        <w:jc w:val="both"/>
        <w:rPr>
          <w:rFonts w:ascii="Arial" w:hAnsi="Arial" w:cs="Arial"/>
        </w:rPr>
      </w:pPr>
      <w:r w:rsidRPr="00442F10">
        <w:rPr>
          <w:rFonts w:ascii="Arial" w:hAnsi="Arial" w:cs="Arial"/>
        </w:rPr>
        <w:t>Les sanctions devront être indiquées de manière précise. Elles pourront consister par exemple</w:t>
      </w:r>
      <w:r w:rsidR="0094055C">
        <w:rPr>
          <w:rFonts w:ascii="Arial" w:hAnsi="Arial" w:cs="Arial"/>
        </w:rPr>
        <w:t> :</w:t>
      </w:r>
    </w:p>
    <w:p w14:paraId="0F57835A" w14:textId="77777777" w:rsidR="00A47927" w:rsidRPr="00442F10" w:rsidRDefault="00A47927" w:rsidP="00A47927">
      <w:pPr>
        <w:jc w:val="both"/>
        <w:rPr>
          <w:rFonts w:ascii="Arial" w:hAnsi="Arial" w:cs="Arial"/>
        </w:rPr>
      </w:pPr>
      <w:proofErr w:type="gramStart"/>
      <w:r w:rsidRPr="00442F10">
        <w:rPr>
          <w:rFonts w:ascii="Arial" w:hAnsi="Arial" w:cs="Arial"/>
        </w:rPr>
        <w:t>a</w:t>
      </w:r>
      <w:proofErr w:type="gramEnd"/>
      <w:r w:rsidRPr="00442F10">
        <w:rPr>
          <w:rFonts w:ascii="Arial" w:hAnsi="Arial" w:cs="Arial"/>
        </w:rPr>
        <w:t>/ en un pourcentage de la valeur des quantités qui auraient dû être livrées ou du chiffre d'affaires qui aurait dû être fait par la coopérative.</w:t>
      </w:r>
    </w:p>
    <w:p w14:paraId="2B56DB7A" w14:textId="77777777" w:rsidR="00A47927" w:rsidRPr="00442F10" w:rsidRDefault="00A47927" w:rsidP="00A47927">
      <w:pPr>
        <w:jc w:val="both"/>
        <w:rPr>
          <w:rFonts w:ascii="Arial" w:hAnsi="Arial" w:cs="Arial"/>
        </w:rPr>
      </w:pPr>
      <w:r w:rsidRPr="00442F10">
        <w:rPr>
          <w:rFonts w:ascii="Arial" w:hAnsi="Arial" w:cs="Arial"/>
        </w:rPr>
        <w:t xml:space="preserve">La base de calcul de ces dommages-intérêts est estimée par référence au règlement effectué à ses membres par la société coopérative ou au prix réclamé en matière d'approvisionnement et de service, lors de l'exercice social </w:t>
      </w:r>
      <w:proofErr w:type="spellStart"/>
      <w:r w:rsidRPr="00442F10">
        <w:rPr>
          <w:rFonts w:ascii="Arial" w:hAnsi="Arial" w:cs="Arial"/>
        </w:rPr>
        <w:t>précédant</w:t>
      </w:r>
      <w:proofErr w:type="spellEnd"/>
      <w:r w:rsidRPr="00442F10">
        <w:rPr>
          <w:rFonts w:ascii="Arial" w:hAnsi="Arial" w:cs="Arial"/>
        </w:rPr>
        <w:t xml:space="preserve"> la cessation du respect des engagements.</w:t>
      </w:r>
    </w:p>
    <w:p w14:paraId="3E2EB19C" w14:textId="77777777" w:rsidR="00A47927" w:rsidRPr="00442F10" w:rsidRDefault="00A47927" w:rsidP="00A47927">
      <w:pPr>
        <w:jc w:val="both"/>
        <w:rPr>
          <w:rFonts w:ascii="Arial" w:hAnsi="Arial" w:cs="Arial"/>
        </w:rPr>
      </w:pPr>
      <w:r w:rsidRPr="00442F10">
        <w:rPr>
          <w:rFonts w:ascii="Arial" w:hAnsi="Arial" w:cs="Arial"/>
        </w:rPr>
        <w:t>Cette base de calcul pourra être multipliée par le nombre d'exercice au titre desquels l'associé coopérateur a souscrit un engagement non respecté.</w:t>
      </w:r>
    </w:p>
    <w:p w14:paraId="206082CB" w14:textId="77777777" w:rsidR="00A47927" w:rsidRPr="00442F10" w:rsidRDefault="00A47927" w:rsidP="00A47927">
      <w:pPr>
        <w:jc w:val="both"/>
        <w:rPr>
          <w:rFonts w:ascii="Arial" w:hAnsi="Arial" w:cs="Arial"/>
        </w:rPr>
      </w:pPr>
      <w:proofErr w:type="gramStart"/>
      <w:r w:rsidRPr="00442F10">
        <w:rPr>
          <w:rFonts w:ascii="Arial" w:hAnsi="Arial" w:cs="Arial"/>
        </w:rPr>
        <w:t>b</w:t>
      </w:r>
      <w:proofErr w:type="gramEnd"/>
      <w:r w:rsidRPr="00442F10">
        <w:rPr>
          <w:rFonts w:ascii="Arial" w:hAnsi="Arial" w:cs="Arial"/>
        </w:rPr>
        <w:t>/ en un pourcentage de la valeur des quantités apportées en cas de livraisons non conformes aux dispositions du règlement intérieur ou du cahier des charges.</w:t>
      </w:r>
    </w:p>
    <w:p w14:paraId="31866669" w14:textId="77777777" w:rsidR="00A47927" w:rsidRPr="00442F10" w:rsidRDefault="00A47927" w:rsidP="00A47927">
      <w:pPr>
        <w:jc w:val="both"/>
        <w:rPr>
          <w:rFonts w:ascii="Arial" w:hAnsi="Arial" w:cs="Arial"/>
        </w:rPr>
      </w:pPr>
      <w:proofErr w:type="gramStart"/>
      <w:r w:rsidRPr="00442F10">
        <w:rPr>
          <w:rFonts w:ascii="Arial" w:hAnsi="Arial" w:cs="Arial"/>
        </w:rPr>
        <w:t>c</w:t>
      </w:r>
      <w:proofErr w:type="gramEnd"/>
      <w:r w:rsidRPr="00442F10">
        <w:rPr>
          <w:rFonts w:ascii="Arial" w:hAnsi="Arial" w:cs="Arial"/>
        </w:rPr>
        <w:t>/ l'exclusion de la société, sans préjudice du paiement de la participation aux frais et des sommes compensatrices du dommage subi et de toutes pénalités s'y ajoutant, soit en cas de récidive au cours de la période d'engagement, soit lorsque l'intéressé a manqué à ses engagements pendant plusieurs exercices consécutifs.</w:t>
      </w:r>
    </w:p>
    <w:p w14:paraId="0C139A9F" w14:textId="77777777" w:rsidR="00A47927" w:rsidRPr="00442F10" w:rsidRDefault="00A47927" w:rsidP="00A47927">
      <w:pPr>
        <w:jc w:val="both"/>
        <w:rPr>
          <w:rFonts w:ascii="Arial" w:hAnsi="Arial" w:cs="Arial"/>
        </w:rPr>
      </w:pPr>
      <w:r w:rsidRPr="00442F10">
        <w:rPr>
          <w:rFonts w:ascii="Arial" w:hAnsi="Arial" w:cs="Arial"/>
        </w:rPr>
        <w:t>Il est possible de prévoir :</w:t>
      </w:r>
    </w:p>
    <w:p w14:paraId="671F7C62" w14:textId="77777777" w:rsidR="00A47927" w:rsidRPr="00442F10" w:rsidRDefault="00A47927" w:rsidP="00A47927">
      <w:pPr>
        <w:jc w:val="both"/>
        <w:rPr>
          <w:rFonts w:ascii="Arial" w:hAnsi="Arial" w:cs="Arial"/>
        </w:rPr>
      </w:pPr>
      <w:r w:rsidRPr="00442F10">
        <w:rPr>
          <w:rFonts w:ascii="Arial" w:hAnsi="Arial" w:cs="Arial"/>
        </w:rPr>
        <w:t>Que, en cas de récidive au cours de la période d'engagement, les sanctions visées ci-dessus pourront être doublées, sans préjudice de l'exclusion ;</w:t>
      </w:r>
    </w:p>
    <w:p w14:paraId="3DF3A567" w14:textId="77777777" w:rsidR="00A47927" w:rsidRPr="00442F10" w:rsidRDefault="00A47927" w:rsidP="00A47927">
      <w:pPr>
        <w:jc w:val="both"/>
        <w:rPr>
          <w:rFonts w:ascii="Arial" w:hAnsi="Arial" w:cs="Arial"/>
        </w:rPr>
      </w:pPr>
      <w:r w:rsidRPr="00442F10">
        <w:rPr>
          <w:rFonts w:ascii="Arial" w:hAnsi="Arial" w:cs="Arial"/>
        </w:rPr>
        <w:t xml:space="preserve">Que le conseil d'administration ne </w:t>
      </w:r>
      <w:proofErr w:type="gramStart"/>
      <w:r w:rsidRPr="00442F10">
        <w:rPr>
          <w:rFonts w:ascii="Arial" w:hAnsi="Arial" w:cs="Arial"/>
        </w:rPr>
        <w:t>peut</w:t>
      </w:r>
      <w:proofErr w:type="gramEnd"/>
      <w:r w:rsidRPr="00442F10">
        <w:rPr>
          <w:rFonts w:ascii="Arial" w:hAnsi="Arial" w:cs="Arial"/>
        </w:rPr>
        <w:t xml:space="preserve"> prononcer les sanctions ci-dessus prévues passé un certain délai (le délai de prescription est de 5 ans. Toutefois, il faut que le conseil d’administration réagisse vite : prévoir un délai compris entre 3 et 5 ans qui ne doit pas être supérieur à la durée d’engagement) après expiration de l'exercice auquel se rapportent les manquements constatés ;</w:t>
      </w:r>
    </w:p>
    <w:p w14:paraId="471D262D" w14:textId="77777777" w:rsidR="00A47927" w:rsidRPr="00442F10" w:rsidRDefault="00A47927" w:rsidP="00A47927">
      <w:pPr>
        <w:jc w:val="both"/>
        <w:rPr>
          <w:rFonts w:ascii="Arial" w:hAnsi="Arial" w:cs="Arial"/>
        </w:rPr>
      </w:pPr>
      <w:r w:rsidRPr="00442F10">
        <w:rPr>
          <w:rFonts w:ascii="Arial" w:hAnsi="Arial" w:cs="Arial"/>
        </w:rPr>
        <w:t>Que tous frais de gestion et éventuellement tous frais de poursuites quelconques entraînés par la mise en application des sanctions ci-dessus prévues sont à la charge de l'associé coopérateur intéressé lorsque la décision du conseil d'administration prononçant la sanction est devenue définitive soit après recours éventuel, soit en l'absence d'un tel recours.</w:t>
      </w:r>
    </w:p>
    <w:p w14:paraId="444E6A4F" w14:textId="77777777" w:rsidR="00A47927" w:rsidRPr="00442F10" w:rsidRDefault="00A47927" w:rsidP="00A47927">
      <w:pPr>
        <w:shd w:val="clear" w:color="auto" w:fill="FFFFFF"/>
        <w:jc w:val="both"/>
        <w:rPr>
          <w:rFonts w:ascii="Arial" w:hAnsi="Arial" w:cs="Arial"/>
        </w:rPr>
      </w:pPr>
      <w:bookmarkStart w:id="44" w:name="C40"/>
      <w:r w:rsidRPr="00442F10">
        <w:rPr>
          <w:rFonts w:ascii="Arial" w:hAnsi="Arial" w:cs="Arial"/>
          <w:b/>
          <w:color w:val="00B050"/>
        </w:rPr>
        <w:t>(</w:t>
      </w:r>
      <w:r>
        <w:rPr>
          <w:rFonts w:ascii="Arial" w:hAnsi="Arial" w:cs="Arial"/>
          <w:b/>
          <w:color w:val="00B050"/>
        </w:rPr>
        <w:t>40</w:t>
      </w:r>
      <w:r w:rsidRPr="00442F10">
        <w:rPr>
          <w:rFonts w:ascii="Arial" w:hAnsi="Arial" w:cs="Arial"/>
          <w:b/>
          <w:color w:val="00B050"/>
        </w:rPr>
        <w:t xml:space="preserve">) </w:t>
      </w:r>
      <w:r w:rsidRPr="00F3178C">
        <w:rPr>
          <w:rFonts w:ascii="Arial" w:hAnsi="Arial" w:cs="Arial"/>
        </w:rPr>
        <w:t xml:space="preserve"> </w:t>
      </w:r>
      <w:bookmarkEnd w:id="44"/>
      <w:r>
        <w:rPr>
          <w:rFonts w:ascii="Arial" w:hAnsi="Arial" w:cs="Arial"/>
        </w:rPr>
        <w:t xml:space="preserve"> Il </w:t>
      </w:r>
      <w:r w:rsidRPr="00442F10">
        <w:rPr>
          <w:rFonts w:ascii="Arial" w:hAnsi="Arial" w:cs="Arial"/>
        </w:rPr>
        <w:t xml:space="preserve">existe trois types de compensation : </w:t>
      </w:r>
    </w:p>
    <w:p w14:paraId="0F512A00" w14:textId="77777777" w:rsidR="00A47927" w:rsidRPr="00442F10" w:rsidRDefault="00A47927" w:rsidP="00A47927">
      <w:pPr>
        <w:shd w:val="clear" w:color="auto" w:fill="FFFFFF"/>
        <w:jc w:val="both"/>
        <w:rPr>
          <w:rFonts w:ascii="Arial" w:hAnsi="Arial" w:cs="Arial"/>
        </w:rPr>
      </w:pPr>
      <w:r w:rsidRPr="00442F10">
        <w:rPr>
          <w:rFonts w:ascii="Arial" w:hAnsi="Arial" w:cs="Arial"/>
        </w:rPr>
        <w:t>-</w:t>
      </w:r>
      <w:r w:rsidRPr="00442F10">
        <w:rPr>
          <w:rFonts w:ascii="Arial" w:hAnsi="Arial" w:cs="Arial"/>
        </w:rPr>
        <w:tab/>
        <w:t>La compensation légale, qui sous réserve d’être invoquée, n'a lieu qu'entre deux obligations fongibles, certaines, liquides et exigibles (art.</w:t>
      </w:r>
      <w:hyperlink r:id="rId103" w:history="1">
        <w:r w:rsidRPr="00442F10">
          <w:rPr>
            <w:rStyle w:val="Lienhypertexte"/>
            <w:rFonts w:ascii="Arial" w:hAnsi="Arial" w:cs="Arial"/>
          </w:rPr>
          <w:t xml:space="preserve"> 1347</w:t>
        </w:r>
      </w:hyperlink>
      <w:r w:rsidRPr="00442F10">
        <w:rPr>
          <w:rFonts w:ascii="Arial" w:hAnsi="Arial" w:cs="Arial"/>
        </w:rPr>
        <w:t xml:space="preserve"> et suivants du code civil),</w:t>
      </w:r>
    </w:p>
    <w:p w14:paraId="37C4F88C" w14:textId="77777777" w:rsidR="00A47927" w:rsidRPr="00442F10" w:rsidRDefault="00A47927" w:rsidP="00A47927">
      <w:pPr>
        <w:shd w:val="clear" w:color="auto" w:fill="FFFFFF"/>
        <w:jc w:val="both"/>
        <w:rPr>
          <w:rFonts w:ascii="Arial" w:hAnsi="Arial" w:cs="Arial"/>
        </w:rPr>
      </w:pPr>
      <w:r w:rsidRPr="00442F10">
        <w:rPr>
          <w:rFonts w:ascii="Arial" w:hAnsi="Arial" w:cs="Arial"/>
        </w:rPr>
        <w:t>-</w:t>
      </w:r>
      <w:r w:rsidRPr="00442F10">
        <w:rPr>
          <w:rFonts w:ascii="Arial" w:hAnsi="Arial" w:cs="Arial"/>
        </w:rPr>
        <w:tab/>
        <w:t xml:space="preserve">La compensation conventionnelle, librement convenue par les parties, conformément au principe de liberté contractuelle (art. </w:t>
      </w:r>
      <w:hyperlink r:id="rId104" w:history="1">
        <w:r w:rsidRPr="00442F10">
          <w:rPr>
            <w:rStyle w:val="Lienhypertexte"/>
            <w:rFonts w:ascii="Arial" w:hAnsi="Arial" w:cs="Arial"/>
          </w:rPr>
          <w:t>1348-2</w:t>
        </w:r>
      </w:hyperlink>
      <w:r w:rsidRPr="00442F10">
        <w:rPr>
          <w:rFonts w:ascii="Arial" w:hAnsi="Arial" w:cs="Arial"/>
        </w:rPr>
        <w:t xml:space="preserve"> du code civil), </w:t>
      </w:r>
    </w:p>
    <w:p w14:paraId="1A7FF5B1" w14:textId="77777777" w:rsidR="00A47927" w:rsidRPr="00442F10" w:rsidRDefault="00A47927" w:rsidP="00A47927">
      <w:pPr>
        <w:shd w:val="clear" w:color="auto" w:fill="FFFFFF"/>
        <w:jc w:val="both"/>
        <w:rPr>
          <w:rFonts w:ascii="Arial" w:hAnsi="Arial" w:cs="Arial"/>
        </w:rPr>
      </w:pPr>
      <w:r w:rsidRPr="00442F10">
        <w:rPr>
          <w:rFonts w:ascii="Arial" w:hAnsi="Arial" w:cs="Arial"/>
        </w:rPr>
        <w:t>-</w:t>
      </w:r>
      <w:r w:rsidRPr="00442F10">
        <w:rPr>
          <w:rFonts w:ascii="Arial" w:hAnsi="Arial" w:cs="Arial"/>
        </w:rPr>
        <w:tab/>
        <w:t>La compensation judiciaire, prononcé</w:t>
      </w:r>
      <w:r>
        <w:rPr>
          <w:rFonts w:ascii="Arial" w:hAnsi="Arial" w:cs="Arial"/>
        </w:rPr>
        <w:t>e</w:t>
      </w:r>
      <w:r w:rsidRPr="00442F10">
        <w:rPr>
          <w:rFonts w:ascii="Arial" w:hAnsi="Arial" w:cs="Arial"/>
        </w:rPr>
        <w:t xml:space="preserve"> par le juge qui ne peut refuser la compensation de dettes connexes au seul motif que l’une des obligations ne serait pas liquide ou exigible (art. </w:t>
      </w:r>
      <w:hyperlink r:id="rId105" w:history="1">
        <w:r w:rsidRPr="00800287">
          <w:rPr>
            <w:rStyle w:val="Lienhypertexte"/>
            <w:rFonts w:ascii="Arial" w:hAnsi="Arial" w:cs="Arial"/>
          </w:rPr>
          <w:t>1348-1</w:t>
        </w:r>
      </w:hyperlink>
      <w:r>
        <w:rPr>
          <w:rFonts w:ascii="Arial" w:hAnsi="Arial" w:cs="Arial"/>
        </w:rPr>
        <w:t xml:space="preserve"> </w:t>
      </w:r>
      <w:r w:rsidRPr="00442F10">
        <w:rPr>
          <w:rFonts w:ascii="Arial" w:hAnsi="Arial" w:cs="Arial"/>
        </w:rPr>
        <w:t>du code civil).</w:t>
      </w:r>
    </w:p>
    <w:p w14:paraId="3A01512E" w14:textId="77777777" w:rsidR="00A47927" w:rsidRPr="00442F10" w:rsidRDefault="00A47927" w:rsidP="00A47927">
      <w:pPr>
        <w:shd w:val="clear" w:color="auto" w:fill="FFFFFF"/>
        <w:jc w:val="both"/>
        <w:rPr>
          <w:rFonts w:ascii="Arial" w:eastAsia="Times New Roman" w:hAnsi="Arial" w:cs="Arial"/>
          <w:iCs/>
          <w:lang w:eastAsia="fr-FR"/>
        </w:rPr>
      </w:pPr>
      <w:r w:rsidRPr="00442F10">
        <w:rPr>
          <w:rFonts w:ascii="Arial" w:eastAsia="Times New Roman" w:hAnsi="Arial" w:cs="Arial"/>
          <w:iCs/>
          <w:lang w:eastAsia="fr-FR"/>
        </w:rPr>
        <w:t>L’article 8</w:t>
      </w:r>
      <w:r>
        <w:rPr>
          <w:rFonts w:ascii="Arial" w:eastAsia="Times New Roman" w:hAnsi="Arial" w:cs="Arial"/>
          <w:iCs/>
          <w:lang w:eastAsia="fr-FR"/>
        </w:rPr>
        <w:t xml:space="preserve"> paragraphe 9</w:t>
      </w:r>
      <w:r w:rsidRPr="00442F10">
        <w:rPr>
          <w:rFonts w:ascii="Arial" w:eastAsia="Times New Roman" w:hAnsi="Arial" w:cs="Arial"/>
          <w:iCs/>
          <w:lang w:eastAsia="fr-FR"/>
        </w:rPr>
        <w:t xml:space="preserve"> a pour but d’affirmer la connexité des créances et dettes résultant des statuts permettant </w:t>
      </w:r>
      <w:r>
        <w:rPr>
          <w:rFonts w:ascii="Arial" w:eastAsia="Times New Roman" w:hAnsi="Arial" w:cs="Arial"/>
          <w:iCs/>
          <w:lang w:eastAsia="fr-FR"/>
        </w:rPr>
        <w:t>leur paiement par compensation.</w:t>
      </w:r>
    </w:p>
    <w:p w14:paraId="5F942F4B" w14:textId="77777777" w:rsidR="00A47927" w:rsidRPr="00442F10" w:rsidRDefault="00A47927" w:rsidP="00A47927">
      <w:pPr>
        <w:shd w:val="clear" w:color="auto" w:fill="FFFFFF"/>
        <w:jc w:val="both"/>
        <w:rPr>
          <w:rFonts w:ascii="Arial" w:eastAsia="Times New Roman" w:hAnsi="Arial" w:cs="Arial"/>
          <w:lang w:eastAsia="fr-FR"/>
        </w:rPr>
      </w:pPr>
      <w:r w:rsidRPr="00442F10">
        <w:rPr>
          <w:rFonts w:ascii="Arial" w:eastAsia="Times New Roman" w:hAnsi="Arial" w:cs="Arial"/>
          <w:iCs/>
          <w:lang w:eastAsia="fr-FR"/>
        </w:rPr>
        <w:lastRenderedPageBreak/>
        <w:t>En complément de l’article 8</w:t>
      </w:r>
      <w:r>
        <w:rPr>
          <w:rFonts w:ascii="Arial" w:eastAsia="Times New Roman" w:hAnsi="Arial" w:cs="Arial"/>
          <w:iCs/>
          <w:lang w:eastAsia="fr-FR"/>
        </w:rPr>
        <w:t xml:space="preserve"> paragraphe </w:t>
      </w:r>
      <w:r w:rsidRPr="00442F10">
        <w:rPr>
          <w:rFonts w:ascii="Arial" w:eastAsia="Times New Roman" w:hAnsi="Arial" w:cs="Arial"/>
          <w:iCs/>
          <w:lang w:eastAsia="fr-FR"/>
        </w:rPr>
        <w:t xml:space="preserve">9, et conformément aux articles </w:t>
      </w:r>
      <w:hyperlink r:id="rId106" w:history="1">
        <w:r w:rsidRPr="00442F10">
          <w:rPr>
            <w:rStyle w:val="Lienhypertexte"/>
            <w:rFonts w:ascii="Arial" w:eastAsia="Times New Roman" w:hAnsi="Arial" w:cs="Arial"/>
            <w:lang w:eastAsia="fr-FR"/>
          </w:rPr>
          <w:t>1348-2</w:t>
        </w:r>
      </w:hyperlink>
      <w:r w:rsidRPr="00442F10">
        <w:rPr>
          <w:rFonts w:ascii="Arial" w:eastAsia="Times New Roman" w:hAnsi="Arial" w:cs="Arial"/>
          <w:iCs/>
          <w:lang w:eastAsia="fr-FR"/>
        </w:rPr>
        <w:t xml:space="preserve"> et suivants du code civil, si la coopérative souhaite mettre en œuvre une compensation conventionnelle des créances et dettes, elle doit prévoir cette faculté dans le règlement intérieur et le compléter par des clauses spécifiques dans le bulletin d’engagement ou tout autre document permettant de recueillir l’accord individuel de l’associé coopérateur.</w:t>
      </w:r>
      <w:r w:rsidRPr="00442F10">
        <w:rPr>
          <w:rFonts w:ascii="Arial" w:eastAsia="Times New Roman" w:hAnsi="Arial" w:cs="Arial"/>
          <w:lang w:eastAsia="fr-FR"/>
        </w:rPr>
        <w:t>  </w:t>
      </w:r>
    </w:p>
    <w:p w14:paraId="52E74B6D" w14:textId="77777777" w:rsidR="00A47927" w:rsidRPr="00442F10" w:rsidRDefault="00A47927" w:rsidP="00A47927">
      <w:pPr>
        <w:shd w:val="clear" w:color="auto" w:fill="FFFFFF"/>
        <w:jc w:val="both"/>
        <w:rPr>
          <w:rFonts w:ascii="Arial" w:eastAsia="Times New Roman" w:hAnsi="Arial" w:cs="Arial"/>
          <w:lang w:eastAsia="fr-FR"/>
        </w:rPr>
      </w:pPr>
      <w:r w:rsidRPr="00442F10">
        <w:rPr>
          <w:rFonts w:ascii="Arial" w:eastAsia="Times New Roman" w:hAnsi="Arial" w:cs="Arial"/>
          <w:lang w:eastAsia="fr-FR"/>
        </w:rPr>
        <w:t>A défaut d’opter pour cette disposition facultative, la coopérative demeure admise à invoquer le bénéfice de la compensation légale ou judiciaire.</w:t>
      </w:r>
    </w:p>
    <w:p w14:paraId="0E45861E" w14:textId="77777777" w:rsidR="00A47927" w:rsidRDefault="00A47927" w:rsidP="00A47927">
      <w:pPr>
        <w:jc w:val="both"/>
        <w:rPr>
          <w:rFonts w:ascii="Arial" w:hAnsi="Arial" w:cs="Arial"/>
        </w:rPr>
      </w:pPr>
      <w:bookmarkStart w:id="45" w:name="C41"/>
      <w:r w:rsidRPr="00442F10">
        <w:rPr>
          <w:rFonts w:ascii="Arial" w:hAnsi="Arial" w:cs="Arial"/>
          <w:b/>
          <w:color w:val="00B050"/>
        </w:rPr>
        <w:t>(</w:t>
      </w:r>
      <w:r>
        <w:rPr>
          <w:rFonts w:ascii="Arial" w:hAnsi="Arial" w:cs="Arial"/>
          <w:b/>
          <w:color w:val="00B050"/>
        </w:rPr>
        <w:t>41</w:t>
      </w:r>
      <w:r w:rsidRPr="00442F10">
        <w:rPr>
          <w:rFonts w:ascii="Arial" w:hAnsi="Arial" w:cs="Arial"/>
          <w:b/>
          <w:color w:val="00B050"/>
        </w:rPr>
        <w:t>)</w:t>
      </w:r>
      <w:r w:rsidRPr="00442F10">
        <w:rPr>
          <w:rFonts w:ascii="Arial" w:hAnsi="Arial" w:cs="Arial"/>
          <w:color w:val="00B050"/>
        </w:rPr>
        <w:t xml:space="preserve"> </w:t>
      </w:r>
      <w:bookmarkEnd w:id="45"/>
      <w:r>
        <w:rPr>
          <w:rFonts w:ascii="Arial" w:hAnsi="Arial" w:cs="Arial"/>
          <w:color w:val="00B050"/>
        </w:rPr>
        <w:t xml:space="preserve"> </w:t>
      </w:r>
      <w:r w:rsidRPr="00442F10">
        <w:rPr>
          <w:rFonts w:ascii="Arial" w:hAnsi="Arial" w:cs="Arial"/>
        </w:rPr>
        <w:t xml:space="preserve">Cf. art </w:t>
      </w:r>
      <w:r>
        <w:t xml:space="preserve"> </w:t>
      </w:r>
      <w:hyperlink r:id="rId107" w:history="1">
        <w:r w:rsidRPr="00800287">
          <w:rPr>
            <w:rStyle w:val="Lienhypertexte"/>
            <w:rFonts w:ascii="Arial" w:hAnsi="Arial" w:cs="Arial"/>
          </w:rPr>
          <w:t>L 524-</w:t>
        </w:r>
        <w:r>
          <w:rPr>
            <w:rStyle w:val="Lienhypertexte"/>
            <w:rFonts w:ascii="Arial" w:hAnsi="Arial" w:cs="Arial"/>
          </w:rPr>
          <w:t>4</w:t>
        </w:r>
        <w:r w:rsidRPr="00800287">
          <w:rPr>
            <w:rStyle w:val="Lienhypertexte"/>
            <w:rFonts w:ascii="Arial" w:hAnsi="Arial" w:cs="Arial"/>
          </w:rPr>
          <w:t>-1</w:t>
        </w:r>
      </w:hyperlink>
      <w:r>
        <w:rPr>
          <w:rFonts w:ascii="Arial" w:hAnsi="Arial" w:cs="Arial"/>
        </w:rPr>
        <w:t xml:space="preserve"> </w:t>
      </w:r>
      <w:r w:rsidRPr="00800287">
        <w:rPr>
          <w:rFonts w:ascii="Arial" w:hAnsi="Arial" w:cs="Arial"/>
        </w:rPr>
        <w:t>modifié</w:t>
      </w:r>
      <w:r w:rsidRPr="0002504A">
        <w:rPr>
          <w:rFonts w:ascii="Arial" w:hAnsi="Arial" w:cs="Arial"/>
        </w:rPr>
        <w:t xml:space="preserve"> par l’ordonnance</w:t>
      </w:r>
      <w:r w:rsidRPr="0002504A">
        <w:rPr>
          <w:rFonts w:ascii="Arial" w:hAnsi="Arial" w:cs="Arial"/>
          <w:spacing w:val="7"/>
        </w:rPr>
        <w:t xml:space="preserve"> n° 2019-362 du 24 avril 2019 relative à la coopération agricole </w:t>
      </w:r>
      <w:r w:rsidRPr="00442F10">
        <w:rPr>
          <w:rFonts w:ascii="Arial" w:hAnsi="Arial" w:cs="Arial"/>
        </w:rPr>
        <w:t xml:space="preserve">et </w:t>
      </w:r>
      <w:hyperlink r:id="rId108" w:history="1">
        <w:r w:rsidRPr="00442F10">
          <w:rPr>
            <w:rStyle w:val="Lienhypertexte"/>
            <w:rFonts w:ascii="Arial" w:hAnsi="Arial" w:cs="Arial"/>
          </w:rPr>
          <w:t>R.524-1-3</w:t>
        </w:r>
      </w:hyperlink>
      <w:r w:rsidRPr="00442F10">
        <w:rPr>
          <w:rFonts w:ascii="Arial" w:hAnsi="Arial" w:cs="Arial"/>
        </w:rPr>
        <w:t xml:space="preserve"> du code rural et de la pêche maritime</w:t>
      </w:r>
      <w:r>
        <w:rPr>
          <w:rFonts w:ascii="Arial" w:hAnsi="Arial" w:cs="Arial"/>
        </w:rPr>
        <w:t>.</w:t>
      </w:r>
    </w:p>
    <w:p w14:paraId="1C36E77F" w14:textId="54DBC08B" w:rsidR="00A47927" w:rsidRPr="00800287" w:rsidRDefault="00A47927" w:rsidP="00A47927">
      <w:pPr>
        <w:widowControl w:val="0"/>
        <w:suppressAutoHyphens/>
        <w:autoSpaceDN w:val="0"/>
        <w:spacing w:after="0" w:line="240" w:lineRule="auto"/>
        <w:jc w:val="both"/>
        <w:textAlignment w:val="baseline"/>
        <w:rPr>
          <w:rFonts w:ascii="Calibri" w:eastAsia="Andale Sans UI" w:hAnsi="Calibri" w:cs="Tahoma"/>
          <w:bCs/>
          <w:kern w:val="3"/>
          <w:lang w:bidi="en-US"/>
        </w:rPr>
      </w:pPr>
      <w:bookmarkStart w:id="46" w:name="C42"/>
      <w:r w:rsidRPr="0002504A">
        <w:rPr>
          <w:rFonts w:ascii="Arial" w:hAnsi="Arial" w:cs="Arial"/>
          <w:b/>
          <w:color w:val="00B050"/>
        </w:rPr>
        <w:t>(42)</w:t>
      </w:r>
      <w:r w:rsidRPr="0002504A">
        <w:rPr>
          <w:rFonts w:ascii="Calibri" w:eastAsia="Andale Sans UI" w:hAnsi="Calibri" w:cs="Tahoma"/>
          <w:bCs/>
          <w:color w:val="00B050"/>
          <w:kern w:val="3"/>
          <w:sz w:val="24"/>
          <w:szCs w:val="24"/>
          <w:lang w:bidi="en-US"/>
        </w:rPr>
        <w:t xml:space="preserve"> </w:t>
      </w:r>
      <w:bookmarkEnd w:id="46"/>
      <w:r>
        <w:rPr>
          <w:rFonts w:ascii="Calibri" w:eastAsia="Andale Sans UI" w:hAnsi="Calibri" w:cs="Tahoma"/>
          <w:bCs/>
          <w:color w:val="00B050"/>
          <w:kern w:val="3"/>
          <w:sz w:val="24"/>
          <w:szCs w:val="24"/>
          <w:lang w:bidi="en-US"/>
        </w:rPr>
        <w:t xml:space="preserve"> </w:t>
      </w:r>
      <w:r w:rsidRPr="00800287">
        <w:rPr>
          <w:rFonts w:ascii="Arial" w:eastAsia="Andale Sans UI" w:hAnsi="Arial" w:cs="Arial"/>
          <w:bCs/>
          <w:kern w:val="3"/>
          <w:lang w:bidi="en-US"/>
        </w:rPr>
        <w:t>Art.</w:t>
      </w:r>
      <w:hyperlink r:id="rId109" w:history="1">
        <w:r w:rsidRPr="00800287">
          <w:rPr>
            <w:rStyle w:val="Lienhypertexte"/>
            <w:rFonts w:ascii="Arial" w:eastAsia="Andale Sans UI" w:hAnsi="Arial" w:cs="Arial"/>
            <w:bCs/>
            <w:kern w:val="3"/>
            <w:lang w:bidi="en-US"/>
          </w:rPr>
          <w:t>L.521-1-1</w:t>
        </w:r>
      </w:hyperlink>
      <w:r w:rsidRPr="00800287">
        <w:rPr>
          <w:rFonts w:ascii="Arial" w:eastAsia="Andale Sans UI" w:hAnsi="Arial" w:cs="Arial"/>
          <w:bCs/>
          <w:kern w:val="3"/>
          <w:sz w:val="24"/>
          <w:szCs w:val="24"/>
          <w:lang w:bidi="en-US"/>
        </w:rPr>
        <w:t xml:space="preserve"> </w:t>
      </w:r>
      <w:r w:rsidRPr="00800287">
        <w:rPr>
          <w:rFonts w:ascii="Arial" w:eastAsia="Andale Sans UI" w:hAnsi="Arial" w:cs="Arial"/>
          <w:bCs/>
          <w:kern w:val="3"/>
          <w:lang w:bidi="en-US"/>
        </w:rPr>
        <w:t>modifié par l’ordo</w:t>
      </w:r>
      <w:r w:rsidR="00AC50D2">
        <w:rPr>
          <w:rFonts w:ascii="Arial" w:eastAsia="Andale Sans UI" w:hAnsi="Arial" w:cs="Arial"/>
          <w:bCs/>
          <w:kern w:val="3"/>
          <w:lang w:bidi="en-US"/>
        </w:rPr>
        <w:t>n</w:t>
      </w:r>
      <w:r w:rsidRPr="00800287">
        <w:rPr>
          <w:rFonts w:ascii="Arial" w:eastAsia="Andale Sans UI" w:hAnsi="Arial" w:cs="Arial"/>
          <w:bCs/>
          <w:kern w:val="3"/>
          <w:lang w:bidi="en-US"/>
        </w:rPr>
        <w:t xml:space="preserve">nance </w:t>
      </w:r>
      <w:r w:rsidRPr="00800287">
        <w:rPr>
          <w:rFonts w:ascii="Arial" w:hAnsi="Arial" w:cs="Arial"/>
          <w:spacing w:val="7"/>
        </w:rPr>
        <w:t xml:space="preserve">n° 2019-362 du 24 avril 2019 relative à la coopération agricole et </w:t>
      </w:r>
      <w:hyperlink r:id="rId110" w:history="1">
        <w:r w:rsidRPr="00800287">
          <w:rPr>
            <w:rStyle w:val="Lienhypertexte"/>
            <w:rFonts w:ascii="Arial" w:hAnsi="Arial" w:cs="Arial"/>
            <w:spacing w:val="7"/>
          </w:rPr>
          <w:t>R.522-3-1</w:t>
        </w:r>
      </w:hyperlink>
      <w:r w:rsidRPr="00800287">
        <w:rPr>
          <w:rFonts w:ascii="Arial" w:hAnsi="Arial" w:cs="Arial"/>
          <w:spacing w:val="7"/>
        </w:rPr>
        <w:t xml:space="preserve"> du CRPM. </w:t>
      </w:r>
    </w:p>
    <w:p w14:paraId="015BA844" w14:textId="77777777" w:rsidR="00A47927" w:rsidRPr="00577F0B" w:rsidRDefault="00A47927" w:rsidP="00A47927">
      <w:pPr>
        <w:pStyle w:val="Textbody"/>
        <w:rPr>
          <w:rFonts w:ascii="Arial" w:hAnsi="Arial" w:cs="Arial"/>
          <w:iCs/>
          <w:sz w:val="22"/>
          <w:szCs w:val="22"/>
        </w:rPr>
      </w:pPr>
      <w:r w:rsidRPr="00577F0B">
        <w:rPr>
          <w:rFonts w:ascii="Arial" w:hAnsi="Arial" w:cs="Arial"/>
          <w:iCs/>
          <w:sz w:val="22"/>
          <w:szCs w:val="22"/>
        </w:rPr>
        <w:t xml:space="preserve">En complément des statuts et du règlement intérieur, l’information donnée est faite sous une forme libre. La coopérative doit cependant pouvoir justifier l’avoir donnée à l’associé.   </w:t>
      </w:r>
    </w:p>
    <w:p w14:paraId="3452E3DD" w14:textId="77777777" w:rsidR="00A47927" w:rsidRPr="00577F0B" w:rsidRDefault="00A47927" w:rsidP="00A47927">
      <w:pPr>
        <w:rPr>
          <w:rFonts w:ascii="Arial" w:hAnsi="Arial" w:cs="Arial"/>
        </w:rPr>
      </w:pPr>
      <w:r w:rsidRPr="00577F0B">
        <w:rPr>
          <w:rFonts w:ascii="Arial" w:hAnsi="Arial" w:cs="Arial"/>
        </w:rPr>
        <w:t xml:space="preserve">Il faut entendre par « dirigeants » les administrateurs et le cas échéant le </w:t>
      </w:r>
      <w:r w:rsidRPr="00BB1E7E">
        <w:rPr>
          <w:rFonts w:ascii="Arial" w:hAnsi="Arial" w:cs="Arial"/>
        </w:rPr>
        <w:t>directeur.</w:t>
      </w:r>
    </w:p>
    <w:p w14:paraId="6AFC60BD" w14:textId="77777777" w:rsidR="00A47927" w:rsidRPr="00442F10" w:rsidRDefault="00A47927" w:rsidP="00A47927">
      <w:pPr>
        <w:rPr>
          <w:rFonts w:ascii="Arial" w:hAnsi="Arial" w:cs="Arial"/>
        </w:rPr>
      </w:pPr>
      <w:bookmarkStart w:id="47" w:name="C43"/>
      <w:r w:rsidRPr="00CA4F56">
        <w:rPr>
          <w:rFonts w:ascii="Arial" w:hAnsi="Arial" w:cs="Arial"/>
          <w:b/>
          <w:color w:val="00B050"/>
        </w:rPr>
        <w:t>(</w:t>
      </w:r>
      <w:r>
        <w:rPr>
          <w:rFonts w:ascii="Arial" w:hAnsi="Arial" w:cs="Arial"/>
          <w:b/>
          <w:color w:val="00B050"/>
        </w:rPr>
        <w:t>43</w:t>
      </w:r>
      <w:r w:rsidRPr="00CA4F56">
        <w:rPr>
          <w:rFonts w:ascii="Arial" w:hAnsi="Arial" w:cs="Arial"/>
          <w:b/>
          <w:color w:val="00B050"/>
        </w:rPr>
        <w:t>)</w:t>
      </w:r>
      <w:r w:rsidRPr="00CA4F56">
        <w:rPr>
          <w:rFonts w:ascii="Arial" w:hAnsi="Arial" w:cs="Arial"/>
          <w:color w:val="00B050"/>
        </w:rPr>
        <w:t xml:space="preserve"> </w:t>
      </w:r>
      <w:bookmarkEnd w:id="47"/>
      <w:r>
        <w:rPr>
          <w:rFonts w:ascii="Arial" w:hAnsi="Arial" w:cs="Arial"/>
          <w:color w:val="00B050"/>
        </w:rPr>
        <w:t xml:space="preserve"> </w:t>
      </w:r>
      <w:r w:rsidRPr="00BB1E7E">
        <w:rPr>
          <w:rFonts w:ascii="Arial" w:hAnsi="Arial" w:cs="Arial"/>
        </w:rPr>
        <w:t xml:space="preserve">Il s’agit des filiales et sociétés contrôlées par la coopérative au sens des dispositions de l’article </w:t>
      </w:r>
      <w:hyperlink r:id="rId111" w:history="1">
        <w:r w:rsidRPr="009652EC">
          <w:rPr>
            <w:rStyle w:val="Lienhypertexte"/>
            <w:rFonts w:ascii="Arial" w:hAnsi="Arial" w:cs="Arial"/>
          </w:rPr>
          <w:t>L.233-3</w:t>
        </w:r>
      </w:hyperlink>
      <w:r w:rsidRPr="00BB1E7E">
        <w:rPr>
          <w:rFonts w:ascii="Arial" w:hAnsi="Arial" w:cs="Arial"/>
        </w:rPr>
        <w:t xml:space="preserve"> du code de commerce.</w:t>
      </w:r>
    </w:p>
    <w:p w14:paraId="6F1814A0" w14:textId="77777777" w:rsidR="00A47927" w:rsidRPr="00442F10" w:rsidRDefault="00A47927" w:rsidP="00A47927">
      <w:pPr>
        <w:spacing w:before="100" w:beforeAutospacing="1" w:after="100" w:afterAutospacing="1"/>
        <w:jc w:val="both"/>
        <w:rPr>
          <w:rFonts w:ascii="Arial" w:hAnsi="Arial" w:cs="Arial"/>
        </w:rPr>
      </w:pPr>
      <w:bookmarkStart w:id="48" w:name="C44"/>
      <w:r w:rsidRPr="00442F10">
        <w:rPr>
          <w:rFonts w:ascii="Arial" w:hAnsi="Arial" w:cs="Arial"/>
          <w:b/>
          <w:color w:val="00B050"/>
        </w:rPr>
        <w:t>(</w:t>
      </w:r>
      <w:r>
        <w:rPr>
          <w:rFonts w:ascii="Arial" w:hAnsi="Arial" w:cs="Arial"/>
          <w:b/>
          <w:color w:val="00B050"/>
        </w:rPr>
        <w:t>44</w:t>
      </w:r>
      <w:r w:rsidRPr="00442F10">
        <w:rPr>
          <w:rFonts w:ascii="Arial" w:hAnsi="Arial" w:cs="Arial"/>
          <w:b/>
          <w:color w:val="00B050"/>
        </w:rPr>
        <w:t>)</w:t>
      </w:r>
      <w:r w:rsidRPr="00442F10">
        <w:rPr>
          <w:rFonts w:ascii="Arial" w:hAnsi="Arial" w:cs="Arial"/>
          <w:color w:val="00B050"/>
        </w:rPr>
        <w:t xml:space="preserve"> </w:t>
      </w:r>
      <w:bookmarkEnd w:id="48"/>
      <w:r>
        <w:rPr>
          <w:rFonts w:ascii="Arial" w:hAnsi="Arial" w:cs="Arial"/>
          <w:color w:val="00B050"/>
        </w:rPr>
        <w:t xml:space="preserve"> </w:t>
      </w:r>
      <w:r w:rsidRPr="00442F10">
        <w:rPr>
          <w:rFonts w:ascii="Arial" w:hAnsi="Arial" w:cs="Arial"/>
        </w:rPr>
        <w:t xml:space="preserve">Cf. art </w:t>
      </w:r>
      <w:hyperlink r:id="rId112" w:history="1">
        <w:r w:rsidRPr="00442F10">
          <w:rPr>
            <w:rStyle w:val="Lienhypertexte"/>
            <w:rFonts w:ascii="Arial" w:hAnsi="Arial" w:cs="Arial"/>
          </w:rPr>
          <w:t>R.524-1-3</w:t>
        </w:r>
      </w:hyperlink>
      <w:r w:rsidRPr="00442F10">
        <w:rPr>
          <w:rFonts w:ascii="Arial" w:hAnsi="Arial" w:cs="Arial"/>
        </w:rPr>
        <w:t xml:space="preserve"> du code rural et </w:t>
      </w:r>
      <w:hyperlink r:id="rId113" w:history="1">
        <w:r w:rsidRPr="00442F10">
          <w:rPr>
            <w:rStyle w:val="Lienhypertexte"/>
            <w:rFonts w:ascii="Arial" w:hAnsi="Arial" w:cs="Arial"/>
          </w:rPr>
          <w:t>R.225-63</w:t>
        </w:r>
      </w:hyperlink>
      <w:r w:rsidRPr="00442F10">
        <w:rPr>
          <w:rFonts w:ascii="Arial" w:hAnsi="Arial" w:cs="Arial"/>
        </w:rPr>
        <w:t xml:space="preserve"> du code de commerce.</w:t>
      </w:r>
    </w:p>
    <w:p w14:paraId="09DC3E2E" w14:textId="77777777" w:rsidR="00A47927" w:rsidRDefault="00A47927" w:rsidP="00A47927">
      <w:pPr>
        <w:spacing w:before="100" w:beforeAutospacing="1" w:after="100" w:afterAutospacing="1"/>
        <w:jc w:val="both"/>
        <w:rPr>
          <w:rFonts w:ascii="Arial" w:hAnsi="Arial" w:cs="Arial"/>
        </w:rPr>
      </w:pPr>
      <w:r w:rsidRPr="00442F10">
        <w:rPr>
          <w:rFonts w:ascii="Arial" w:hAnsi="Arial" w:cs="Arial"/>
        </w:rPr>
        <w:t xml:space="preserve">La coopérative agricole qui entend recourir aux moyens électroniques de communication au lieu et place d’un envoi postal doit recueillir au préalable et par écrit l’accord de l’associé intéressé qui indique son adresse électronique. En d’autres termes, l’associé qui souhaite obtenir la communication des documents par </w:t>
      </w:r>
      <w:proofErr w:type="gramStart"/>
      <w:r w:rsidRPr="00442F10">
        <w:rPr>
          <w:rFonts w:ascii="Arial" w:hAnsi="Arial" w:cs="Arial"/>
        </w:rPr>
        <w:t>e-mail</w:t>
      </w:r>
      <w:proofErr w:type="gramEnd"/>
      <w:r w:rsidRPr="00442F10">
        <w:rPr>
          <w:rFonts w:ascii="Arial" w:hAnsi="Arial" w:cs="Arial"/>
        </w:rPr>
        <w:t xml:space="preserve"> devra en faire la demande par écrit auprès de la coopérative agricole.</w:t>
      </w:r>
    </w:p>
    <w:p w14:paraId="614A2E85" w14:textId="750DBCED" w:rsidR="00A47927" w:rsidRPr="00442F10" w:rsidRDefault="00A47927" w:rsidP="00A47927">
      <w:pPr>
        <w:spacing w:before="100" w:beforeAutospacing="1" w:after="100" w:afterAutospacing="1"/>
        <w:jc w:val="both"/>
        <w:rPr>
          <w:rFonts w:ascii="Arial" w:hAnsi="Arial" w:cs="Arial"/>
        </w:rPr>
      </w:pPr>
      <w:bookmarkStart w:id="49" w:name="C45"/>
      <w:r w:rsidRPr="00EC7496">
        <w:rPr>
          <w:rFonts w:ascii="Arial" w:hAnsi="Arial" w:cs="Arial"/>
          <w:b/>
          <w:color w:val="00B050"/>
        </w:rPr>
        <w:t>(45)</w:t>
      </w:r>
      <w:r w:rsidRPr="00EC7496">
        <w:rPr>
          <w:rFonts w:ascii="Arial" w:hAnsi="Arial" w:cs="Arial"/>
          <w:color w:val="00B050"/>
        </w:rPr>
        <w:t xml:space="preserve"> </w:t>
      </w:r>
      <w:bookmarkEnd w:id="49"/>
      <w:r>
        <w:rPr>
          <w:rFonts w:ascii="Arial" w:hAnsi="Arial" w:cs="Arial"/>
          <w:color w:val="00B050"/>
        </w:rPr>
        <w:t xml:space="preserve"> </w:t>
      </w:r>
      <w:r w:rsidRPr="00EC7496">
        <w:rPr>
          <w:rFonts w:ascii="Arial" w:hAnsi="Arial" w:cs="Arial"/>
        </w:rPr>
        <w:t xml:space="preserve">Art. </w:t>
      </w:r>
      <w:hyperlink r:id="rId114" w:history="1">
        <w:r w:rsidRPr="009652EC">
          <w:rPr>
            <w:rStyle w:val="Lienhypertexte"/>
            <w:rFonts w:ascii="Arial" w:hAnsi="Arial" w:cs="Arial"/>
          </w:rPr>
          <w:t>L.521-3-1</w:t>
        </w:r>
      </w:hyperlink>
      <w:r w:rsidRPr="00EC7496">
        <w:rPr>
          <w:rFonts w:ascii="Arial" w:hAnsi="Arial" w:cs="Arial"/>
        </w:rPr>
        <w:t xml:space="preserve"> du </w:t>
      </w:r>
      <w:r w:rsidR="00CC793C">
        <w:rPr>
          <w:rFonts w:ascii="Arial" w:hAnsi="Arial" w:cs="Arial"/>
        </w:rPr>
        <w:t>code rural et de la pêche maritime</w:t>
      </w:r>
      <w:r w:rsidRPr="00EC7496">
        <w:rPr>
          <w:rFonts w:ascii="Arial" w:hAnsi="Arial" w:cs="Arial"/>
        </w:rPr>
        <w:t xml:space="preserve"> complété par l’ordonnance n° 2019-362 du 24 avril 2019 relative à la coopération agricole. Cette information a posteriori sur la rémunération définitive de l’associé coopérateur peut être présentée par unité de mesure (litre de lait, tonne de </w:t>
      </w:r>
      <w:proofErr w:type="gramStart"/>
      <w:r w:rsidR="00CC793C" w:rsidRPr="00EC7496">
        <w:rPr>
          <w:rFonts w:ascii="Arial" w:hAnsi="Arial" w:cs="Arial"/>
        </w:rPr>
        <w:t>blé,</w:t>
      </w:r>
      <w:r w:rsidRPr="00EC7496">
        <w:rPr>
          <w:rFonts w:ascii="Arial" w:hAnsi="Arial" w:cs="Arial"/>
        </w:rPr>
        <w:t>..</w:t>
      </w:r>
      <w:proofErr w:type="gramEnd"/>
      <w:r w:rsidRPr="00EC7496">
        <w:rPr>
          <w:rFonts w:ascii="Arial" w:hAnsi="Arial" w:cs="Arial"/>
        </w:rPr>
        <w:t xml:space="preserve">). Cette information doit être transmise et pas seulement mise à disposition. Chaque coopérative peut choisir le mode de communication le mieux adapté à son fonctionnement.  </w:t>
      </w:r>
    </w:p>
    <w:p w14:paraId="75E78CEA" w14:textId="77777777" w:rsidR="00A47927" w:rsidRPr="00EC7496" w:rsidRDefault="00A47927" w:rsidP="00A47927">
      <w:pPr>
        <w:jc w:val="both"/>
        <w:rPr>
          <w:rFonts w:ascii="Arial" w:hAnsi="Arial" w:cs="Arial"/>
        </w:rPr>
      </w:pPr>
      <w:bookmarkStart w:id="50" w:name="C46"/>
      <w:r w:rsidRPr="00442F10">
        <w:rPr>
          <w:rFonts w:ascii="Arial" w:hAnsi="Arial" w:cs="Arial"/>
          <w:b/>
          <w:color w:val="00B050"/>
        </w:rPr>
        <w:t>(</w:t>
      </w:r>
      <w:r>
        <w:rPr>
          <w:rFonts w:ascii="Arial" w:hAnsi="Arial" w:cs="Arial"/>
          <w:b/>
          <w:color w:val="00B050"/>
        </w:rPr>
        <w:t>46</w:t>
      </w:r>
      <w:r w:rsidRPr="00442F10">
        <w:rPr>
          <w:rFonts w:ascii="Arial" w:hAnsi="Arial" w:cs="Arial"/>
          <w:b/>
          <w:color w:val="00B050"/>
        </w:rPr>
        <w:t>)</w:t>
      </w:r>
      <w:r w:rsidRPr="00442F10">
        <w:rPr>
          <w:rFonts w:ascii="Arial" w:hAnsi="Arial" w:cs="Arial"/>
          <w:color w:val="00B050"/>
        </w:rPr>
        <w:t xml:space="preserve"> </w:t>
      </w:r>
      <w:bookmarkEnd w:id="50"/>
      <w:r>
        <w:rPr>
          <w:rFonts w:ascii="Arial" w:hAnsi="Arial" w:cs="Arial"/>
          <w:color w:val="00B050"/>
        </w:rPr>
        <w:t xml:space="preserve"> </w:t>
      </w:r>
      <w:r w:rsidRPr="00442F10">
        <w:rPr>
          <w:rFonts w:ascii="Arial" w:hAnsi="Arial" w:cs="Arial"/>
        </w:rPr>
        <w:t xml:space="preserve">Article </w:t>
      </w:r>
      <w:hyperlink r:id="rId115" w:history="1">
        <w:r w:rsidRPr="009652EC">
          <w:rPr>
            <w:rStyle w:val="Lienhypertexte"/>
            <w:rFonts w:ascii="Arial" w:hAnsi="Arial" w:cs="Arial"/>
          </w:rPr>
          <w:t>L.521-3 h)</w:t>
        </w:r>
      </w:hyperlink>
      <w:r w:rsidRPr="00EC7496">
        <w:rPr>
          <w:rFonts w:ascii="Arial" w:hAnsi="Arial" w:cs="Arial"/>
        </w:rPr>
        <w:t xml:space="preserve"> du code rural et de la pêche maritime modifié par l’ordonnance</w:t>
      </w:r>
      <w:r w:rsidRPr="00EC7496">
        <w:rPr>
          <w:rFonts w:ascii="Arial" w:hAnsi="Arial" w:cs="Arial"/>
          <w:spacing w:val="7"/>
        </w:rPr>
        <w:t xml:space="preserve"> n°</w:t>
      </w:r>
      <w:r>
        <w:rPr>
          <w:rFonts w:ascii="Arial" w:hAnsi="Arial" w:cs="Arial"/>
          <w:spacing w:val="7"/>
        </w:rPr>
        <w:t> </w:t>
      </w:r>
      <w:r w:rsidRPr="00EC7496">
        <w:rPr>
          <w:rFonts w:ascii="Arial" w:hAnsi="Arial" w:cs="Arial"/>
          <w:spacing w:val="7"/>
        </w:rPr>
        <w:t>2019-362 du 24 avril 2019 relative à la coopération agricole</w:t>
      </w:r>
      <w:r w:rsidRPr="00EC7496">
        <w:rPr>
          <w:rFonts w:ascii="Arial" w:hAnsi="Arial" w:cs="Arial"/>
        </w:rPr>
        <w:t>).</w:t>
      </w:r>
    </w:p>
    <w:p w14:paraId="4F15DCBA" w14:textId="77777777" w:rsidR="00A47927" w:rsidRPr="00EC7496" w:rsidRDefault="00A47927" w:rsidP="00A47927">
      <w:pPr>
        <w:jc w:val="both"/>
        <w:rPr>
          <w:rFonts w:ascii="Arial" w:hAnsi="Arial" w:cs="Arial"/>
        </w:rPr>
      </w:pPr>
      <w:r w:rsidRPr="00EC7496">
        <w:rPr>
          <w:rFonts w:ascii="Arial" w:hAnsi="Arial" w:cs="Arial"/>
        </w:rPr>
        <w:t>Dans un souci d’information des associés coopérateurs, le document unique récapitulatif doit dorénavant préciser la date d’échéance de la durée d’engagement de l’associé coopérateur et les modalités de départ de la coopérative. Les modalités de détermination du prix devront reprendre les indicateurs prévus au règlement intérieur au titre des « effets similaires » à la contractualisation.</w:t>
      </w:r>
    </w:p>
    <w:p w14:paraId="14C19ED2" w14:textId="77777777" w:rsidR="00A47927" w:rsidRPr="00442F10" w:rsidRDefault="00A47927" w:rsidP="00A47927">
      <w:pPr>
        <w:jc w:val="both"/>
        <w:rPr>
          <w:rFonts w:ascii="Arial" w:hAnsi="Arial" w:cs="Arial"/>
        </w:rPr>
      </w:pPr>
      <w:r w:rsidRPr="00442F10">
        <w:rPr>
          <w:rFonts w:ascii="Arial" w:hAnsi="Arial" w:cs="Arial"/>
        </w:rPr>
        <w:t xml:space="preserve">Le bulletin d’engagement peut également servir de support au document unique récapitulatif et, ainsi, être complété des informations obligatoires prévues au h) de l'article </w:t>
      </w:r>
      <w:hyperlink r:id="rId116" w:history="1">
        <w:r w:rsidRPr="00442F10">
          <w:rPr>
            <w:rStyle w:val="Lienhypertexte"/>
            <w:rFonts w:ascii="Arial" w:hAnsi="Arial" w:cs="Arial"/>
          </w:rPr>
          <w:t>L.521-3</w:t>
        </w:r>
      </w:hyperlink>
      <w:r w:rsidRPr="00442F10">
        <w:rPr>
          <w:rFonts w:ascii="Arial" w:hAnsi="Arial" w:cs="Arial"/>
        </w:rPr>
        <w:t xml:space="preserve"> du code rural et de la pêche maritime.</w:t>
      </w:r>
    </w:p>
    <w:p w14:paraId="62F68A32" w14:textId="77777777" w:rsidR="00A47927" w:rsidRPr="00442F10" w:rsidRDefault="00A47927" w:rsidP="00A47927">
      <w:pPr>
        <w:jc w:val="both"/>
        <w:rPr>
          <w:rFonts w:ascii="Arial" w:hAnsi="Arial" w:cs="Arial"/>
        </w:rPr>
      </w:pPr>
      <w:bookmarkStart w:id="51" w:name="C47"/>
      <w:r w:rsidRPr="00442F10">
        <w:rPr>
          <w:rFonts w:ascii="Arial" w:eastAsia="Times New Roman" w:hAnsi="Arial" w:cs="Arial"/>
          <w:b/>
          <w:color w:val="00B050"/>
          <w:kern w:val="3"/>
        </w:rPr>
        <w:t>(4</w:t>
      </w:r>
      <w:r>
        <w:rPr>
          <w:rFonts w:ascii="Arial" w:eastAsia="Times New Roman" w:hAnsi="Arial" w:cs="Arial"/>
          <w:b/>
          <w:color w:val="00B050"/>
          <w:kern w:val="3"/>
        </w:rPr>
        <w:t>7</w:t>
      </w:r>
      <w:r w:rsidRPr="00442F10">
        <w:rPr>
          <w:rFonts w:ascii="Arial" w:eastAsia="Times New Roman" w:hAnsi="Arial" w:cs="Arial"/>
          <w:b/>
          <w:color w:val="00B050"/>
          <w:kern w:val="3"/>
        </w:rPr>
        <w:t xml:space="preserve">) </w:t>
      </w:r>
      <w:bookmarkEnd w:id="51"/>
      <w:r>
        <w:rPr>
          <w:rFonts w:ascii="Arial" w:eastAsia="Times New Roman" w:hAnsi="Arial" w:cs="Arial"/>
          <w:b/>
          <w:color w:val="00B050"/>
          <w:kern w:val="3"/>
        </w:rPr>
        <w:t xml:space="preserve"> </w:t>
      </w:r>
      <w:r w:rsidRPr="00442F10">
        <w:rPr>
          <w:rFonts w:ascii="Arial" w:eastAsia="Times New Roman" w:hAnsi="Arial" w:cs="Arial"/>
          <w:lang w:eastAsia="fr-FR"/>
        </w:rPr>
        <w:t>Cet article doit être complété dans deux situations :</w:t>
      </w:r>
    </w:p>
    <w:p w14:paraId="27208AF0" w14:textId="77777777" w:rsidR="00A47927" w:rsidRPr="00442F10" w:rsidRDefault="00A47927" w:rsidP="00A47927">
      <w:pPr>
        <w:jc w:val="both"/>
        <w:rPr>
          <w:rFonts w:ascii="Arial" w:eastAsia="Times New Roman" w:hAnsi="Arial" w:cs="Arial"/>
          <w:lang w:eastAsia="fr-FR"/>
        </w:rPr>
      </w:pPr>
      <w:r w:rsidRPr="00442F10">
        <w:rPr>
          <w:rFonts w:ascii="Arial" w:eastAsia="Times New Roman" w:hAnsi="Arial" w:cs="Arial"/>
          <w:lang w:eastAsia="fr-FR"/>
        </w:rPr>
        <w:t xml:space="preserve">- Soit la coopérative est reconnue en tant qu’organisation de producteurs ou lorsqu’elle demande sa reconnaissance en tant qu’organisation de producteurs conformément aux dispositions du code rural et de la pêche maritime (articles </w:t>
      </w:r>
      <w:hyperlink r:id="rId117" w:history="1">
        <w:r w:rsidRPr="00442F10">
          <w:rPr>
            <w:rStyle w:val="Lienhypertexte"/>
            <w:rFonts w:ascii="Arial" w:eastAsia="Times New Roman" w:hAnsi="Arial" w:cs="Arial"/>
            <w:lang w:eastAsia="fr-FR"/>
          </w:rPr>
          <w:t>L.551-1</w:t>
        </w:r>
      </w:hyperlink>
      <w:r w:rsidRPr="00442F10">
        <w:rPr>
          <w:rFonts w:ascii="Arial" w:eastAsia="Times New Roman" w:hAnsi="Arial" w:cs="Arial"/>
          <w:lang w:eastAsia="fr-FR"/>
        </w:rPr>
        <w:t xml:space="preserve"> et suivants et </w:t>
      </w:r>
      <w:hyperlink r:id="rId118" w:history="1">
        <w:r w:rsidRPr="00442F10">
          <w:rPr>
            <w:rStyle w:val="Lienhypertexte"/>
            <w:rFonts w:ascii="Arial" w:eastAsia="Times New Roman" w:hAnsi="Arial" w:cs="Arial"/>
            <w:lang w:eastAsia="fr-FR"/>
          </w:rPr>
          <w:t>D.551-1</w:t>
        </w:r>
      </w:hyperlink>
      <w:r w:rsidRPr="00442F10">
        <w:rPr>
          <w:rFonts w:ascii="Arial" w:eastAsia="Times New Roman" w:hAnsi="Arial" w:cs="Arial"/>
          <w:lang w:eastAsia="fr-FR"/>
        </w:rPr>
        <w:t xml:space="preserve"> et </w:t>
      </w:r>
      <w:r w:rsidRPr="00442F10">
        <w:rPr>
          <w:rFonts w:ascii="Arial" w:eastAsia="Times New Roman" w:hAnsi="Arial" w:cs="Arial"/>
          <w:lang w:eastAsia="fr-FR"/>
        </w:rPr>
        <w:lastRenderedPageBreak/>
        <w:t>suivants) ou des règlements communautaires portant organisation commune des marchés, il conviendra, alors de reprendre la rédaction de l’article 10 correspondant à la première hypothèse.</w:t>
      </w:r>
    </w:p>
    <w:p w14:paraId="267EECCF" w14:textId="77777777" w:rsidR="00A47927" w:rsidRPr="00442F10" w:rsidRDefault="00A47927" w:rsidP="00A47927">
      <w:pPr>
        <w:jc w:val="both"/>
        <w:rPr>
          <w:rFonts w:ascii="Arial" w:eastAsia="Times New Roman" w:hAnsi="Arial" w:cs="Arial"/>
          <w:lang w:eastAsia="fr-FR"/>
        </w:rPr>
      </w:pPr>
      <w:r w:rsidRPr="00442F10">
        <w:rPr>
          <w:rFonts w:ascii="Arial" w:eastAsia="Times New Roman" w:hAnsi="Arial" w:cs="Arial"/>
          <w:lang w:eastAsia="fr-FR"/>
        </w:rPr>
        <w:t>La coopérative qui demande sa reconnaissance en tant qu’organisation de producteurs doit notamment vérifier que l’article 8 des modèles de statuts reprend bien les dispositions réglementaires spécifiques du secteur concerné relatives notamment à l’engagement d’apport.</w:t>
      </w:r>
    </w:p>
    <w:p w14:paraId="6E4F8FF2" w14:textId="77777777" w:rsidR="00A47927" w:rsidRPr="00442F10" w:rsidRDefault="00A47927" w:rsidP="00A47927">
      <w:pPr>
        <w:jc w:val="both"/>
        <w:rPr>
          <w:rFonts w:ascii="Arial" w:eastAsia="Times New Roman" w:hAnsi="Arial" w:cs="Arial"/>
          <w:lang w:eastAsia="fr-FR"/>
        </w:rPr>
      </w:pPr>
      <w:r w:rsidRPr="00442F10">
        <w:rPr>
          <w:rFonts w:ascii="Arial" w:eastAsia="Times New Roman" w:hAnsi="Arial" w:cs="Arial"/>
          <w:lang w:eastAsia="fr-FR"/>
        </w:rPr>
        <w:t xml:space="preserve">-  Soit la coopérative est membre d’une organisation de producteurs reconnue (autre coopérative agricole, union de coopératives agricoles, SICA…) conformément aux dispositions de l’article </w:t>
      </w:r>
      <w:hyperlink r:id="rId119" w:history="1">
        <w:r w:rsidRPr="00442F10">
          <w:rPr>
            <w:rStyle w:val="Lienhypertexte"/>
            <w:rFonts w:ascii="Arial" w:eastAsia="Times New Roman" w:hAnsi="Arial" w:cs="Arial"/>
            <w:lang w:eastAsia="fr-FR"/>
          </w:rPr>
          <w:t>L.551-1</w:t>
        </w:r>
      </w:hyperlink>
      <w:r w:rsidRPr="00442F10">
        <w:rPr>
          <w:rFonts w:ascii="Arial" w:eastAsia="Times New Roman" w:hAnsi="Arial" w:cs="Arial"/>
          <w:lang w:eastAsia="fr-FR"/>
        </w:rPr>
        <w:t xml:space="preserve"> il conviendra, alors, de reprendre la rédaction de l’article 10 correspondant à la deuxième hypothèse.</w:t>
      </w:r>
    </w:p>
    <w:p w14:paraId="7D523371" w14:textId="77777777" w:rsidR="00A47927" w:rsidRPr="006C1A85" w:rsidRDefault="00A47927" w:rsidP="00A47927">
      <w:pPr>
        <w:jc w:val="both"/>
        <w:rPr>
          <w:rFonts w:ascii="Arial" w:eastAsia="Times New Roman" w:hAnsi="Arial" w:cs="Arial"/>
          <w:lang w:eastAsia="fr-FR"/>
        </w:rPr>
      </w:pPr>
      <w:r w:rsidRPr="006C1A85">
        <w:rPr>
          <w:rFonts w:ascii="Arial" w:eastAsia="Times New Roman" w:hAnsi="Arial" w:cs="Arial"/>
          <w:lang w:eastAsia="fr-FR"/>
        </w:rPr>
        <w:t>Lorsqu’une organisation de producteurs regroupe des personnes morales collectant et/ou vendant la production de leurs adhérents, chacun des producteurs associés dans ces personnes morales et engagé dans la production pour laquelle l’organisation de producteurs est reconnue, est considéré comme un membre de l’organisation de producteurs. Il est de ce fait soumis aux mêmes obligations qu’un adhérent d’une organisation de producteurs. Aussi, pour être opposables aux associés coopérateurs de la coopérative membre de l’organisation de producteurs, les obligations de celle-ci vis-à-vis de son organisation de producteurs doivent être reprises dans les statuts de la coopérative et dans le règlement intérieur.</w:t>
      </w:r>
    </w:p>
    <w:p w14:paraId="558C720E" w14:textId="77777777" w:rsidR="00A47927" w:rsidRPr="00442F10" w:rsidRDefault="00A47927" w:rsidP="00A47927">
      <w:pPr>
        <w:jc w:val="both"/>
        <w:rPr>
          <w:rFonts w:ascii="Arial" w:eastAsia="Times New Roman" w:hAnsi="Arial" w:cs="Arial"/>
          <w:lang w:eastAsia="fr-FR"/>
        </w:rPr>
      </w:pPr>
      <w:bookmarkStart w:id="52" w:name="C48"/>
      <w:r w:rsidRPr="00442F10">
        <w:rPr>
          <w:rFonts w:ascii="Arial" w:eastAsia="Times New Roman" w:hAnsi="Arial" w:cs="Arial"/>
          <w:b/>
          <w:color w:val="00B050"/>
          <w:kern w:val="3"/>
        </w:rPr>
        <w:t xml:space="preserve"> (4</w:t>
      </w:r>
      <w:r>
        <w:rPr>
          <w:rFonts w:ascii="Arial" w:eastAsia="Times New Roman" w:hAnsi="Arial" w:cs="Arial"/>
          <w:b/>
          <w:color w:val="00B050"/>
          <w:kern w:val="3"/>
        </w:rPr>
        <w:t>8</w:t>
      </w:r>
      <w:r w:rsidRPr="00442F10">
        <w:rPr>
          <w:rFonts w:ascii="Arial" w:eastAsia="Times New Roman" w:hAnsi="Arial" w:cs="Arial"/>
          <w:b/>
          <w:color w:val="00B050"/>
          <w:kern w:val="3"/>
        </w:rPr>
        <w:t xml:space="preserve">) </w:t>
      </w:r>
      <w:bookmarkEnd w:id="52"/>
      <w:r>
        <w:rPr>
          <w:rFonts w:ascii="Arial" w:eastAsia="Times New Roman" w:hAnsi="Arial" w:cs="Arial"/>
          <w:b/>
          <w:color w:val="00B050"/>
          <w:kern w:val="3"/>
        </w:rPr>
        <w:t xml:space="preserve"> </w:t>
      </w:r>
      <w:r w:rsidRPr="00442F10">
        <w:rPr>
          <w:rFonts w:ascii="Arial" w:eastAsia="Times New Roman" w:hAnsi="Arial" w:cs="Arial"/>
          <w:lang w:eastAsia="fr-FR"/>
        </w:rPr>
        <w:t>A compléter par les dispositions réglementaires du code rural et de la pêche maritime et éventuellement des règlements communautaires portant organisation commune de marché relatifs au secteur pour lequel la coopérative demande sa reconnaissance en tant qu’organisation de producteurs.</w:t>
      </w:r>
    </w:p>
    <w:p w14:paraId="0800749B" w14:textId="77777777" w:rsidR="00A47927" w:rsidRPr="00442F10" w:rsidRDefault="00A47927" w:rsidP="00A47927">
      <w:pPr>
        <w:jc w:val="both"/>
        <w:rPr>
          <w:rFonts w:ascii="Arial" w:hAnsi="Arial" w:cs="Arial"/>
        </w:rPr>
      </w:pPr>
      <w:bookmarkStart w:id="53" w:name="C49"/>
      <w:r w:rsidRPr="00442F10">
        <w:rPr>
          <w:rFonts w:ascii="Arial" w:hAnsi="Arial" w:cs="Arial"/>
          <w:b/>
          <w:color w:val="00B050"/>
        </w:rPr>
        <w:t>(4</w:t>
      </w:r>
      <w:r>
        <w:rPr>
          <w:rFonts w:ascii="Arial" w:hAnsi="Arial" w:cs="Arial"/>
          <w:b/>
          <w:color w:val="00B050"/>
        </w:rPr>
        <w:t>9</w:t>
      </w:r>
      <w:r w:rsidRPr="00442F10">
        <w:rPr>
          <w:rFonts w:ascii="Arial" w:hAnsi="Arial" w:cs="Arial"/>
          <w:b/>
          <w:color w:val="00B050"/>
        </w:rPr>
        <w:t>)</w:t>
      </w:r>
      <w:r w:rsidRPr="00442F10">
        <w:rPr>
          <w:rFonts w:ascii="Arial" w:hAnsi="Arial" w:cs="Arial"/>
          <w:color w:val="00B050"/>
        </w:rPr>
        <w:t xml:space="preserve"> </w:t>
      </w:r>
      <w:bookmarkEnd w:id="53"/>
      <w:r>
        <w:rPr>
          <w:rFonts w:ascii="Arial" w:hAnsi="Arial" w:cs="Arial"/>
          <w:color w:val="00B050"/>
        </w:rPr>
        <w:t xml:space="preserve"> </w:t>
      </w:r>
      <w:r w:rsidRPr="00442F10">
        <w:rPr>
          <w:rFonts w:ascii="Arial" w:hAnsi="Arial" w:cs="Arial"/>
        </w:rPr>
        <w:t>Il s’agit de l’organe compétent de la coopérative pour édicter les règles relatives à l’organisation de producteurs (l’assemblée générale et/ou le conseil d’administration ou le bureau sur délégation des pouvoirs du conseil d’administration). Pour certains secteurs, l’organe compétent est désigné par les dispositions réglementaires du code rural et de la pêche maritime.</w:t>
      </w:r>
    </w:p>
    <w:p w14:paraId="148618E8" w14:textId="77777777" w:rsidR="00A47927" w:rsidRPr="00442F10" w:rsidRDefault="00A47927" w:rsidP="00A47927">
      <w:pPr>
        <w:jc w:val="both"/>
        <w:rPr>
          <w:rFonts w:ascii="Arial" w:hAnsi="Arial" w:cs="Arial"/>
        </w:rPr>
      </w:pPr>
      <w:bookmarkStart w:id="54" w:name="C50"/>
      <w:r w:rsidRPr="00442F10">
        <w:rPr>
          <w:rFonts w:ascii="Arial" w:eastAsia="Times New Roman" w:hAnsi="Arial" w:cs="Arial"/>
          <w:b/>
          <w:color w:val="00B050"/>
          <w:kern w:val="3"/>
        </w:rPr>
        <w:t>(</w:t>
      </w:r>
      <w:r>
        <w:rPr>
          <w:rFonts w:ascii="Arial" w:eastAsia="Times New Roman" w:hAnsi="Arial" w:cs="Arial"/>
          <w:b/>
          <w:color w:val="00B050"/>
          <w:kern w:val="3"/>
        </w:rPr>
        <w:t>50</w:t>
      </w:r>
      <w:r w:rsidRPr="00442F10">
        <w:rPr>
          <w:rFonts w:ascii="Arial" w:eastAsia="Times New Roman" w:hAnsi="Arial" w:cs="Arial"/>
          <w:b/>
          <w:color w:val="00B050"/>
          <w:kern w:val="3"/>
        </w:rPr>
        <w:t>)</w:t>
      </w:r>
      <w:r w:rsidRPr="00442F10">
        <w:rPr>
          <w:rFonts w:ascii="Arial" w:eastAsia="Times New Roman" w:hAnsi="Arial" w:cs="Arial"/>
          <w:color w:val="00B050"/>
          <w:kern w:val="3"/>
        </w:rPr>
        <w:t xml:space="preserve"> </w:t>
      </w:r>
      <w:bookmarkEnd w:id="54"/>
      <w:r>
        <w:rPr>
          <w:rFonts w:ascii="Arial" w:eastAsia="Times New Roman" w:hAnsi="Arial" w:cs="Arial"/>
          <w:color w:val="00B050"/>
          <w:kern w:val="3"/>
        </w:rPr>
        <w:t xml:space="preserve"> </w:t>
      </w:r>
      <w:r w:rsidRPr="00442F10">
        <w:rPr>
          <w:rFonts w:ascii="Arial" w:eastAsia="Times New Roman" w:hAnsi="Arial" w:cs="Arial"/>
          <w:kern w:val="3"/>
        </w:rPr>
        <w:t>A compléter, par exemple, par l’une des clauses suivantes :</w:t>
      </w:r>
    </w:p>
    <w:p w14:paraId="77763167" w14:textId="77777777" w:rsidR="00A47927" w:rsidRPr="00442F10" w:rsidRDefault="00A47927" w:rsidP="00A47927">
      <w:pPr>
        <w:jc w:val="both"/>
        <w:rPr>
          <w:rFonts w:ascii="Arial" w:eastAsia="Times New Roman" w:hAnsi="Arial" w:cs="Arial"/>
          <w:kern w:val="3"/>
        </w:rPr>
      </w:pPr>
      <w:r w:rsidRPr="00442F10">
        <w:rPr>
          <w:rFonts w:ascii="Arial" w:eastAsia="Times New Roman" w:hAnsi="Arial" w:cs="Arial"/>
          <w:kern w:val="3"/>
        </w:rPr>
        <w:t>Pour la viticulture :</w:t>
      </w:r>
    </w:p>
    <w:p w14:paraId="0C52344F" w14:textId="77777777" w:rsidR="00A47927" w:rsidRPr="00442F10" w:rsidRDefault="00A47927" w:rsidP="00A47927">
      <w:pPr>
        <w:jc w:val="both"/>
        <w:rPr>
          <w:rFonts w:ascii="Arial" w:eastAsia="Times New Roman" w:hAnsi="Arial" w:cs="Arial"/>
          <w:kern w:val="3"/>
        </w:rPr>
      </w:pPr>
      <w:r w:rsidRPr="00442F10">
        <w:rPr>
          <w:rFonts w:ascii="Arial" w:eastAsia="Times New Roman" w:hAnsi="Arial" w:cs="Arial"/>
          <w:kern w:val="3"/>
        </w:rPr>
        <w:t>« Des superficies, de l’encépagement et de la production de chaque exploitation ».</w:t>
      </w:r>
    </w:p>
    <w:p w14:paraId="48AD5FCA" w14:textId="77777777" w:rsidR="00A47927" w:rsidRPr="00442F10" w:rsidRDefault="00A47927" w:rsidP="00A47927">
      <w:pPr>
        <w:jc w:val="both"/>
        <w:rPr>
          <w:rFonts w:ascii="Arial" w:eastAsia="Times New Roman" w:hAnsi="Arial" w:cs="Arial"/>
          <w:kern w:val="3"/>
        </w:rPr>
      </w:pPr>
      <w:r w:rsidRPr="00442F10">
        <w:rPr>
          <w:rFonts w:ascii="Arial" w:eastAsia="Times New Roman" w:hAnsi="Arial" w:cs="Arial"/>
          <w:kern w:val="3"/>
        </w:rPr>
        <w:t>Pour les productions animales :</w:t>
      </w:r>
    </w:p>
    <w:p w14:paraId="3E409EDA" w14:textId="77777777" w:rsidR="00A47927" w:rsidRPr="00442F10" w:rsidRDefault="00A47927" w:rsidP="00A47927">
      <w:pPr>
        <w:jc w:val="both"/>
        <w:rPr>
          <w:rFonts w:ascii="Arial" w:eastAsia="Times New Roman" w:hAnsi="Arial" w:cs="Arial"/>
          <w:kern w:val="3"/>
        </w:rPr>
      </w:pPr>
      <w:r w:rsidRPr="00442F10">
        <w:rPr>
          <w:rFonts w:ascii="Arial" w:eastAsia="Times New Roman" w:hAnsi="Arial" w:cs="Arial"/>
          <w:kern w:val="3"/>
        </w:rPr>
        <w:t>« Du cheptel par catégorie d’animaux ».</w:t>
      </w:r>
    </w:p>
    <w:p w14:paraId="501ADC33" w14:textId="77777777" w:rsidR="00A47927" w:rsidRPr="00442F10" w:rsidRDefault="00A47927" w:rsidP="00A47927">
      <w:pPr>
        <w:jc w:val="both"/>
        <w:rPr>
          <w:rFonts w:ascii="Arial" w:eastAsia="Times New Roman" w:hAnsi="Arial" w:cs="Arial"/>
          <w:kern w:val="3"/>
        </w:rPr>
      </w:pPr>
      <w:r w:rsidRPr="00442F10">
        <w:rPr>
          <w:rFonts w:ascii="Arial" w:eastAsia="Times New Roman" w:hAnsi="Arial" w:cs="Arial"/>
          <w:kern w:val="3"/>
        </w:rPr>
        <w:t>Si la coopérative est reconnue en tant qu’organisation de producteurs pour plusieurs secteurs de production :</w:t>
      </w:r>
    </w:p>
    <w:p w14:paraId="317E638D" w14:textId="77777777" w:rsidR="00A47927" w:rsidRPr="00442F10" w:rsidRDefault="00A47927" w:rsidP="00A47927">
      <w:pPr>
        <w:jc w:val="both"/>
        <w:rPr>
          <w:rFonts w:ascii="Arial" w:eastAsia="Times New Roman" w:hAnsi="Arial" w:cs="Arial"/>
          <w:kern w:val="3"/>
        </w:rPr>
      </w:pPr>
      <w:r w:rsidRPr="00442F10">
        <w:rPr>
          <w:rFonts w:ascii="Arial" w:eastAsia="Times New Roman" w:hAnsi="Arial" w:cs="Arial"/>
          <w:kern w:val="3"/>
        </w:rPr>
        <w:t>« De la production de chaque exploitation. » </w:t>
      </w:r>
    </w:p>
    <w:p w14:paraId="58BDD596" w14:textId="77777777" w:rsidR="00A47927" w:rsidRPr="00442F10" w:rsidRDefault="00A47927" w:rsidP="00A47927">
      <w:pPr>
        <w:jc w:val="both"/>
        <w:rPr>
          <w:rFonts w:ascii="Arial" w:hAnsi="Arial" w:cs="Arial"/>
        </w:rPr>
      </w:pPr>
      <w:bookmarkStart w:id="55" w:name="C51"/>
      <w:r w:rsidRPr="00442F10">
        <w:rPr>
          <w:rFonts w:ascii="Arial" w:eastAsia="Times New Roman" w:hAnsi="Arial" w:cs="Arial"/>
          <w:b/>
          <w:color w:val="00B050"/>
          <w:kern w:val="3"/>
        </w:rPr>
        <w:t xml:space="preserve"> (</w:t>
      </w:r>
      <w:r>
        <w:rPr>
          <w:rFonts w:ascii="Arial" w:eastAsia="Times New Roman" w:hAnsi="Arial" w:cs="Arial"/>
          <w:b/>
          <w:color w:val="00B050"/>
          <w:kern w:val="3"/>
        </w:rPr>
        <w:t>51</w:t>
      </w:r>
      <w:r w:rsidRPr="00442F10">
        <w:rPr>
          <w:rFonts w:ascii="Arial" w:eastAsia="Times New Roman" w:hAnsi="Arial" w:cs="Arial"/>
          <w:b/>
          <w:color w:val="00B050"/>
          <w:kern w:val="3"/>
        </w:rPr>
        <w:t>)</w:t>
      </w:r>
      <w:r w:rsidRPr="00442F10">
        <w:rPr>
          <w:rFonts w:ascii="Arial" w:eastAsia="Times New Roman" w:hAnsi="Arial" w:cs="Arial"/>
          <w:color w:val="00B050"/>
          <w:kern w:val="3"/>
        </w:rPr>
        <w:t xml:space="preserve"> </w:t>
      </w:r>
      <w:bookmarkEnd w:id="55"/>
      <w:r>
        <w:rPr>
          <w:rFonts w:ascii="Arial" w:eastAsia="Times New Roman" w:hAnsi="Arial" w:cs="Arial"/>
          <w:color w:val="00B050"/>
          <w:kern w:val="3"/>
        </w:rPr>
        <w:t xml:space="preserve"> </w:t>
      </w:r>
      <w:r w:rsidRPr="00442F10">
        <w:rPr>
          <w:rFonts w:ascii="Arial" w:eastAsia="Times New Roman" w:hAnsi="Arial" w:cs="Arial"/>
          <w:lang w:eastAsia="fr-FR"/>
        </w:rPr>
        <w:t>A titre d’exemples :</w:t>
      </w:r>
    </w:p>
    <w:p w14:paraId="05B7D2A2" w14:textId="77777777" w:rsidR="00A47927" w:rsidRPr="00442F10" w:rsidRDefault="00A47927" w:rsidP="00A47927">
      <w:pPr>
        <w:jc w:val="both"/>
        <w:rPr>
          <w:rFonts w:ascii="Arial" w:hAnsi="Arial" w:cs="Arial"/>
        </w:rPr>
      </w:pPr>
      <w:r w:rsidRPr="00442F10">
        <w:rPr>
          <w:rFonts w:ascii="Arial" w:eastAsia="Arial Narrow" w:hAnsi="Arial" w:cs="Arial"/>
          <w:lang w:eastAsia="fr-FR"/>
        </w:rPr>
        <w:t xml:space="preserve">• </w:t>
      </w:r>
      <w:r w:rsidRPr="00442F10">
        <w:rPr>
          <w:rFonts w:ascii="Arial" w:eastAsia="Times New Roman" w:hAnsi="Arial" w:cs="Arial"/>
          <w:lang w:eastAsia="fr-FR"/>
        </w:rPr>
        <w:t>Avertissement signifié à la requête du conseil d'administration et communiqué à l'intéressé par lettre recommandée avec demande d’avis de réception signée du président du conseil d'administration.</w:t>
      </w:r>
    </w:p>
    <w:p w14:paraId="78183CFB" w14:textId="77777777" w:rsidR="00A47927" w:rsidRPr="00442F10" w:rsidRDefault="00A47927" w:rsidP="00A47927">
      <w:pPr>
        <w:jc w:val="both"/>
        <w:rPr>
          <w:rFonts w:ascii="Arial" w:eastAsia="Times New Roman" w:hAnsi="Arial" w:cs="Arial"/>
          <w:lang w:eastAsia="fr-FR"/>
        </w:rPr>
      </w:pPr>
      <w:r w:rsidRPr="00442F10">
        <w:rPr>
          <w:rFonts w:ascii="Arial" w:eastAsia="Arial Narrow" w:hAnsi="Arial" w:cs="Arial"/>
          <w:lang w:eastAsia="fr-FR"/>
        </w:rPr>
        <w:t xml:space="preserve">• </w:t>
      </w:r>
      <w:r w:rsidRPr="00442F10">
        <w:rPr>
          <w:rFonts w:ascii="Arial" w:eastAsia="Times New Roman" w:hAnsi="Arial" w:cs="Arial"/>
          <w:lang w:eastAsia="fr-FR"/>
        </w:rPr>
        <w:t xml:space="preserve">Refus de prendre livraison des produits des producteurs n’ayant pas préalablement signé la convention définissant leur engagement annuel de production. </w:t>
      </w:r>
    </w:p>
    <w:p w14:paraId="54E868DC" w14:textId="77777777" w:rsidR="00A47927" w:rsidRPr="00442F10" w:rsidRDefault="00A47927" w:rsidP="00A47927">
      <w:pPr>
        <w:jc w:val="both"/>
        <w:rPr>
          <w:rFonts w:ascii="Arial" w:eastAsia="Times New Roman" w:hAnsi="Arial" w:cs="Arial"/>
          <w:lang w:eastAsia="fr-FR"/>
        </w:rPr>
      </w:pPr>
      <w:r w:rsidRPr="00442F10">
        <w:rPr>
          <w:rFonts w:ascii="Arial" w:eastAsia="Arial Narrow" w:hAnsi="Arial" w:cs="Arial"/>
          <w:lang w:eastAsia="fr-FR"/>
        </w:rPr>
        <w:lastRenderedPageBreak/>
        <w:t xml:space="preserve">• </w:t>
      </w:r>
      <w:r w:rsidRPr="00442F10">
        <w:rPr>
          <w:rFonts w:ascii="Arial" w:eastAsia="Times New Roman" w:hAnsi="Arial" w:cs="Arial"/>
          <w:lang w:eastAsia="fr-FR"/>
        </w:rPr>
        <w:t>Refus de prendre livraison des produits ne correspondant pas aux cahiers des charges établis par la coopérative.</w:t>
      </w:r>
    </w:p>
    <w:p w14:paraId="730BAD8A" w14:textId="3A38A626" w:rsidR="00A47927" w:rsidRPr="00476A1A" w:rsidRDefault="00A47927" w:rsidP="00A47927">
      <w:pPr>
        <w:pStyle w:val="Commentaire"/>
        <w:jc w:val="both"/>
        <w:rPr>
          <w:rFonts w:ascii="Arial" w:eastAsia="Times New Roman" w:hAnsi="Arial" w:cs="Arial"/>
          <w:kern w:val="3"/>
        </w:rPr>
      </w:pPr>
      <w:bookmarkStart w:id="56" w:name="C52"/>
      <w:r w:rsidRPr="003B3783">
        <w:rPr>
          <w:rFonts w:ascii="Arial" w:eastAsia="Times New Roman" w:hAnsi="Arial" w:cs="Arial"/>
          <w:b/>
          <w:color w:val="00B050"/>
          <w:kern w:val="3"/>
          <w:sz w:val="22"/>
          <w:szCs w:val="22"/>
        </w:rPr>
        <w:t>(52)</w:t>
      </w:r>
      <w:r w:rsidRPr="00442F10">
        <w:rPr>
          <w:rFonts w:ascii="Arial" w:eastAsia="Times New Roman" w:hAnsi="Arial" w:cs="Arial"/>
          <w:b/>
          <w:color w:val="00B050"/>
          <w:kern w:val="3"/>
        </w:rPr>
        <w:t xml:space="preserve"> </w:t>
      </w:r>
      <w:bookmarkEnd w:id="56"/>
      <w:r>
        <w:rPr>
          <w:rFonts w:ascii="Arial" w:eastAsia="Times New Roman" w:hAnsi="Arial" w:cs="Arial"/>
          <w:b/>
          <w:color w:val="00B050"/>
          <w:kern w:val="3"/>
        </w:rPr>
        <w:t xml:space="preserve"> </w:t>
      </w:r>
      <w:r w:rsidRPr="00476A1A">
        <w:rPr>
          <w:rFonts w:ascii="Arial" w:hAnsi="Arial" w:cs="Arial"/>
          <w:sz w:val="22"/>
          <w:szCs w:val="22"/>
        </w:rPr>
        <w:t xml:space="preserve">Lorsque la coopérative collecte différentes catégories de produits et est reconnue OP pour une ou plusieurs catégories de produits, un groupe spécialisé est constitué pour chaque catégorie de produits faisant l’objet d’une reconnaissance </w:t>
      </w:r>
      <w:r w:rsidRPr="00476A1A">
        <w:rPr>
          <w:rFonts w:ascii="Arial" w:eastAsia="Times New Roman" w:hAnsi="Arial" w:cs="Arial"/>
          <w:kern w:val="3"/>
          <w:sz w:val="22"/>
          <w:szCs w:val="22"/>
        </w:rPr>
        <w:t xml:space="preserve">(article </w:t>
      </w:r>
      <w:hyperlink r:id="rId120" w:history="1">
        <w:r w:rsidRPr="009652EC">
          <w:rPr>
            <w:rStyle w:val="Lienhypertexte"/>
            <w:rFonts w:ascii="Arial" w:eastAsia="Times New Roman" w:hAnsi="Arial" w:cs="Arial"/>
            <w:kern w:val="3"/>
            <w:sz w:val="22"/>
            <w:szCs w:val="22"/>
          </w:rPr>
          <w:t>D.553-2</w:t>
        </w:r>
      </w:hyperlink>
      <w:r w:rsidRPr="00476A1A">
        <w:rPr>
          <w:rFonts w:ascii="Arial" w:eastAsia="Times New Roman" w:hAnsi="Arial" w:cs="Arial"/>
          <w:kern w:val="3"/>
          <w:sz w:val="22"/>
          <w:szCs w:val="22"/>
        </w:rPr>
        <w:t xml:space="preserve"> du </w:t>
      </w:r>
      <w:r w:rsidR="00CC793C">
        <w:rPr>
          <w:rFonts w:ascii="Arial" w:eastAsia="Times New Roman" w:hAnsi="Arial" w:cs="Arial"/>
          <w:kern w:val="3"/>
          <w:sz w:val="22"/>
          <w:szCs w:val="22"/>
        </w:rPr>
        <w:t>code rural et de la pêche maritime</w:t>
      </w:r>
      <w:r w:rsidRPr="00476A1A">
        <w:rPr>
          <w:rFonts w:ascii="Arial" w:eastAsia="Times New Roman" w:hAnsi="Arial" w:cs="Arial"/>
          <w:kern w:val="3"/>
          <w:sz w:val="22"/>
          <w:szCs w:val="22"/>
        </w:rPr>
        <w:t>).</w:t>
      </w:r>
      <w:r w:rsidRPr="00476A1A">
        <w:rPr>
          <w:rFonts w:ascii="Arial" w:eastAsia="Times New Roman" w:hAnsi="Arial" w:cs="Arial"/>
          <w:kern w:val="3"/>
        </w:rPr>
        <w:t xml:space="preserve"> </w:t>
      </w:r>
    </w:p>
    <w:p w14:paraId="220D7D5F" w14:textId="77777777" w:rsidR="00A47927" w:rsidRPr="00476A1A" w:rsidRDefault="00A47927" w:rsidP="00A47927">
      <w:pPr>
        <w:jc w:val="both"/>
        <w:rPr>
          <w:rFonts w:ascii="Arial" w:eastAsia="Times New Roman" w:hAnsi="Arial" w:cs="Arial"/>
          <w:lang w:eastAsia="fr-FR"/>
        </w:rPr>
      </w:pPr>
      <w:r w:rsidRPr="00476A1A">
        <w:rPr>
          <w:rFonts w:ascii="Arial" w:eastAsia="Times New Roman" w:hAnsi="Arial" w:cs="Arial"/>
          <w:kern w:val="3"/>
        </w:rPr>
        <w:t xml:space="preserve">Les modalités de consultation du groupe spécialisé proposées ne sont plus obligatoires mais elles sont néanmoins recommandées. </w:t>
      </w:r>
    </w:p>
    <w:p w14:paraId="7A8F7143" w14:textId="77777777" w:rsidR="00A47927" w:rsidRPr="00442F10" w:rsidRDefault="00A47927" w:rsidP="00A47927">
      <w:pPr>
        <w:jc w:val="both"/>
        <w:rPr>
          <w:rFonts w:ascii="Arial" w:hAnsi="Arial" w:cs="Arial"/>
        </w:rPr>
      </w:pPr>
      <w:bookmarkStart w:id="57" w:name="C53"/>
      <w:r w:rsidRPr="00442F10">
        <w:rPr>
          <w:rFonts w:ascii="Arial" w:eastAsia="Times New Roman" w:hAnsi="Arial" w:cs="Arial"/>
          <w:b/>
          <w:color w:val="00B050"/>
          <w:kern w:val="3"/>
        </w:rPr>
        <w:t>(</w:t>
      </w:r>
      <w:r>
        <w:rPr>
          <w:rFonts w:ascii="Arial" w:eastAsia="Times New Roman" w:hAnsi="Arial" w:cs="Arial"/>
          <w:b/>
          <w:color w:val="00B050"/>
          <w:kern w:val="3"/>
        </w:rPr>
        <w:t>53</w:t>
      </w:r>
      <w:r w:rsidRPr="00442F10">
        <w:rPr>
          <w:rFonts w:ascii="Arial" w:eastAsia="Times New Roman" w:hAnsi="Arial" w:cs="Arial"/>
          <w:b/>
          <w:color w:val="00B050"/>
          <w:kern w:val="3"/>
        </w:rPr>
        <w:t>)</w:t>
      </w:r>
      <w:r w:rsidRPr="00442F10">
        <w:rPr>
          <w:rFonts w:ascii="Arial" w:eastAsia="Times New Roman" w:hAnsi="Arial" w:cs="Arial"/>
          <w:color w:val="00B050"/>
          <w:kern w:val="3"/>
        </w:rPr>
        <w:t xml:space="preserve"> </w:t>
      </w:r>
      <w:bookmarkEnd w:id="57"/>
      <w:r>
        <w:rPr>
          <w:rFonts w:ascii="Arial" w:eastAsia="Times New Roman" w:hAnsi="Arial" w:cs="Arial"/>
          <w:color w:val="00B050"/>
          <w:kern w:val="3"/>
        </w:rPr>
        <w:t xml:space="preserve"> </w:t>
      </w:r>
      <w:r w:rsidRPr="00442F10">
        <w:rPr>
          <w:rFonts w:ascii="Arial" w:hAnsi="Arial" w:cs="Arial"/>
        </w:rPr>
        <w:t>Dans les cas où la coopérative n’est pas elle-même reconnue OP mais est adhérente d’une autre personne morale reconnue en tant qu’OP (autre coopérative agricole, Union de coopératives, SICA, …), il convient d’adopter l’article 10 en adaptant la rédaction de cet article afin de bien préciser que les associés-coopérateurs, par leur adhésion à la coopérative, s’engagent à respecter des obligations résultant de la structure reconnue OP à laquelle leur coopérative adhère.</w:t>
      </w:r>
    </w:p>
    <w:p w14:paraId="6BF909AE" w14:textId="77777777" w:rsidR="00A47927" w:rsidRPr="00442F10" w:rsidRDefault="00A47927" w:rsidP="00A47927">
      <w:pPr>
        <w:jc w:val="both"/>
        <w:rPr>
          <w:rFonts w:ascii="Arial" w:hAnsi="Arial" w:cs="Arial"/>
        </w:rPr>
      </w:pPr>
      <w:bookmarkStart w:id="58" w:name="C54"/>
      <w:r w:rsidRPr="00442F10">
        <w:rPr>
          <w:rFonts w:ascii="Arial" w:eastAsia="Times New Roman" w:hAnsi="Arial" w:cs="Arial"/>
          <w:b/>
          <w:color w:val="00B050"/>
          <w:kern w:val="3"/>
        </w:rPr>
        <w:t>(</w:t>
      </w:r>
      <w:r>
        <w:rPr>
          <w:rFonts w:ascii="Arial" w:eastAsia="Times New Roman" w:hAnsi="Arial" w:cs="Arial"/>
          <w:b/>
          <w:color w:val="00B050"/>
          <w:kern w:val="3"/>
        </w:rPr>
        <w:t>54</w:t>
      </w:r>
      <w:r w:rsidRPr="00442F10">
        <w:rPr>
          <w:rFonts w:ascii="Arial" w:eastAsia="Times New Roman" w:hAnsi="Arial" w:cs="Arial"/>
          <w:b/>
          <w:color w:val="00B050"/>
          <w:kern w:val="3"/>
        </w:rPr>
        <w:t>)</w:t>
      </w:r>
      <w:r w:rsidRPr="00442F10">
        <w:rPr>
          <w:rFonts w:ascii="Arial" w:eastAsia="Times New Roman" w:hAnsi="Arial" w:cs="Arial"/>
          <w:color w:val="00B050"/>
          <w:kern w:val="3"/>
        </w:rPr>
        <w:t xml:space="preserve"> </w:t>
      </w:r>
      <w:bookmarkEnd w:id="58"/>
      <w:r>
        <w:rPr>
          <w:rFonts w:ascii="Arial" w:eastAsia="Times New Roman" w:hAnsi="Arial" w:cs="Arial"/>
          <w:color w:val="00B050"/>
          <w:kern w:val="3"/>
        </w:rPr>
        <w:t xml:space="preserve"> </w:t>
      </w:r>
      <w:r w:rsidRPr="00442F10">
        <w:rPr>
          <w:rFonts w:ascii="Arial" w:hAnsi="Arial" w:cs="Arial"/>
        </w:rPr>
        <w:t>Clauses obligatoires pour les coopératives ayant levé l’option « associé non coopérateur ».</w:t>
      </w:r>
    </w:p>
    <w:p w14:paraId="4BF5393E" w14:textId="5B1681CA" w:rsidR="00A47927" w:rsidRPr="00476A1A" w:rsidRDefault="00A47927" w:rsidP="00A47927">
      <w:pPr>
        <w:jc w:val="both"/>
        <w:rPr>
          <w:rFonts w:ascii="Arial" w:hAnsi="Arial" w:cs="Arial"/>
        </w:rPr>
      </w:pPr>
      <w:bookmarkStart w:id="59" w:name="C55"/>
      <w:r w:rsidRPr="00442F10">
        <w:rPr>
          <w:rFonts w:ascii="Arial" w:eastAsia="Times New Roman" w:hAnsi="Arial" w:cs="Arial"/>
          <w:b/>
          <w:color w:val="00B050"/>
          <w:kern w:val="3"/>
        </w:rPr>
        <w:t>(</w:t>
      </w:r>
      <w:r>
        <w:rPr>
          <w:rFonts w:ascii="Arial" w:eastAsia="Times New Roman" w:hAnsi="Arial" w:cs="Arial"/>
          <w:b/>
          <w:color w:val="00B050"/>
          <w:kern w:val="3"/>
        </w:rPr>
        <w:t>55</w:t>
      </w:r>
      <w:r w:rsidRPr="00442F10">
        <w:rPr>
          <w:rFonts w:ascii="Arial" w:eastAsia="Times New Roman" w:hAnsi="Arial" w:cs="Arial"/>
          <w:b/>
          <w:color w:val="00B050"/>
          <w:kern w:val="3"/>
        </w:rPr>
        <w:t>)</w:t>
      </w:r>
      <w:r w:rsidRPr="00442F10">
        <w:rPr>
          <w:rFonts w:ascii="Arial" w:eastAsia="Times New Roman" w:hAnsi="Arial" w:cs="Arial"/>
          <w:color w:val="00B050"/>
          <w:kern w:val="3"/>
        </w:rPr>
        <w:t xml:space="preserve"> </w:t>
      </w:r>
      <w:bookmarkEnd w:id="59"/>
      <w:r>
        <w:rPr>
          <w:rFonts w:ascii="Arial" w:eastAsia="Times New Roman" w:hAnsi="Arial" w:cs="Arial"/>
          <w:color w:val="00B050"/>
          <w:kern w:val="3"/>
        </w:rPr>
        <w:t xml:space="preserve"> </w:t>
      </w:r>
      <w:r w:rsidRPr="00442F10">
        <w:rPr>
          <w:rFonts w:ascii="Arial" w:hAnsi="Arial" w:cs="Arial"/>
        </w:rPr>
        <w:t xml:space="preserve">Au minimum trois </w:t>
      </w:r>
      <w:r w:rsidRPr="00476A1A">
        <w:rPr>
          <w:rFonts w:ascii="Arial" w:hAnsi="Arial" w:cs="Arial"/>
        </w:rPr>
        <w:t xml:space="preserve">mois et six mois maximum (article </w:t>
      </w:r>
      <w:hyperlink r:id="rId121" w:history="1">
        <w:r w:rsidRPr="009652EC">
          <w:rPr>
            <w:rStyle w:val="Lienhypertexte"/>
            <w:rFonts w:ascii="Arial" w:hAnsi="Arial" w:cs="Arial"/>
          </w:rPr>
          <w:t>D.551-10</w:t>
        </w:r>
      </w:hyperlink>
      <w:r w:rsidRPr="00476A1A">
        <w:rPr>
          <w:rFonts w:ascii="Arial" w:hAnsi="Arial" w:cs="Arial"/>
        </w:rPr>
        <w:t xml:space="preserve"> du </w:t>
      </w:r>
      <w:r w:rsidR="00CC793C">
        <w:rPr>
          <w:rFonts w:ascii="Arial" w:hAnsi="Arial" w:cs="Arial"/>
        </w:rPr>
        <w:t>code rural et de la pêche maritime</w:t>
      </w:r>
      <w:r w:rsidRPr="00476A1A">
        <w:rPr>
          <w:rFonts w:ascii="Arial" w:hAnsi="Arial" w:cs="Arial"/>
        </w:rPr>
        <w:t>). Le délai indiqué doit être identique à celui choisi à l’article 8 § 5.</w:t>
      </w:r>
    </w:p>
    <w:p w14:paraId="19A1E20F" w14:textId="1A5CEAF7" w:rsidR="00A47927" w:rsidRPr="00476A1A" w:rsidRDefault="00A47927" w:rsidP="00A47927">
      <w:pPr>
        <w:jc w:val="both"/>
        <w:rPr>
          <w:rFonts w:ascii="Arial" w:hAnsi="Arial" w:cs="Arial"/>
        </w:rPr>
      </w:pPr>
      <w:r w:rsidRPr="00476A1A">
        <w:rPr>
          <w:rFonts w:ascii="Arial" w:hAnsi="Arial" w:cs="Arial"/>
        </w:rPr>
        <w:t>Certaines dispositions liées à la reco</w:t>
      </w:r>
      <w:r w:rsidR="002C4FE8">
        <w:rPr>
          <w:rFonts w:ascii="Arial" w:hAnsi="Arial" w:cs="Arial"/>
        </w:rPr>
        <w:t>n</w:t>
      </w:r>
      <w:r w:rsidRPr="00476A1A">
        <w:rPr>
          <w:rFonts w:ascii="Arial" w:hAnsi="Arial" w:cs="Arial"/>
        </w:rPr>
        <w:t>naissance OP renvoient obligatoirement aux dispositions du règlement intérieur.</w:t>
      </w:r>
    </w:p>
    <w:p w14:paraId="726A0774" w14:textId="77777777" w:rsidR="00A47927" w:rsidRPr="00476A1A" w:rsidRDefault="00A47927" w:rsidP="00A47927">
      <w:pPr>
        <w:jc w:val="both"/>
        <w:rPr>
          <w:rFonts w:ascii="Arial" w:hAnsi="Arial" w:cs="Arial"/>
          <w:iCs/>
        </w:rPr>
      </w:pPr>
      <w:bookmarkStart w:id="60" w:name="C56"/>
      <w:r w:rsidRPr="00442F10">
        <w:rPr>
          <w:rFonts w:ascii="Arial" w:eastAsia="Times New Roman" w:hAnsi="Arial" w:cs="Arial"/>
          <w:b/>
          <w:color w:val="00B050"/>
          <w:kern w:val="3"/>
        </w:rPr>
        <w:t>(</w:t>
      </w:r>
      <w:r>
        <w:rPr>
          <w:rFonts w:ascii="Arial" w:eastAsia="Times New Roman" w:hAnsi="Arial" w:cs="Arial"/>
          <w:b/>
          <w:color w:val="00B050"/>
          <w:kern w:val="3"/>
        </w:rPr>
        <w:t>56</w:t>
      </w:r>
      <w:r w:rsidRPr="00442F10">
        <w:rPr>
          <w:rFonts w:ascii="Arial" w:eastAsia="Times New Roman" w:hAnsi="Arial" w:cs="Arial"/>
          <w:b/>
          <w:color w:val="00B050"/>
          <w:kern w:val="3"/>
        </w:rPr>
        <w:t>)</w:t>
      </w:r>
      <w:r w:rsidRPr="00442F10">
        <w:rPr>
          <w:rFonts w:ascii="Arial" w:eastAsia="Times New Roman" w:hAnsi="Arial" w:cs="Arial"/>
          <w:color w:val="00B050"/>
          <w:kern w:val="3"/>
        </w:rPr>
        <w:t xml:space="preserve"> </w:t>
      </w:r>
      <w:bookmarkEnd w:id="60"/>
      <w:r>
        <w:rPr>
          <w:rFonts w:ascii="Arial" w:eastAsia="Times New Roman" w:hAnsi="Arial" w:cs="Arial"/>
          <w:color w:val="00B050"/>
          <w:kern w:val="3"/>
        </w:rPr>
        <w:t xml:space="preserve"> </w:t>
      </w:r>
      <w:r w:rsidRPr="00476A1A">
        <w:rPr>
          <w:rFonts w:ascii="Arial" w:hAnsi="Arial" w:cs="Arial"/>
          <w:iCs/>
        </w:rPr>
        <w:t xml:space="preserve">A compléter par la phrase suivante : « avant l’expiration du dernier exercice de la période d’engagement concernée. » </w:t>
      </w:r>
    </w:p>
    <w:p w14:paraId="68ACDB35" w14:textId="77777777" w:rsidR="00A47927" w:rsidRPr="00871603" w:rsidRDefault="00A47927" w:rsidP="00A47927">
      <w:pPr>
        <w:jc w:val="both"/>
        <w:rPr>
          <w:rFonts w:ascii="Arial" w:hAnsi="Arial" w:cs="Arial"/>
          <w:iCs/>
        </w:rPr>
      </w:pPr>
      <w:r w:rsidRPr="00476A1A">
        <w:rPr>
          <w:rFonts w:ascii="Arial" w:hAnsi="Arial" w:cs="Arial"/>
          <w:iCs/>
        </w:rPr>
        <w:t xml:space="preserve">La renonciation prend alors effet au changement d’exercice comptable de la coopérative ou lorsqu’un programme opérationnel est en cours et sauf accord contraire du conseil d’administration à la date de fin du programme opérationnel (article </w:t>
      </w:r>
      <w:hyperlink r:id="rId122" w:history="1">
        <w:r w:rsidRPr="009652EC">
          <w:rPr>
            <w:rStyle w:val="Lienhypertexte"/>
            <w:rFonts w:ascii="Arial" w:hAnsi="Arial" w:cs="Arial"/>
            <w:iCs/>
          </w:rPr>
          <w:t>D.551-10</w:t>
        </w:r>
      </w:hyperlink>
      <w:r w:rsidRPr="00476A1A">
        <w:rPr>
          <w:rFonts w:ascii="Arial" w:hAnsi="Arial" w:cs="Arial"/>
          <w:iCs/>
        </w:rPr>
        <w:t xml:space="preserve"> du code rural et de la pêche maritime).</w:t>
      </w:r>
    </w:p>
    <w:p w14:paraId="4A627A03" w14:textId="77777777" w:rsidR="00A47927" w:rsidRPr="00442F10" w:rsidRDefault="00A47927" w:rsidP="00A47927">
      <w:pPr>
        <w:suppressAutoHyphens/>
        <w:autoSpaceDN w:val="0"/>
        <w:spacing w:after="0" w:line="240" w:lineRule="auto"/>
        <w:ind w:left="360"/>
        <w:jc w:val="both"/>
        <w:textAlignment w:val="baseline"/>
        <w:rPr>
          <w:rFonts w:ascii="Arial" w:hAnsi="Arial" w:cs="Arial"/>
          <w:i/>
        </w:rPr>
      </w:pPr>
    </w:p>
    <w:p w14:paraId="3EEFA54C" w14:textId="77777777" w:rsidR="00A47927" w:rsidRDefault="00A47927" w:rsidP="00A47927">
      <w:pPr>
        <w:jc w:val="both"/>
        <w:rPr>
          <w:rFonts w:ascii="Arial" w:hAnsi="Arial" w:cs="Arial"/>
        </w:rPr>
      </w:pPr>
      <w:bookmarkStart w:id="61" w:name="C57"/>
      <w:r w:rsidRPr="00442F10">
        <w:rPr>
          <w:rFonts w:ascii="Arial" w:hAnsi="Arial" w:cs="Arial"/>
          <w:b/>
          <w:color w:val="00B050"/>
        </w:rPr>
        <w:t>(5</w:t>
      </w:r>
      <w:r>
        <w:rPr>
          <w:rFonts w:ascii="Arial" w:hAnsi="Arial" w:cs="Arial"/>
          <w:b/>
          <w:color w:val="00B050"/>
        </w:rPr>
        <w:t>7</w:t>
      </w:r>
      <w:r w:rsidRPr="00442F10">
        <w:rPr>
          <w:rFonts w:ascii="Arial" w:hAnsi="Arial" w:cs="Arial"/>
          <w:b/>
          <w:color w:val="00B050"/>
        </w:rPr>
        <w:t>)</w:t>
      </w:r>
      <w:r w:rsidRPr="00442F10">
        <w:rPr>
          <w:rFonts w:ascii="Arial" w:hAnsi="Arial" w:cs="Arial"/>
          <w:color w:val="00B050"/>
        </w:rPr>
        <w:t xml:space="preserve"> </w:t>
      </w:r>
      <w:bookmarkEnd w:id="61"/>
      <w:r>
        <w:rPr>
          <w:rFonts w:ascii="Arial" w:hAnsi="Arial" w:cs="Arial"/>
          <w:color w:val="00B050"/>
        </w:rPr>
        <w:t xml:space="preserve"> </w:t>
      </w:r>
      <w:r w:rsidRPr="00442F10">
        <w:rPr>
          <w:rFonts w:ascii="Arial" w:hAnsi="Arial" w:cs="Arial"/>
        </w:rPr>
        <w:t xml:space="preserve">Cf. art. </w:t>
      </w:r>
      <w:hyperlink r:id="rId123" w:history="1">
        <w:r w:rsidRPr="00442F10">
          <w:rPr>
            <w:rStyle w:val="Lienhypertexte"/>
            <w:rFonts w:ascii="Arial" w:hAnsi="Arial" w:cs="Arial"/>
          </w:rPr>
          <w:t>L.521-3-I-g)</w:t>
        </w:r>
      </w:hyperlink>
      <w:r>
        <w:rPr>
          <w:rStyle w:val="Lienhypertexte"/>
          <w:rFonts w:ascii="Arial" w:hAnsi="Arial" w:cs="Arial"/>
        </w:rPr>
        <w:t xml:space="preserve">, </w:t>
      </w:r>
      <w:r w:rsidRPr="001214CD">
        <w:rPr>
          <w:rStyle w:val="Lienhypertexte"/>
          <w:rFonts w:ascii="Arial" w:hAnsi="Arial" w:cs="Arial"/>
        </w:rPr>
        <w:t xml:space="preserve">nouvel article L.521-3-3 créé </w:t>
      </w:r>
      <w:r w:rsidRPr="001214CD">
        <w:rPr>
          <w:rFonts w:ascii="Arial" w:hAnsi="Arial" w:cs="Arial"/>
        </w:rPr>
        <w:t>par l’ordonnance</w:t>
      </w:r>
      <w:r w:rsidRPr="001214CD">
        <w:rPr>
          <w:rFonts w:ascii="Arial" w:hAnsi="Arial" w:cs="Arial"/>
          <w:spacing w:val="7"/>
        </w:rPr>
        <w:t xml:space="preserve"> n° 2019-362 du 24 avril 2019 relative à la coopération agricole </w:t>
      </w:r>
      <w:r w:rsidRPr="001214CD">
        <w:rPr>
          <w:rFonts w:ascii="Arial" w:hAnsi="Arial" w:cs="Arial"/>
        </w:rPr>
        <w:t xml:space="preserve">et </w:t>
      </w:r>
      <w:hyperlink r:id="rId124" w:history="1">
        <w:r w:rsidRPr="00442F10">
          <w:rPr>
            <w:rStyle w:val="Lienhypertexte"/>
            <w:rFonts w:ascii="Arial" w:hAnsi="Arial" w:cs="Arial"/>
          </w:rPr>
          <w:t>R.522-4</w:t>
        </w:r>
      </w:hyperlink>
      <w:r w:rsidRPr="00442F10">
        <w:rPr>
          <w:rFonts w:ascii="Arial" w:hAnsi="Arial" w:cs="Arial"/>
        </w:rPr>
        <w:t xml:space="preserve"> du code rural et de la pêche maritime</w:t>
      </w:r>
      <w:r>
        <w:rPr>
          <w:rFonts w:ascii="Arial" w:hAnsi="Arial" w:cs="Arial"/>
        </w:rPr>
        <w:t>.</w:t>
      </w:r>
    </w:p>
    <w:p w14:paraId="0AA53725" w14:textId="103064D5" w:rsidR="00A47927" w:rsidRPr="007974A7" w:rsidRDefault="00A47927" w:rsidP="00A47927">
      <w:pPr>
        <w:rPr>
          <w:rFonts w:ascii="Arial" w:hAnsi="Arial" w:cs="Arial"/>
        </w:rPr>
      </w:pPr>
      <w:bookmarkStart w:id="62" w:name="C58"/>
      <w:r>
        <w:rPr>
          <w:rFonts w:ascii="Arial" w:hAnsi="Arial" w:cs="Arial"/>
          <w:b/>
          <w:color w:val="00B050"/>
        </w:rPr>
        <w:t xml:space="preserve">(58) </w:t>
      </w:r>
      <w:bookmarkEnd w:id="62"/>
      <w:r>
        <w:rPr>
          <w:rFonts w:ascii="Arial" w:hAnsi="Arial" w:cs="Arial"/>
          <w:b/>
          <w:color w:val="00B050"/>
        </w:rPr>
        <w:t xml:space="preserve"> </w:t>
      </w:r>
      <w:r w:rsidRPr="007974A7">
        <w:rPr>
          <w:rFonts w:ascii="Arial" w:hAnsi="Arial" w:cs="Arial"/>
        </w:rPr>
        <w:t xml:space="preserve">Les cas de changement de modes de production visés par l’article </w:t>
      </w:r>
      <w:hyperlink r:id="rId125" w:history="1">
        <w:r w:rsidRPr="009652EC">
          <w:rPr>
            <w:rStyle w:val="Lienhypertexte"/>
            <w:rFonts w:ascii="Arial" w:hAnsi="Arial" w:cs="Arial"/>
          </w:rPr>
          <w:t>L.521-3-3</w:t>
        </w:r>
      </w:hyperlink>
      <w:r w:rsidRPr="007974A7">
        <w:rPr>
          <w:rFonts w:ascii="Arial" w:hAnsi="Arial" w:cs="Arial"/>
        </w:rPr>
        <w:t xml:space="preserve"> du </w:t>
      </w:r>
      <w:r w:rsidR="00CC793C" w:rsidRPr="00442F10">
        <w:rPr>
          <w:rFonts w:ascii="Arial" w:hAnsi="Arial" w:cs="Arial"/>
        </w:rPr>
        <w:t>code rural et de la pêche maritime</w:t>
      </w:r>
      <w:r w:rsidR="00CC793C" w:rsidRPr="007974A7">
        <w:rPr>
          <w:rFonts w:ascii="Arial" w:hAnsi="Arial" w:cs="Arial"/>
        </w:rPr>
        <w:t xml:space="preserve"> </w:t>
      </w:r>
      <w:r w:rsidRPr="007974A7">
        <w:rPr>
          <w:rFonts w:ascii="Arial" w:hAnsi="Arial" w:cs="Arial"/>
        </w:rPr>
        <w:t xml:space="preserve">sont ceux prévus aux 1° et 2° de l’article </w:t>
      </w:r>
      <w:hyperlink r:id="rId126" w:history="1">
        <w:r w:rsidRPr="009652EC">
          <w:rPr>
            <w:rStyle w:val="Lienhypertexte"/>
            <w:rFonts w:ascii="Arial" w:hAnsi="Arial" w:cs="Arial"/>
          </w:rPr>
          <w:t>L.640-2</w:t>
        </w:r>
      </w:hyperlink>
      <w:r w:rsidRPr="007974A7">
        <w:rPr>
          <w:rFonts w:ascii="Arial" w:hAnsi="Arial" w:cs="Arial"/>
        </w:rPr>
        <w:t xml:space="preserve"> du </w:t>
      </w:r>
      <w:r w:rsidR="00CC793C" w:rsidRPr="00442F10">
        <w:rPr>
          <w:rFonts w:ascii="Arial" w:hAnsi="Arial" w:cs="Arial"/>
        </w:rPr>
        <w:t>code rural et de la pêche maritime</w:t>
      </w:r>
      <w:r w:rsidRPr="007974A7">
        <w:rPr>
          <w:rFonts w:ascii="Arial" w:hAnsi="Arial" w:cs="Arial"/>
        </w:rPr>
        <w:t>, c’est-à-dire :</w:t>
      </w:r>
    </w:p>
    <w:p w14:paraId="7F413472" w14:textId="15E8B805" w:rsidR="00A47927" w:rsidRPr="007974A7" w:rsidRDefault="00A47927" w:rsidP="00A47927">
      <w:pPr>
        <w:pStyle w:val="NormalWeb"/>
        <w:shd w:val="clear" w:color="auto" w:fill="FFFFFF"/>
        <w:spacing w:before="180" w:beforeAutospacing="0" w:after="180" w:afterAutospacing="0"/>
        <w:jc w:val="both"/>
        <w:rPr>
          <w:rFonts w:ascii="Arial" w:hAnsi="Arial" w:cs="Arial"/>
          <w:sz w:val="22"/>
          <w:szCs w:val="22"/>
        </w:rPr>
      </w:pPr>
      <w:r w:rsidRPr="007974A7">
        <w:rPr>
          <w:rFonts w:ascii="Arial" w:hAnsi="Arial" w:cs="Arial"/>
          <w:sz w:val="22"/>
          <w:szCs w:val="22"/>
        </w:rPr>
        <w:t xml:space="preserve"> - Les signes d'identification de la qualité et de l'origine tels que le label rouge, attestant la qualité supérieure, l'appellation d'origine, l'indication géographique et la spécialité traditionnelle garantie, attestant la qualité liée à l'origine ou à la tradition, la mention</w:t>
      </w:r>
      <w:proofErr w:type="gramStart"/>
      <w:r w:rsidRPr="007974A7">
        <w:rPr>
          <w:rFonts w:ascii="Arial" w:hAnsi="Arial" w:cs="Arial"/>
          <w:sz w:val="22"/>
          <w:szCs w:val="22"/>
        </w:rPr>
        <w:t xml:space="preserve"> </w:t>
      </w:r>
      <w:r>
        <w:rPr>
          <w:rFonts w:ascii="Arial" w:hAnsi="Arial" w:cs="Arial"/>
          <w:sz w:val="22"/>
          <w:szCs w:val="22"/>
        </w:rPr>
        <w:t>«</w:t>
      </w:r>
      <w:r w:rsidRPr="007974A7">
        <w:rPr>
          <w:rFonts w:ascii="Arial" w:hAnsi="Arial" w:cs="Arial"/>
          <w:sz w:val="22"/>
          <w:szCs w:val="22"/>
        </w:rPr>
        <w:t>agriculture</w:t>
      </w:r>
      <w:proofErr w:type="gramEnd"/>
      <w:r w:rsidRPr="007974A7">
        <w:rPr>
          <w:rFonts w:ascii="Arial" w:hAnsi="Arial" w:cs="Arial"/>
          <w:sz w:val="22"/>
          <w:szCs w:val="22"/>
        </w:rPr>
        <w:t xml:space="preserve"> biologique</w:t>
      </w:r>
      <w:r>
        <w:rPr>
          <w:rFonts w:ascii="Arial" w:hAnsi="Arial" w:cs="Arial"/>
          <w:sz w:val="22"/>
          <w:szCs w:val="22"/>
        </w:rPr>
        <w:t xml:space="preserve"> » </w:t>
      </w:r>
      <w:r w:rsidRPr="007974A7">
        <w:rPr>
          <w:rFonts w:ascii="Arial" w:hAnsi="Arial" w:cs="Arial"/>
          <w:sz w:val="22"/>
          <w:szCs w:val="22"/>
        </w:rPr>
        <w:t>attestant la qualité environnementale et le respect du bien-être animal ;</w:t>
      </w:r>
    </w:p>
    <w:p w14:paraId="0385E77D" w14:textId="77777777" w:rsidR="00A47927" w:rsidRPr="007974A7" w:rsidRDefault="00A47927" w:rsidP="00A47927">
      <w:pPr>
        <w:pStyle w:val="NormalWeb"/>
        <w:shd w:val="clear" w:color="auto" w:fill="FFFFFF"/>
        <w:spacing w:before="180" w:beforeAutospacing="0" w:after="180" w:afterAutospacing="0"/>
        <w:jc w:val="both"/>
        <w:rPr>
          <w:rFonts w:ascii="Arial" w:hAnsi="Arial" w:cs="Arial"/>
          <w:sz w:val="22"/>
          <w:szCs w:val="22"/>
        </w:rPr>
      </w:pPr>
      <w:r w:rsidRPr="007974A7">
        <w:rPr>
          <w:rFonts w:ascii="Arial" w:hAnsi="Arial" w:cs="Arial"/>
          <w:sz w:val="22"/>
          <w:szCs w:val="22"/>
        </w:rPr>
        <w:t>- La mention valorisante issus d'une exploitation de haute valeur environnementale.</w:t>
      </w:r>
    </w:p>
    <w:p w14:paraId="430E5371" w14:textId="77777777" w:rsidR="00A47927" w:rsidRPr="007974A7" w:rsidRDefault="00A47927" w:rsidP="00A47927">
      <w:pPr>
        <w:pStyle w:val="NormalWeb"/>
        <w:shd w:val="clear" w:color="auto" w:fill="FFFFFF"/>
        <w:spacing w:before="180" w:beforeAutospacing="0" w:after="180" w:afterAutospacing="0"/>
        <w:jc w:val="both"/>
        <w:rPr>
          <w:rFonts w:ascii="Arial" w:hAnsi="Arial" w:cs="Arial"/>
          <w:sz w:val="22"/>
          <w:szCs w:val="22"/>
        </w:rPr>
      </w:pPr>
      <w:r w:rsidRPr="007974A7">
        <w:rPr>
          <w:rFonts w:ascii="Arial" w:hAnsi="Arial" w:cs="Arial"/>
          <w:sz w:val="22"/>
          <w:szCs w:val="22"/>
        </w:rPr>
        <w:t>Le changement du mode de production correspond à l’obtention de la certification.</w:t>
      </w:r>
    </w:p>
    <w:p w14:paraId="17A3F643" w14:textId="77777777" w:rsidR="00A47927" w:rsidRPr="007974A7" w:rsidRDefault="00A47927" w:rsidP="00A47927">
      <w:pPr>
        <w:pStyle w:val="NormalWeb"/>
        <w:shd w:val="clear" w:color="auto" w:fill="FFFFFF"/>
        <w:spacing w:before="180" w:beforeAutospacing="0" w:after="180" w:afterAutospacing="0"/>
        <w:jc w:val="both"/>
        <w:rPr>
          <w:rFonts w:ascii="Arial" w:hAnsi="Arial" w:cs="Arial"/>
          <w:sz w:val="22"/>
          <w:szCs w:val="22"/>
        </w:rPr>
      </w:pPr>
      <w:r w:rsidRPr="007974A7">
        <w:rPr>
          <w:rFonts w:ascii="Arial" w:hAnsi="Arial" w:cs="Arial"/>
          <w:sz w:val="22"/>
          <w:szCs w:val="22"/>
        </w:rPr>
        <w:t xml:space="preserve">On entend par « valeur supplémentaire générée par le changement de mode de production prise en compte dans la rémunération des apports » le cas d’une rémunération plus importante </w:t>
      </w:r>
      <w:r w:rsidRPr="007974A7">
        <w:rPr>
          <w:rFonts w:ascii="Arial" w:hAnsi="Arial" w:cs="Arial"/>
          <w:sz w:val="22"/>
          <w:szCs w:val="22"/>
        </w:rPr>
        <w:lastRenderedPageBreak/>
        <w:t xml:space="preserve">de ces apports par-rapport aux apports conventionnels ou le fait de trouver ou sécuriser les débouchés pour ces apports. </w:t>
      </w:r>
    </w:p>
    <w:p w14:paraId="082B2483" w14:textId="77777777" w:rsidR="00A47927" w:rsidRPr="00442F10" w:rsidRDefault="00A47927" w:rsidP="00A47927">
      <w:pPr>
        <w:jc w:val="both"/>
        <w:rPr>
          <w:rFonts w:ascii="Arial" w:hAnsi="Arial" w:cs="Arial"/>
        </w:rPr>
      </w:pPr>
      <w:bookmarkStart w:id="63" w:name="C59"/>
      <w:r w:rsidRPr="00442F10">
        <w:rPr>
          <w:rFonts w:ascii="Arial" w:hAnsi="Arial" w:cs="Arial"/>
          <w:b/>
          <w:color w:val="00B050"/>
        </w:rPr>
        <w:t>(5</w:t>
      </w:r>
      <w:r>
        <w:rPr>
          <w:rFonts w:ascii="Arial" w:hAnsi="Arial" w:cs="Arial"/>
          <w:b/>
          <w:color w:val="00B050"/>
        </w:rPr>
        <w:t>9</w:t>
      </w:r>
      <w:r w:rsidRPr="00442F10">
        <w:rPr>
          <w:rFonts w:ascii="Arial" w:hAnsi="Arial" w:cs="Arial"/>
          <w:b/>
          <w:color w:val="00B050"/>
        </w:rPr>
        <w:t>)</w:t>
      </w:r>
      <w:r w:rsidRPr="00442F10">
        <w:rPr>
          <w:rFonts w:ascii="Arial" w:hAnsi="Arial" w:cs="Arial"/>
          <w:color w:val="00B050"/>
        </w:rPr>
        <w:t xml:space="preserve"> </w:t>
      </w:r>
      <w:bookmarkEnd w:id="63"/>
      <w:r>
        <w:rPr>
          <w:rFonts w:ascii="Arial" w:hAnsi="Arial" w:cs="Arial"/>
          <w:color w:val="00B050"/>
        </w:rPr>
        <w:t xml:space="preserve"> </w:t>
      </w:r>
      <w:r w:rsidRPr="00442F10">
        <w:rPr>
          <w:rFonts w:ascii="Arial" w:hAnsi="Arial" w:cs="Arial"/>
        </w:rPr>
        <w:t>Dans un souci de cohérence, ce délai de préavis doit être le même que celui prévu à l’article 8 § 5.</w:t>
      </w:r>
    </w:p>
    <w:p w14:paraId="7A246398" w14:textId="77777777" w:rsidR="00A47927" w:rsidRPr="00442F10" w:rsidRDefault="00A47927" w:rsidP="00A47927">
      <w:pPr>
        <w:tabs>
          <w:tab w:val="num" w:pos="720"/>
        </w:tabs>
        <w:jc w:val="both"/>
        <w:rPr>
          <w:rFonts w:ascii="Arial" w:hAnsi="Arial" w:cs="Arial"/>
          <w:color w:val="00B050"/>
        </w:rPr>
      </w:pPr>
      <w:bookmarkStart w:id="64" w:name="C60"/>
      <w:r w:rsidRPr="00442F10">
        <w:rPr>
          <w:rFonts w:ascii="Arial" w:hAnsi="Arial" w:cs="Arial"/>
          <w:b/>
          <w:color w:val="00B050"/>
        </w:rPr>
        <w:t>(</w:t>
      </w:r>
      <w:r>
        <w:rPr>
          <w:rFonts w:ascii="Arial" w:hAnsi="Arial" w:cs="Arial"/>
          <w:b/>
          <w:color w:val="00B050"/>
        </w:rPr>
        <w:t>60</w:t>
      </w:r>
      <w:r w:rsidRPr="00442F10">
        <w:rPr>
          <w:rFonts w:ascii="Arial" w:hAnsi="Arial" w:cs="Arial"/>
          <w:b/>
          <w:color w:val="00B050"/>
        </w:rPr>
        <w:t>)</w:t>
      </w:r>
      <w:r w:rsidRPr="00442F10">
        <w:rPr>
          <w:rFonts w:ascii="Arial" w:hAnsi="Arial" w:cs="Arial"/>
          <w:color w:val="00B050"/>
        </w:rPr>
        <w:t xml:space="preserve"> </w:t>
      </w:r>
      <w:bookmarkEnd w:id="64"/>
      <w:r>
        <w:rPr>
          <w:rFonts w:ascii="Arial" w:hAnsi="Arial" w:cs="Arial"/>
          <w:color w:val="00B050"/>
        </w:rPr>
        <w:t xml:space="preserve"> </w:t>
      </w:r>
      <w:r w:rsidRPr="00442F10">
        <w:rPr>
          <w:rFonts w:ascii="Arial" w:hAnsi="Arial" w:cs="Arial"/>
        </w:rPr>
        <w:t xml:space="preserve">Cf. </w:t>
      </w:r>
      <w:hyperlink r:id="rId127" w:history="1">
        <w:r w:rsidRPr="00442F10">
          <w:rPr>
            <w:rStyle w:val="Lienhypertexte"/>
            <w:rFonts w:ascii="Arial" w:hAnsi="Arial" w:cs="Arial"/>
          </w:rPr>
          <w:t>art. L.521-3-I-g)</w:t>
        </w:r>
      </w:hyperlink>
      <w:r w:rsidRPr="00442F10">
        <w:rPr>
          <w:rFonts w:ascii="Arial" w:hAnsi="Arial" w:cs="Arial"/>
        </w:rPr>
        <w:t xml:space="preserve"> et </w:t>
      </w:r>
      <w:hyperlink r:id="rId128" w:history="1">
        <w:r w:rsidRPr="00442F10">
          <w:rPr>
            <w:rStyle w:val="Lienhypertexte"/>
            <w:rFonts w:ascii="Arial" w:hAnsi="Arial" w:cs="Arial"/>
          </w:rPr>
          <w:t>R.522-8-1</w:t>
        </w:r>
      </w:hyperlink>
      <w:r w:rsidRPr="00442F10">
        <w:rPr>
          <w:rFonts w:ascii="Arial" w:hAnsi="Arial" w:cs="Arial"/>
        </w:rPr>
        <w:t xml:space="preserve"> du code rural et de la pêche maritime </w:t>
      </w:r>
    </w:p>
    <w:p w14:paraId="610DAC49" w14:textId="5650D2E8" w:rsidR="00A47927" w:rsidRPr="00442F10" w:rsidRDefault="001434DE" w:rsidP="00A47927">
      <w:pPr>
        <w:jc w:val="both"/>
        <w:rPr>
          <w:rFonts w:ascii="Arial" w:hAnsi="Arial" w:cs="Arial"/>
        </w:rPr>
      </w:pPr>
      <w:bookmarkStart w:id="65" w:name="C61"/>
      <w:r>
        <w:rPr>
          <w:rFonts w:ascii="Arial" w:hAnsi="Arial" w:cs="Arial"/>
          <w:b/>
          <w:color w:val="00B050"/>
        </w:rPr>
        <w:t xml:space="preserve">(61) </w:t>
      </w:r>
      <w:bookmarkEnd w:id="65"/>
      <w:r w:rsidR="00A47927" w:rsidRPr="00442F10">
        <w:rPr>
          <w:rFonts w:ascii="Arial" w:hAnsi="Arial" w:cs="Arial"/>
        </w:rPr>
        <w:t>Les associés coopérateurs dits « injoignables ». Il s’agit notamment :</w:t>
      </w:r>
    </w:p>
    <w:p w14:paraId="64976647" w14:textId="77777777" w:rsidR="00A47927" w:rsidRPr="00442F10" w:rsidRDefault="00A47927" w:rsidP="00A47927">
      <w:pPr>
        <w:pStyle w:val="Paragraphedeliste"/>
        <w:numPr>
          <w:ilvl w:val="0"/>
          <w:numId w:val="4"/>
        </w:numPr>
        <w:spacing w:after="0" w:line="240" w:lineRule="auto"/>
        <w:ind w:left="360"/>
        <w:jc w:val="both"/>
        <w:rPr>
          <w:rFonts w:ascii="Arial" w:hAnsi="Arial" w:cs="Arial"/>
        </w:rPr>
      </w:pPr>
      <w:r w:rsidRPr="00442F10">
        <w:rPr>
          <w:rFonts w:ascii="Arial" w:hAnsi="Arial" w:cs="Arial"/>
        </w:rPr>
        <w:t>Des associés coopérateurs décédés, sans ayants droits connus de la coopérative,</w:t>
      </w:r>
    </w:p>
    <w:p w14:paraId="1F3B9201" w14:textId="77777777" w:rsidR="00A47927" w:rsidRPr="00442F10" w:rsidRDefault="00A47927" w:rsidP="00A47927">
      <w:pPr>
        <w:pStyle w:val="Paragraphedeliste"/>
        <w:numPr>
          <w:ilvl w:val="0"/>
          <w:numId w:val="4"/>
        </w:numPr>
        <w:spacing w:after="0" w:line="240" w:lineRule="auto"/>
        <w:ind w:left="360"/>
        <w:jc w:val="both"/>
        <w:rPr>
          <w:rFonts w:ascii="Arial" w:hAnsi="Arial" w:cs="Arial"/>
        </w:rPr>
      </w:pPr>
      <w:r w:rsidRPr="00442F10">
        <w:rPr>
          <w:rFonts w:ascii="Arial" w:hAnsi="Arial" w:cs="Arial"/>
        </w:rPr>
        <w:t xml:space="preserve">Des associés coopérateurs n’habitant plus à l’adresse indiquée et n’ayant pas fait suivre leur nouvelle adresse (la coopérative n’ayant alors aucun moyen de les retrouver). </w:t>
      </w:r>
    </w:p>
    <w:p w14:paraId="4B5CEC88" w14:textId="77777777" w:rsidR="00A47927" w:rsidRPr="00442F10" w:rsidRDefault="00A47927" w:rsidP="00A47927">
      <w:pPr>
        <w:spacing w:after="0" w:line="240" w:lineRule="auto"/>
        <w:jc w:val="both"/>
        <w:rPr>
          <w:rFonts w:ascii="Arial" w:hAnsi="Arial" w:cs="Arial"/>
        </w:rPr>
      </w:pPr>
    </w:p>
    <w:p w14:paraId="46EAF1C7" w14:textId="77777777" w:rsidR="00A47927" w:rsidRPr="00442F10" w:rsidRDefault="00A47927" w:rsidP="00A47927">
      <w:pPr>
        <w:jc w:val="both"/>
        <w:rPr>
          <w:rFonts w:ascii="Arial" w:hAnsi="Arial" w:cs="Arial"/>
        </w:rPr>
      </w:pPr>
      <w:bookmarkStart w:id="66" w:name="C62"/>
      <w:r w:rsidRPr="00442F10">
        <w:rPr>
          <w:rFonts w:ascii="Arial" w:hAnsi="Arial" w:cs="Arial"/>
          <w:b/>
          <w:color w:val="00B050"/>
        </w:rPr>
        <w:t>(</w:t>
      </w:r>
      <w:r>
        <w:rPr>
          <w:rFonts w:ascii="Arial" w:hAnsi="Arial" w:cs="Arial"/>
          <w:b/>
          <w:color w:val="00B050"/>
        </w:rPr>
        <w:t>62</w:t>
      </w:r>
      <w:r w:rsidRPr="00442F10">
        <w:rPr>
          <w:rFonts w:ascii="Arial" w:hAnsi="Arial" w:cs="Arial"/>
          <w:b/>
          <w:color w:val="00B050"/>
        </w:rPr>
        <w:t>)</w:t>
      </w:r>
      <w:r w:rsidRPr="00442F10">
        <w:rPr>
          <w:rFonts w:ascii="Arial" w:hAnsi="Arial" w:cs="Arial"/>
          <w:color w:val="00B050"/>
        </w:rPr>
        <w:t xml:space="preserve"> </w:t>
      </w:r>
      <w:bookmarkEnd w:id="66"/>
      <w:r>
        <w:rPr>
          <w:rFonts w:ascii="Arial" w:hAnsi="Arial" w:cs="Arial"/>
          <w:color w:val="00B050"/>
        </w:rPr>
        <w:t xml:space="preserve">  </w:t>
      </w:r>
      <w:r w:rsidRPr="00442F10">
        <w:rPr>
          <w:rFonts w:ascii="Arial" w:hAnsi="Arial" w:cs="Arial"/>
        </w:rPr>
        <w:t>Le montant correspondant aux parts sociales annulées sera affecté comptablement, par le conseil d’administration, dans un compte de tiers après avoir débité du même montant le compte « capital social ».</w:t>
      </w:r>
    </w:p>
    <w:p w14:paraId="3E4A2700" w14:textId="77777777" w:rsidR="00A47927" w:rsidRPr="00442F10" w:rsidRDefault="00A47927" w:rsidP="00A47927">
      <w:pPr>
        <w:jc w:val="both"/>
        <w:rPr>
          <w:rFonts w:ascii="Arial" w:hAnsi="Arial" w:cs="Arial"/>
        </w:rPr>
      </w:pPr>
      <w:bookmarkStart w:id="67" w:name="C63"/>
      <w:r w:rsidRPr="00442F10">
        <w:rPr>
          <w:rFonts w:ascii="Arial" w:hAnsi="Arial" w:cs="Arial"/>
          <w:b/>
          <w:color w:val="00B050"/>
        </w:rPr>
        <w:t>(</w:t>
      </w:r>
      <w:r>
        <w:rPr>
          <w:rFonts w:ascii="Arial" w:hAnsi="Arial" w:cs="Arial"/>
          <w:b/>
          <w:color w:val="00B050"/>
        </w:rPr>
        <w:t>63</w:t>
      </w:r>
      <w:r w:rsidRPr="00442F10">
        <w:rPr>
          <w:rFonts w:ascii="Arial" w:hAnsi="Arial" w:cs="Arial"/>
          <w:b/>
          <w:color w:val="00B050"/>
        </w:rPr>
        <w:t>)</w:t>
      </w:r>
      <w:r w:rsidRPr="00442F10">
        <w:rPr>
          <w:rFonts w:ascii="Arial" w:hAnsi="Arial" w:cs="Arial"/>
          <w:color w:val="00B050"/>
        </w:rPr>
        <w:t xml:space="preserve"> </w:t>
      </w:r>
      <w:bookmarkEnd w:id="67"/>
      <w:r>
        <w:rPr>
          <w:rFonts w:ascii="Arial" w:hAnsi="Arial" w:cs="Arial"/>
          <w:color w:val="00B050"/>
        </w:rPr>
        <w:t xml:space="preserve"> </w:t>
      </w:r>
      <w:r w:rsidRPr="00442F10">
        <w:rPr>
          <w:rFonts w:ascii="Arial" w:hAnsi="Arial" w:cs="Arial"/>
        </w:rPr>
        <w:t xml:space="preserve">Les sommes correspondant aux parts sociales annulées et non réclamées par les associés coopérateurs radiés ou leurs ayants droits sont prescrites conformément à l’article </w:t>
      </w:r>
      <w:hyperlink r:id="rId129" w:history="1">
        <w:r w:rsidRPr="00442F10">
          <w:rPr>
            <w:rStyle w:val="Lienhypertexte"/>
            <w:rFonts w:ascii="Arial" w:hAnsi="Arial" w:cs="Arial"/>
          </w:rPr>
          <w:t>2224</w:t>
        </w:r>
      </w:hyperlink>
      <w:r w:rsidRPr="00442F10">
        <w:rPr>
          <w:rFonts w:ascii="Arial" w:hAnsi="Arial" w:cs="Arial"/>
        </w:rPr>
        <w:t xml:space="preserve"> du code civil.</w:t>
      </w:r>
    </w:p>
    <w:p w14:paraId="3DC6FE52" w14:textId="77777777" w:rsidR="00A47927" w:rsidRPr="00442F10" w:rsidRDefault="00A47927" w:rsidP="00A47927">
      <w:pPr>
        <w:jc w:val="both"/>
        <w:rPr>
          <w:rFonts w:ascii="Arial" w:hAnsi="Arial" w:cs="Arial"/>
        </w:rPr>
      </w:pPr>
      <w:bookmarkStart w:id="68" w:name="C64"/>
      <w:r w:rsidRPr="00442F10">
        <w:rPr>
          <w:rFonts w:ascii="Arial" w:hAnsi="Arial" w:cs="Arial"/>
          <w:b/>
          <w:color w:val="00B050"/>
        </w:rPr>
        <w:t>(</w:t>
      </w:r>
      <w:r>
        <w:rPr>
          <w:rFonts w:ascii="Arial" w:hAnsi="Arial" w:cs="Arial"/>
          <w:b/>
          <w:color w:val="00B050"/>
        </w:rPr>
        <w:t>64</w:t>
      </w:r>
      <w:r w:rsidRPr="00442F10">
        <w:rPr>
          <w:rFonts w:ascii="Arial" w:hAnsi="Arial" w:cs="Arial"/>
          <w:b/>
          <w:color w:val="00B050"/>
        </w:rPr>
        <w:t>)</w:t>
      </w:r>
      <w:r w:rsidRPr="00442F10">
        <w:rPr>
          <w:rFonts w:ascii="Arial" w:hAnsi="Arial" w:cs="Arial"/>
          <w:color w:val="00B050"/>
        </w:rPr>
        <w:t xml:space="preserve"> </w:t>
      </w:r>
      <w:bookmarkEnd w:id="68"/>
      <w:r>
        <w:rPr>
          <w:rFonts w:ascii="Arial" w:hAnsi="Arial" w:cs="Arial"/>
          <w:color w:val="00B050"/>
        </w:rPr>
        <w:t xml:space="preserve"> </w:t>
      </w:r>
      <w:r w:rsidRPr="00442F10">
        <w:rPr>
          <w:rFonts w:ascii="Arial" w:hAnsi="Arial" w:cs="Arial"/>
        </w:rPr>
        <w:t xml:space="preserve">Cf. art. </w:t>
      </w:r>
      <w:hyperlink r:id="rId130" w:history="1">
        <w:r w:rsidRPr="00442F10">
          <w:rPr>
            <w:rStyle w:val="Lienhypertexte"/>
            <w:rFonts w:ascii="Arial" w:hAnsi="Arial" w:cs="Arial"/>
          </w:rPr>
          <w:t>L.521-3-I-g)</w:t>
        </w:r>
      </w:hyperlink>
      <w:r w:rsidRPr="00442F10">
        <w:rPr>
          <w:rFonts w:ascii="Arial" w:hAnsi="Arial" w:cs="Arial"/>
        </w:rPr>
        <w:t xml:space="preserve"> et </w:t>
      </w:r>
      <w:hyperlink r:id="rId131" w:history="1">
        <w:r w:rsidRPr="00442F10">
          <w:rPr>
            <w:rStyle w:val="Lienhypertexte"/>
            <w:rFonts w:ascii="Arial" w:hAnsi="Arial" w:cs="Arial"/>
          </w:rPr>
          <w:t>R.522-8</w:t>
        </w:r>
      </w:hyperlink>
      <w:r w:rsidRPr="00442F10">
        <w:rPr>
          <w:rFonts w:ascii="Arial" w:hAnsi="Arial" w:cs="Arial"/>
        </w:rPr>
        <w:t xml:space="preserve"> du code rural et de la pêche maritime</w:t>
      </w:r>
    </w:p>
    <w:p w14:paraId="16176908" w14:textId="77777777" w:rsidR="00A47927" w:rsidRPr="008D7371" w:rsidRDefault="00A47927" w:rsidP="00A47927">
      <w:pPr>
        <w:jc w:val="both"/>
        <w:rPr>
          <w:rFonts w:ascii="Arial" w:hAnsi="Arial" w:cs="Arial"/>
        </w:rPr>
      </w:pPr>
      <w:bookmarkStart w:id="69" w:name="C65"/>
      <w:r w:rsidRPr="00442F10">
        <w:rPr>
          <w:rFonts w:ascii="Arial" w:hAnsi="Arial" w:cs="Arial"/>
          <w:b/>
          <w:color w:val="00B050"/>
        </w:rPr>
        <w:t>(</w:t>
      </w:r>
      <w:r>
        <w:rPr>
          <w:rFonts w:ascii="Arial" w:hAnsi="Arial" w:cs="Arial"/>
          <w:b/>
          <w:color w:val="00B050"/>
        </w:rPr>
        <w:t>65</w:t>
      </w:r>
      <w:r w:rsidRPr="00442F10">
        <w:rPr>
          <w:rFonts w:ascii="Arial" w:hAnsi="Arial" w:cs="Arial"/>
          <w:b/>
          <w:color w:val="00B050"/>
        </w:rPr>
        <w:t>)</w:t>
      </w:r>
      <w:r w:rsidRPr="00442F10">
        <w:rPr>
          <w:rFonts w:ascii="Arial" w:hAnsi="Arial" w:cs="Arial"/>
          <w:color w:val="00B050"/>
        </w:rPr>
        <w:t xml:space="preserve"> </w:t>
      </w:r>
      <w:bookmarkEnd w:id="69"/>
      <w:r>
        <w:rPr>
          <w:rFonts w:ascii="Arial" w:hAnsi="Arial" w:cs="Arial"/>
          <w:color w:val="00B050"/>
        </w:rPr>
        <w:t xml:space="preserve"> </w:t>
      </w:r>
      <w:r w:rsidRPr="008D7371">
        <w:rPr>
          <w:rFonts w:ascii="Arial" w:hAnsi="Arial" w:cs="Arial"/>
        </w:rPr>
        <w:t xml:space="preserve">Cf. </w:t>
      </w:r>
      <w:hyperlink r:id="rId132" w:history="1">
        <w:r w:rsidRPr="00DB12E7">
          <w:rPr>
            <w:rStyle w:val="Lienhypertexte"/>
            <w:rFonts w:ascii="Arial" w:hAnsi="Arial" w:cs="Arial"/>
          </w:rPr>
          <w:t>Art R.522-8</w:t>
        </w:r>
      </w:hyperlink>
      <w:r w:rsidRPr="008D7371">
        <w:rPr>
          <w:rFonts w:ascii="Arial" w:hAnsi="Arial" w:cs="Arial"/>
        </w:rPr>
        <w:t xml:space="preserve"> du Code rural et de la pêche maritime.</w:t>
      </w:r>
    </w:p>
    <w:p w14:paraId="1B251833" w14:textId="77777777" w:rsidR="00A47927" w:rsidRPr="008D7371" w:rsidRDefault="00A47927" w:rsidP="00A47927">
      <w:pPr>
        <w:jc w:val="both"/>
        <w:rPr>
          <w:rFonts w:ascii="Arial" w:hAnsi="Arial" w:cs="Arial"/>
        </w:rPr>
      </w:pPr>
      <w:r w:rsidRPr="008D7371">
        <w:rPr>
          <w:rFonts w:ascii="Arial" w:hAnsi="Arial" w:cs="Arial"/>
        </w:rPr>
        <w:t>Il est possible de définir ce qu’on entend par raisons graves et notamment la violation des réglementations sectorielles.</w:t>
      </w:r>
    </w:p>
    <w:p w14:paraId="791E0A28" w14:textId="79F2574A" w:rsidR="00A47927" w:rsidRPr="008D7371" w:rsidRDefault="00A47927" w:rsidP="00A47927">
      <w:pPr>
        <w:jc w:val="both"/>
        <w:rPr>
          <w:rFonts w:ascii="Arial" w:hAnsi="Arial" w:cs="Arial"/>
        </w:rPr>
      </w:pPr>
      <w:r w:rsidRPr="008D7371">
        <w:rPr>
          <w:rFonts w:ascii="Arial" w:hAnsi="Arial" w:cs="Arial"/>
        </w:rPr>
        <w:t>Il est nécessaire de toujours offrir à l'associé coopérateur la possibilité d'être entendu par le conseil d'administration avant qu’i</w:t>
      </w:r>
      <w:r w:rsidR="00CC793C">
        <w:rPr>
          <w:rFonts w:ascii="Arial" w:hAnsi="Arial" w:cs="Arial"/>
        </w:rPr>
        <w:t>l</w:t>
      </w:r>
      <w:r w:rsidRPr="008D7371">
        <w:rPr>
          <w:rFonts w:ascii="Arial" w:hAnsi="Arial" w:cs="Arial"/>
        </w:rPr>
        <w:t xml:space="preserve"> soit amené à prendre sa décision. </w:t>
      </w:r>
    </w:p>
    <w:p w14:paraId="10789220" w14:textId="610B9DDA" w:rsidR="00A47927" w:rsidRDefault="00A47927" w:rsidP="00A47927">
      <w:pPr>
        <w:jc w:val="both"/>
        <w:rPr>
          <w:rFonts w:ascii="Arial" w:hAnsi="Arial" w:cs="Arial"/>
        </w:rPr>
      </w:pPr>
      <w:r w:rsidRPr="008D7371">
        <w:rPr>
          <w:rFonts w:ascii="Arial" w:hAnsi="Arial" w:cs="Arial"/>
        </w:rPr>
        <w:t>Le délai entre le courrier invitant l’associé coopérateur à fournir des explications et la réunion du conseil d’administration doit être raisonnable</w:t>
      </w:r>
      <w:r>
        <w:rPr>
          <w:rFonts w:ascii="Arial" w:hAnsi="Arial" w:cs="Arial"/>
        </w:rPr>
        <w:t>.</w:t>
      </w:r>
    </w:p>
    <w:p w14:paraId="7C8A972F" w14:textId="77777777" w:rsidR="00A47927" w:rsidRPr="00442F10" w:rsidRDefault="00A47927" w:rsidP="00A47927">
      <w:pPr>
        <w:jc w:val="both"/>
        <w:rPr>
          <w:rFonts w:ascii="Arial" w:hAnsi="Arial" w:cs="Arial"/>
        </w:rPr>
      </w:pPr>
      <w:bookmarkStart w:id="70" w:name="C66"/>
      <w:r>
        <w:rPr>
          <w:rFonts w:ascii="Arial" w:hAnsi="Arial" w:cs="Arial"/>
          <w:b/>
          <w:color w:val="00B050"/>
        </w:rPr>
        <w:t>(66</w:t>
      </w:r>
      <w:r w:rsidRPr="00442F10">
        <w:rPr>
          <w:rFonts w:ascii="Arial" w:hAnsi="Arial" w:cs="Arial"/>
          <w:b/>
          <w:color w:val="00B050"/>
        </w:rPr>
        <w:t>)</w:t>
      </w:r>
      <w:r w:rsidRPr="00442F10">
        <w:rPr>
          <w:rFonts w:ascii="Arial" w:hAnsi="Arial" w:cs="Arial"/>
          <w:color w:val="00B050"/>
        </w:rPr>
        <w:t xml:space="preserve"> </w:t>
      </w:r>
      <w:bookmarkEnd w:id="70"/>
      <w:r>
        <w:rPr>
          <w:rFonts w:ascii="Arial" w:hAnsi="Arial" w:cs="Arial"/>
          <w:color w:val="00B050"/>
        </w:rPr>
        <w:t xml:space="preserve"> </w:t>
      </w:r>
      <w:r w:rsidRPr="00442F10">
        <w:rPr>
          <w:rFonts w:ascii="Arial" w:hAnsi="Arial" w:cs="Arial"/>
        </w:rPr>
        <w:t xml:space="preserve">Cf. art. </w:t>
      </w:r>
      <w:hyperlink r:id="rId133" w:history="1">
        <w:r w:rsidRPr="00442F10">
          <w:rPr>
            <w:rStyle w:val="Lienhypertexte"/>
            <w:rFonts w:ascii="Arial" w:hAnsi="Arial" w:cs="Arial"/>
          </w:rPr>
          <w:t>R.523-5</w:t>
        </w:r>
      </w:hyperlink>
      <w:r w:rsidRPr="00442F10">
        <w:rPr>
          <w:rFonts w:ascii="Arial" w:hAnsi="Arial" w:cs="Arial"/>
        </w:rPr>
        <w:t xml:space="preserve"> du code rural et de la pêche maritime</w:t>
      </w:r>
    </w:p>
    <w:p w14:paraId="6BD6E3CD" w14:textId="77777777" w:rsidR="00A47927" w:rsidRPr="00442F10" w:rsidRDefault="00A47927" w:rsidP="00A47927">
      <w:pPr>
        <w:jc w:val="center"/>
        <w:rPr>
          <w:rFonts w:ascii="Arial" w:hAnsi="Arial" w:cs="Arial"/>
          <w:b/>
        </w:rPr>
      </w:pPr>
      <w:r w:rsidRPr="00442F10">
        <w:rPr>
          <w:rFonts w:ascii="Arial" w:hAnsi="Arial" w:cs="Arial"/>
          <w:b/>
        </w:rPr>
        <w:t>TITRE III</w:t>
      </w:r>
    </w:p>
    <w:p w14:paraId="2DEE27E2" w14:textId="77777777" w:rsidR="00A47927" w:rsidRPr="00442F10" w:rsidRDefault="00A47927" w:rsidP="00A47927">
      <w:pPr>
        <w:jc w:val="center"/>
        <w:rPr>
          <w:rFonts w:ascii="Arial" w:hAnsi="Arial" w:cs="Arial"/>
          <w:b/>
        </w:rPr>
      </w:pPr>
      <w:r w:rsidRPr="00442F10">
        <w:rPr>
          <w:rFonts w:ascii="Arial" w:hAnsi="Arial" w:cs="Arial"/>
          <w:b/>
        </w:rPr>
        <w:t>CAPITAL SOCIAL</w:t>
      </w:r>
    </w:p>
    <w:p w14:paraId="247CDF0C" w14:textId="77777777" w:rsidR="00A47927" w:rsidRPr="00442F10" w:rsidRDefault="00A47927" w:rsidP="00A47927">
      <w:pPr>
        <w:rPr>
          <w:rFonts w:ascii="Arial" w:hAnsi="Arial" w:cs="Arial"/>
        </w:rPr>
      </w:pPr>
      <w:bookmarkStart w:id="71" w:name="C67"/>
      <w:r w:rsidRPr="00442F10">
        <w:rPr>
          <w:rFonts w:ascii="Arial" w:hAnsi="Arial" w:cs="Arial"/>
          <w:b/>
          <w:color w:val="00B050"/>
        </w:rPr>
        <w:t>(</w:t>
      </w:r>
      <w:r>
        <w:rPr>
          <w:rFonts w:ascii="Arial" w:hAnsi="Arial" w:cs="Arial"/>
          <w:b/>
          <w:color w:val="00B050"/>
        </w:rPr>
        <w:t>67</w:t>
      </w:r>
      <w:r w:rsidRPr="00442F10">
        <w:rPr>
          <w:rFonts w:ascii="Arial" w:hAnsi="Arial" w:cs="Arial"/>
          <w:b/>
          <w:color w:val="00B050"/>
        </w:rPr>
        <w:t>)</w:t>
      </w:r>
      <w:r w:rsidRPr="00442F10">
        <w:rPr>
          <w:rFonts w:ascii="Arial" w:hAnsi="Arial" w:cs="Arial"/>
          <w:color w:val="00B050"/>
        </w:rPr>
        <w:t xml:space="preserve"> </w:t>
      </w:r>
      <w:bookmarkEnd w:id="71"/>
      <w:r>
        <w:rPr>
          <w:rFonts w:ascii="Arial" w:hAnsi="Arial" w:cs="Arial"/>
          <w:color w:val="00B050"/>
        </w:rPr>
        <w:t xml:space="preserve"> </w:t>
      </w:r>
      <w:r w:rsidRPr="00442F10">
        <w:rPr>
          <w:rFonts w:ascii="Arial" w:hAnsi="Arial" w:cs="Arial"/>
        </w:rPr>
        <w:t xml:space="preserve">Cf. art. </w:t>
      </w:r>
      <w:hyperlink r:id="rId134" w:history="1">
        <w:r w:rsidRPr="00442F10">
          <w:rPr>
            <w:rStyle w:val="Lienhypertexte"/>
            <w:rFonts w:ascii="Arial" w:hAnsi="Arial" w:cs="Arial"/>
          </w:rPr>
          <w:t>R.523-1 al. 1</w:t>
        </w:r>
      </w:hyperlink>
      <w:r w:rsidRPr="00442F10">
        <w:rPr>
          <w:rFonts w:ascii="Arial" w:hAnsi="Arial" w:cs="Arial"/>
        </w:rPr>
        <w:t xml:space="preserve"> du code rural et de la pêche maritime</w:t>
      </w:r>
    </w:p>
    <w:p w14:paraId="65858FF2" w14:textId="77777777" w:rsidR="00A47927" w:rsidRPr="00442F10" w:rsidRDefault="00A47927" w:rsidP="00A47927">
      <w:pPr>
        <w:jc w:val="both"/>
        <w:rPr>
          <w:rFonts w:ascii="Arial" w:hAnsi="Arial" w:cs="Arial"/>
        </w:rPr>
      </w:pPr>
      <w:bookmarkStart w:id="72" w:name="C68"/>
      <w:r w:rsidRPr="00442F10">
        <w:rPr>
          <w:rFonts w:ascii="Arial" w:hAnsi="Arial" w:cs="Arial"/>
          <w:b/>
          <w:color w:val="00B050"/>
        </w:rPr>
        <w:t>(6</w:t>
      </w:r>
      <w:r>
        <w:rPr>
          <w:rFonts w:ascii="Arial" w:hAnsi="Arial" w:cs="Arial"/>
          <w:b/>
          <w:color w:val="00B050"/>
        </w:rPr>
        <w:t>8</w:t>
      </w:r>
      <w:r w:rsidRPr="00442F10">
        <w:rPr>
          <w:rFonts w:ascii="Arial" w:hAnsi="Arial" w:cs="Arial"/>
          <w:b/>
          <w:color w:val="00B050"/>
        </w:rPr>
        <w:t>)</w:t>
      </w:r>
      <w:r w:rsidRPr="00442F10">
        <w:rPr>
          <w:rFonts w:ascii="Arial" w:hAnsi="Arial" w:cs="Arial"/>
          <w:color w:val="00B050"/>
        </w:rPr>
        <w:t xml:space="preserve"> </w:t>
      </w:r>
      <w:bookmarkEnd w:id="72"/>
      <w:r>
        <w:rPr>
          <w:rFonts w:ascii="Arial" w:hAnsi="Arial" w:cs="Arial"/>
          <w:color w:val="00B050"/>
        </w:rPr>
        <w:t xml:space="preserve"> </w:t>
      </w:r>
      <w:r w:rsidRPr="00442F10">
        <w:rPr>
          <w:rFonts w:ascii="Arial" w:hAnsi="Arial" w:cs="Arial"/>
        </w:rPr>
        <w:t xml:space="preserve">Cf. art. </w:t>
      </w:r>
      <w:hyperlink r:id="rId135" w:history="1">
        <w:r w:rsidRPr="00442F10">
          <w:rPr>
            <w:rStyle w:val="Lienhypertexte"/>
            <w:rFonts w:ascii="Arial" w:hAnsi="Arial" w:cs="Arial"/>
          </w:rPr>
          <w:t>R.523-1</w:t>
        </w:r>
      </w:hyperlink>
      <w:r w:rsidRPr="00442F10">
        <w:rPr>
          <w:rFonts w:ascii="Arial" w:hAnsi="Arial" w:cs="Arial"/>
        </w:rPr>
        <w:t xml:space="preserve"> dernier alinéa du code rural et de la pêche maritime </w:t>
      </w:r>
    </w:p>
    <w:p w14:paraId="4FF026C8" w14:textId="77777777" w:rsidR="00A47927" w:rsidRPr="00442F10" w:rsidRDefault="00A47927" w:rsidP="00A47927">
      <w:pPr>
        <w:jc w:val="both"/>
        <w:rPr>
          <w:rFonts w:ascii="Arial" w:hAnsi="Arial" w:cs="Arial"/>
        </w:rPr>
      </w:pPr>
      <w:bookmarkStart w:id="73" w:name="C69"/>
      <w:r w:rsidRPr="00442F10">
        <w:rPr>
          <w:rFonts w:ascii="Arial" w:hAnsi="Arial" w:cs="Arial"/>
          <w:b/>
          <w:color w:val="00B050"/>
        </w:rPr>
        <w:t>(6</w:t>
      </w:r>
      <w:r>
        <w:rPr>
          <w:rFonts w:ascii="Arial" w:hAnsi="Arial" w:cs="Arial"/>
          <w:b/>
          <w:color w:val="00B050"/>
        </w:rPr>
        <w:t>9</w:t>
      </w:r>
      <w:r w:rsidRPr="00442F10">
        <w:rPr>
          <w:rFonts w:ascii="Arial" w:hAnsi="Arial" w:cs="Arial"/>
          <w:b/>
          <w:color w:val="00B050"/>
        </w:rPr>
        <w:t>)</w:t>
      </w:r>
      <w:r w:rsidRPr="00442F10">
        <w:rPr>
          <w:rFonts w:ascii="Arial" w:hAnsi="Arial" w:cs="Arial"/>
          <w:color w:val="00B050"/>
        </w:rPr>
        <w:t xml:space="preserve"> </w:t>
      </w:r>
      <w:bookmarkEnd w:id="73"/>
      <w:r>
        <w:rPr>
          <w:rFonts w:ascii="Arial" w:hAnsi="Arial" w:cs="Arial"/>
          <w:color w:val="00B050"/>
        </w:rPr>
        <w:t xml:space="preserve"> </w:t>
      </w:r>
      <w:r w:rsidRPr="00442F10">
        <w:rPr>
          <w:rFonts w:ascii="Arial" w:hAnsi="Arial" w:cs="Arial"/>
        </w:rPr>
        <w:t xml:space="preserve">Cf. art. </w:t>
      </w:r>
      <w:hyperlink r:id="rId136" w:history="1">
        <w:r w:rsidRPr="00C76B2C">
          <w:rPr>
            <w:rStyle w:val="Lienhypertexte"/>
            <w:rFonts w:ascii="Arial" w:hAnsi="Arial" w:cs="Arial"/>
          </w:rPr>
          <w:t>L.523-4-1</w:t>
        </w:r>
      </w:hyperlink>
      <w:r w:rsidRPr="00442F10">
        <w:rPr>
          <w:rFonts w:ascii="Arial" w:hAnsi="Arial" w:cs="Arial"/>
        </w:rPr>
        <w:t xml:space="preserve"> du code rural et de la pêche maritime</w:t>
      </w:r>
    </w:p>
    <w:p w14:paraId="4B0CA7C3" w14:textId="77777777" w:rsidR="00A47927" w:rsidRPr="00442F10" w:rsidRDefault="00A47927" w:rsidP="00A47927">
      <w:pPr>
        <w:jc w:val="both"/>
        <w:rPr>
          <w:rFonts w:ascii="Arial" w:hAnsi="Arial" w:cs="Arial"/>
        </w:rPr>
      </w:pPr>
      <w:bookmarkStart w:id="74" w:name="C70"/>
      <w:r w:rsidRPr="00442F10">
        <w:rPr>
          <w:rFonts w:ascii="Arial" w:hAnsi="Arial" w:cs="Arial"/>
          <w:b/>
          <w:color w:val="00B050"/>
        </w:rPr>
        <w:t>(</w:t>
      </w:r>
      <w:r>
        <w:rPr>
          <w:rFonts w:ascii="Arial" w:hAnsi="Arial" w:cs="Arial"/>
          <w:b/>
          <w:color w:val="00B050"/>
        </w:rPr>
        <w:t>70</w:t>
      </w:r>
      <w:r w:rsidRPr="00442F10">
        <w:rPr>
          <w:rFonts w:ascii="Arial" w:hAnsi="Arial" w:cs="Arial"/>
          <w:b/>
          <w:color w:val="00B050"/>
        </w:rPr>
        <w:t>)</w:t>
      </w:r>
      <w:r w:rsidRPr="00442F10">
        <w:rPr>
          <w:rFonts w:ascii="Arial" w:hAnsi="Arial" w:cs="Arial"/>
          <w:color w:val="00B050"/>
        </w:rPr>
        <w:t xml:space="preserve"> </w:t>
      </w:r>
      <w:bookmarkEnd w:id="74"/>
      <w:r>
        <w:rPr>
          <w:rFonts w:ascii="Arial" w:hAnsi="Arial" w:cs="Arial"/>
          <w:color w:val="00B050"/>
        </w:rPr>
        <w:t xml:space="preserve"> </w:t>
      </w:r>
      <w:r w:rsidRPr="00442F10">
        <w:rPr>
          <w:rFonts w:ascii="Arial" w:hAnsi="Arial" w:cs="Arial"/>
        </w:rPr>
        <w:t>Lorsqu'il s'agit d'une coopérative déjà existante adoptant les présents statuts et dont le capital initial a été augmenté, le paragraphe 3 de l'article 14 devra être modifié comme suit :</w:t>
      </w:r>
    </w:p>
    <w:p w14:paraId="3F8CCD44" w14:textId="77777777" w:rsidR="00A47927" w:rsidRPr="00442F10" w:rsidRDefault="00A47927" w:rsidP="00A47927">
      <w:pPr>
        <w:jc w:val="both"/>
        <w:rPr>
          <w:rFonts w:ascii="Arial" w:hAnsi="Arial" w:cs="Arial"/>
        </w:rPr>
      </w:pPr>
      <w:r w:rsidRPr="00442F10">
        <w:rPr>
          <w:rFonts w:ascii="Arial" w:hAnsi="Arial" w:cs="Arial"/>
        </w:rPr>
        <w:t>[3. Le capital social initial s'élevait à la somme de...</w:t>
      </w:r>
    </w:p>
    <w:p w14:paraId="17AB72FC" w14:textId="77777777" w:rsidR="00A47927" w:rsidRPr="00442F10" w:rsidRDefault="00A47927" w:rsidP="00A47927">
      <w:pPr>
        <w:jc w:val="both"/>
        <w:rPr>
          <w:rFonts w:ascii="Arial" w:hAnsi="Arial" w:cs="Arial"/>
        </w:rPr>
      </w:pPr>
      <w:r w:rsidRPr="00442F10">
        <w:rPr>
          <w:rFonts w:ascii="Arial" w:hAnsi="Arial" w:cs="Arial"/>
        </w:rPr>
        <w:t>[Par suite des augmentations de capital réalisées depuis la constitution de la société, le capital social souscrit à la date du... s'élève à...</w:t>
      </w:r>
    </w:p>
    <w:p w14:paraId="2766F9C0" w14:textId="77777777" w:rsidR="00A47927" w:rsidRPr="00442F10" w:rsidRDefault="00A47927" w:rsidP="00A47927">
      <w:pPr>
        <w:jc w:val="both"/>
        <w:rPr>
          <w:rFonts w:ascii="Arial" w:hAnsi="Arial" w:cs="Arial"/>
        </w:rPr>
      </w:pPr>
      <w:r w:rsidRPr="00442F10">
        <w:rPr>
          <w:rFonts w:ascii="Arial" w:hAnsi="Arial" w:cs="Arial"/>
        </w:rPr>
        <w:t>[Il est divisé en ...parts d'un montant de ...euros chacune].</w:t>
      </w:r>
    </w:p>
    <w:p w14:paraId="34880A2D" w14:textId="77777777" w:rsidR="00A47927" w:rsidRPr="00442F10" w:rsidRDefault="00A47927" w:rsidP="00A47927">
      <w:pPr>
        <w:jc w:val="both"/>
        <w:rPr>
          <w:rFonts w:ascii="Arial" w:hAnsi="Arial" w:cs="Arial"/>
        </w:rPr>
      </w:pPr>
      <w:bookmarkStart w:id="75" w:name="C71"/>
      <w:r w:rsidRPr="00442F10">
        <w:rPr>
          <w:rFonts w:ascii="Arial" w:hAnsi="Arial" w:cs="Arial"/>
          <w:b/>
          <w:color w:val="00B050"/>
        </w:rPr>
        <w:t>(</w:t>
      </w:r>
      <w:r>
        <w:rPr>
          <w:rFonts w:ascii="Arial" w:hAnsi="Arial" w:cs="Arial"/>
          <w:b/>
          <w:color w:val="00B050"/>
        </w:rPr>
        <w:t>71</w:t>
      </w:r>
      <w:r w:rsidRPr="00442F10">
        <w:rPr>
          <w:rFonts w:ascii="Arial" w:hAnsi="Arial" w:cs="Arial"/>
          <w:b/>
          <w:color w:val="00B050"/>
        </w:rPr>
        <w:t>)</w:t>
      </w:r>
      <w:r w:rsidRPr="00442F10">
        <w:rPr>
          <w:rFonts w:ascii="Arial" w:hAnsi="Arial" w:cs="Arial"/>
          <w:color w:val="00B050"/>
        </w:rPr>
        <w:t xml:space="preserve"> </w:t>
      </w:r>
      <w:bookmarkEnd w:id="75"/>
      <w:r>
        <w:rPr>
          <w:rFonts w:ascii="Arial" w:hAnsi="Arial" w:cs="Arial"/>
          <w:color w:val="00B050"/>
        </w:rPr>
        <w:t xml:space="preserve"> </w:t>
      </w:r>
      <w:r w:rsidRPr="00442F10">
        <w:rPr>
          <w:rFonts w:ascii="Arial" w:hAnsi="Arial" w:cs="Arial"/>
        </w:rPr>
        <w:t xml:space="preserve">Cf. art. </w:t>
      </w:r>
      <w:hyperlink r:id="rId137" w:history="1">
        <w:r w:rsidRPr="00442F10">
          <w:rPr>
            <w:rStyle w:val="Lienhypertexte"/>
            <w:rFonts w:ascii="Arial" w:hAnsi="Arial" w:cs="Arial"/>
          </w:rPr>
          <w:t>R.523-1</w:t>
        </w:r>
      </w:hyperlink>
      <w:r w:rsidRPr="00442F10">
        <w:rPr>
          <w:rFonts w:ascii="Arial" w:hAnsi="Arial" w:cs="Arial"/>
        </w:rPr>
        <w:t xml:space="preserve"> dernier alinéa du code rural et de la pêche maritime</w:t>
      </w:r>
    </w:p>
    <w:p w14:paraId="61FB2880" w14:textId="77777777" w:rsidR="00A47927" w:rsidRPr="00442F10" w:rsidRDefault="00A47927" w:rsidP="00A47927">
      <w:pPr>
        <w:jc w:val="both"/>
        <w:rPr>
          <w:rFonts w:ascii="Arial" w:hAnsi="Arial" w:cs="Arial"/>
        </w:rPr>
      </w:pPr>
      <w:r w:rsidRPr="00442F10">
        <w:rPr>
          <w:rFonts w:ascii="Arial" w:hAnsi="Arial" w:cs="Arial"/>
        </w:rPr>
        <w:lastRenderedPageBreak/>
        <w:t>La valeur nominale des parts sociales est identique pour tous les associés et pour toutes les catégories de parts sociales. Elle est d'au moins 0,15 euro pour les coopératives créées antérieurement au 20 mai 1955 et de 1,5 euro au moins pour les coopératives créées depuis cette date.</w:t>
      </w:r>
    </w:p>
    <w:p w14:paraId="7B4DB3A0" w14:textId="77777777" w:rsidR="00A47927" w:rsidRPr="00442F10" w:rsidRDefault="00A47927" w:rsidP="00A47927">
      <w:pPr>
        <w:jc w:val="both"/>
        <w:rPr>
          <w:rFonts w:ascii="Arial" w:hAnsi="Arial" w:cs="Arial"/>
        </w:rPr>
      </w:pPr>
      <w:r w:rsidRPr="00442F10">
        <w:rPr>
          <w:rFonts w:ascii="Arial" w:hAnsi="Arial" w:cs="Arial"/>
        </w:rPr>
        <w:t>En cas de modification de la valeur nominale des parts :</w:t>
      </w:r>
    </w:p>
    <w:p w14:paraId="6EF10E5D" w14:textId="77777777" w:rsidR="00A47927" w:rsidRPr="00442F10" w:rsidRDefault="00A47927" w:rsidP="00A47927">
      <w:pPr>
        <w:jc w:val="both"/>
        <w:rPr>
          <w:rFonts w:ascii="Arial" w:hAnsi="Arial" w:cs="Arial"/>
        </w:rPr>
      </w:pPr>
      <w:r w:rsidRPr="00442F10">
        <w:rPr>
          <w:rFonts w:ascii="Arial" w:hAnsi="Arial" w:cs="Arial"/>
        </w:rPr>
        <w:t>1° Il n'y a lieu d'indiquer dans les statuts que la dernière valeur nominale fixée sans avoir à rappeler les valeurs nominales antérieurement adoptées ;</w:t>
      </w:r>
    </w:p>
    <w:p w14:paraId="30C0EEC3" w14:textId="77777777" w:rsidR="00A47927" w:rsidRPr="00442F10" w:rsidRDefault="00A47927" w:rsidP="00A47927">
      <w:pPr>
        <w:jc w:val="both"/>
        <w:rPr>
          <w:rFonts w:ascii="Arial" w:hAnsi="Arial" w:cs="Arial"/>
        </w:rPr>
      </w:pPr>
      <w:r w:rsidRPr="00442F10">
        <w:rPr>
          <w:rFonts w:ascii="Arial" w:hAnsi="Arial" w:cs="Arial"/>
        </w:rPr>
        <w:t>2° Les parts anciennes devront être remplacées par les nouvelles parts.</w:t>
      </w:r>
    </w:p>
    <w:p w14:paraId="749474BF" w14:textId="77777777" w:rsidR="00A47927" w:rsidRPr="00442F10" w:rsidRDefault="00A47927" w:rsidP="00A47927">
      <w:pPr>
        <w:jc w:val="both"/>
        <w:rPr>
          <w:rFonts w:ascii="Arial" w:hAnsi="Arial" w:cs="Arial"/>
        </w:rPr>
      </w:pPr>
      <w:bookmarkStart w:id="76" w:name="C72"/>
      <w:r w:rsidRPr="00442F10">
        <w:rPr>
          <w:rFonts w:ascii="Arial" w:hAnsi="Arial" w:cs="Arial"/>
          <w:b/>
          <w:color w:val="00B050"/>
        </w:rPr>
        <w:t>(</w:t>
      </w:r>
      <w:r>
        <w:rPr>
          <w:rFonts w:ascii="Arial" w:hAnsi="Arial" w:cs="Arial"/>
          <w:b/>
          <w:color w:val="00B050"/>
        </w:rPr>
        <w:t>72</w:t>
      </w:r>
      <w:r w:rsidRPr="00442F10">
        <w:rPr>
          <w:rFonts w:ascii="Arial" w:hAnsi="Arial" w:cs="Arial"/>
          <w:b/>
          <w:color w:val="00B050"/>
        </w:rPr>
        <w:t>)</w:t>
      </w:r>
      <w:r w:rsidRPr="00442F10">
        <w:rPr>
          <w:rFonts w:ascii="Arial" w:hAnsi="Arial" w:cs="Arial"/>
          <w:color w:val="00B050"/>
        </w:rPr>
        <w:t xml:space="preserve"> </w:t>
      </w:r>
      <w:bookmarkEnd w:id="76"/>
      <w:r>
        <w:rPr>
          <w:rFonts w:ascii="Arial" w:hAnsi="Arial" w:cs="Arial"/>
          <w:color w:val="00B050"/>
        </w:rPr>
        <w:t xml:space="preserve"> </w:t>
      </w:r>
      <w:r w:rsidRPr="00442F10">
        <w:rPr>
          <w:rFonts w:ascii="Arial" w:hAnsi="Arial" w:cs="Arial"/>
        </w:rPr>
        <w:t xml:space="preserve">Cf. art. </w:t>
      </w:r>
      <w:hyperlink r:id="rId138" w:history="1">
        <w:r w:rsidRPr="00442F10">
          <w:rPr>
            <w:rStyle w:val="Lienhypertexte"/>
            <w:rFonts w:ascii="Arial" w:hAnsi="Arial" w:cs="Arial"/>
          </w:rPr>
          <w:t>L.521-3 a)</w:t>
        </w:r>
      </w:hyperlink>
      <w:r w:rsidRPr="00442F10">
        <w:rPr>
          <w:rFonts w:ascii="Arial" w:hAnsi="Arial" w:cs="Arial"/>
        </w:rPr>
        <w:t xml:space="preserve"> et </w:t>
      </w:r>
      <w:hyperlink r:id="rId139" w:history="1">
        <w:r w:rsidRPr="00442F10">
          <w:rPr>
            <w:rStyle w:val="Lienhypertexte"/>
            <w:rFonts w:ascii="Arial" w:hAnsi="Arial" w:cs="Arial"/>
          </w:rPr>
          <w:t>R.523-1-1 alinéa 3</w:t>
        </w:r>
      </w:hyperlink>
      <w:r w:rsidRPr="00442F10">
        <w:rPr>
          <w:rFonts w:ascii="Arial" w:hAnsi="Arial" w:cs="Arial"/>
        </w:rPr>
        <w:t xml:space="preserve"> du code rural et de la pêche maritime</w:t>
      </w:r>
    </w:p>
    <w:p w14:paraId="7E4FAF48" w14:textId="77777777" w:rsidR="00A47927" w:rsidRPr="00442F10" w:rsidRDefault="00A47927" w:rsidP="00A47927">
      <w:pPr>
        <w:jc w:val="both"/>
        <w:rPr>
          <w:rFonts w:ascii="Arial" w:hAnsi="Arial" w:cs="Arial"/>
        </w:rPr>
      </w:pPr>
      <w:r w:rsidRPr="00442F10">
        <w:rPr>
          <w:rFonts w:ascii="Arial" w:hAnsi="Arial" w:cs="Arial"/>
        </w:rPr>
        <w:t>Prévoir ici les dispositions fixant le nombre de parts que chaque associé coopérateur doit souscrire en proportion de ses engagements d'apport de produits pour chaque campagne (quintaux de blé, hectolitres de vin...) ou encore en fonction de la partie de son exploitation correspondant à l'activité de la coopérative (nombre de vaches laitières, hectares de labours, d'herbage, de cultures fruitières...). Il y aura lieu de prévoir également que le nombre des parts souscrites par chaque associé coopérateur doit être arrondi au nombre entier immédiatement supérieur à celui correspondant aux opérations effectuées.</w:t>
      </w:r>
    </w:p>
    <w:p w14:paraId="52044C93" w14:textId="77777777" w:rsidR="00A47927" w:rsidRPr="00442F10" w:rsidRDefault="00A47927" w:rsidP="00A47927">
      <w:pPr>
        <w:jc w:val="both"/>
        <w:rPr>
          <w:rFonts w:ascii="Arial" w:hAnsi="Arial" w:cs="Arial"/>
        </w:rPr>
      </w:pPr>
      <w:bookmarkStart w:id="77" w:name="C73"/>
      <w:r w:rsidRPr="00442F10">
        <w:rPr>
          <w:rFonts w:ascii="Arial" w:hAnsi="Arial" w:cs="Arial"/>
          <w:b/>
          <w:color w:val="00B050"/>
        </w:rPr>
        <w:t>(</w:t>
      </w:r>
      <w:r>
        <w:rPr>
          <w:rFonts w:ascii="Arial" w:hAnsi="Arial" w:cs="Arial"/>
          <w:b/>
          <w:color w:val="00B050"/>
        </w:rPr>
        <w:t>73</w:t>
      </w:r>
      <w:r w:rsidRPr="00442F10">
        <w:rPr>
          <w:rFonts w:ascii="Arial" w:hAnsi="Arial" w:cs="Arial"/>
          <w:b/>
          <w:color w:val="00B050"/>
        </w:rPr>
        <w:t>)</w:t>
      </w:r>
      <w:r w:rsidRPr="00442F10">
        <w:rPr>
          <w:rFonts w:ascii="Arial" w:hAnsi="Arial" w:cs="Arial"/>
          <w:color w:val="00B050"/>
        </w:rPr>
        <w:t xml:space="preserve"> </w:t>
      </w:r>
      <w:bookmarkEnd w:id="77"/>
      <w:r>
        <w:rPr>
          <w:rFonts w:ascii="Arial" w:hAnsi="Arial" w:cs="Arial"/>
          <w:color w:val="00B050"/>
        </w:rPr>
        <w:t xml:space="preserve"> </w:t>
      </w:r>
      <w:r w:rsidRPr="00442F10">
        <w:rPr>
          <w:rFonts w:ascii="Arial" w:hAnsi="Arial" w:cs="Arial"/>
        </w:rPr>
        <w:t xml:space="preserve">Cf. art. </w:t>
      </w:r>
      <w:hyperlink r:id="rId140" w:history="1">
        <w:r w:rsidRPr="00442F10">
          <w:rPr>
            <w:rStyle w:val="Lienhypertexte"/>
            <w:rFonts w:ascii="Arial" w:hAnsi="Arial" w:cs="Arial"/>
          </w:rPr>
          <w:t>R.523-1-1 alinéa 2</w:t>
        </w:r>
      </w:hyperlink>
      <w:r w:rsidRPr="00442F10">
        <w:rPr>
          <w:rFonts w:ascii="Arial" w:hAnsi="Arial" w:cs="Arial"/>
        </w:rPr>
        <w:t xml:space="preserve"> du code rural et de la pêche maritime</w:t>
      </w:r>
    </w:p>
    <w:p w14:paraId="09FA8124" w14:textId="77777777" w:rsidR="00A47927" w:rsidRPr="00442F10" w:rsidRDefault="00A47927" w:rsidP="00A47927">
      <w:pPr>
        <w:jc w:val="both"/>
        <w:rPr>
          <w:rFonts w:ascii="Arial" w:hAnsi="Arial" w:cs="Arial"/>
        </w:rPr>
      </w:pPr>
      <w:r w:rsidRPr="00442F10">
        <w:rPr>
          <w:rFonts w:ascii="Arial" w:hAnsi="Arial" w:cs="Arial"/>
        </w:rPr>
        <w:t>Les statuts peuvent également prévoir la faculté de libération partielle des parts pour un quart au moins au moment de la souscription, le solde étant exigible en une ou plusieurs fractions dans un délai maximum de cinq ans à compter du jour de la souscription. La durée de libération ne peut être supérieure à la durée d’engagement de l’associé.</w:t>
      </w:r>
    </w:p>
    <w:p w14:paraId="6A38FE78" w14:textId="77777777" w:rsidR="00A47927" w:rsidRPr="00442F10" w:rsidRDefault="00A47927" w:rsidP="00A47927">
      <w:pPr>
        <w:jc w:val="both"/>
        <w:rPr>
          <w:rFonts w:ascii="Arial" w:hAnsi="Arial" w:cs="Arial"/>
        </w:rPr>
      </w:pPr>
      <w:r w:rsidRPr="00442F10">
        <w:rPr>
          <w:rFonts w:ascii="Arial" w:hAnsi="Arial" w:cs="Arial"/>
        </w:rPr>
        <w:t>Si les statuts comportent libération des parts en plusieurs versements, les dates et l'importance de ceux-ci devront être nettement précisées et il y aura lieu de réserver la possibilité de versements anticipés. On pourra adopter par exemple la rédaction suivante pour le paragraphe 5 :</w:t>
      </w:r>
    </w:p>
    <w:p w14:paraId="27872ADF" w14:textId="77777777" w:rsidR="00A47927" w:rsidRPr="00442F10" w:rsidRDefault="00A47927" w:rsidP="00A47927">
      <w:pPr>
        <w:jc w:val="both"/>
        <w:rPr>
          <w:rFonts w:ascii="Arial" w:hAnsi="Arial" w:cs="Arial"/>
        </w:rPr>
      </w:pPr>
      <w:r w:rsidRPr="00442F10">
        <w:rPr>
          <w:rFonts w:ascii="Arial" w:hAnsi="Arial" w:cs="Arial"/>
        </w:rPr>
        <w:t>[5. Chaque part doit être libérée :</w:t>
      </w:r>
    </w:p>
    <w:p w14:paraId="0784685C" w14:textId="77777777" w:rsidR="00A47927" w:rsidRPr="00442F10" w:rsidRDefault="00A47927" w:rsidP="00A47927">
      <w:pPr>
        <w:jc w:val="both"/>
        <w:rPr>
          <w:rFonts w:ascii="Arial" w:hAnsi="Arial" w:cs="Arial"/>
        </w:rPr>
      </w:pPr>
      <w:r w:rsidRPr="00442F10">
        <w:rPr>
          <w:rFonts w:ascii="Arial" w:hAnsi="Arial" w:cs="Arial"/>
        </w:rPr>
        <w:t>Pour moitié à sa souscription ;</w:t>
      </w:r>
    </w:p>
    <w:p w14:paraId="7DA43F80" w14:textId="77777777" w:rsidR="00A47927" w:rsidRPr="00442F10" w:rsidRDefault="00A47927" w:rsidP="00A47927">
      <w:pPr>
        <w:jc w:val="both"/>
        <w:rPr>
          <w:rFonts w:ascii="Arial" w:hAnsi="Arial" w:cs="Arial"/>
        </w:rPr>
      </w:pPr>
      <w:r w:rsidRPr="00442F10">
        <w:rPr>
          <w:rFonts w:ascii="Arial" w:hAnsi="Arial" w:cs="Arial"/>
        </w:rPr>
        <w:t>Pour un quart à la date de clôture du premier exercice suivant celui au cours duquel est intervenue la souscription ;</w:t>
      </w:r>
    </w:p>
    <w:p w14:paraId="2125068A" w14:textId="77777777" w:rsidR="00A47927" w:rsidRPr="00442F10" w:rsidRDefault="00A47927" w:rsidP="00A47927">
      <w:pPr>
        <w:jc w:val="both"/>
        <w:rPr>
          <w:rFonts w:ascii="Arial" w:hAnsi="Arial" w:cs="Arial"/>
        </w:rPr>
      </w:pPr>
      <w:r w:rsidRPr="00442F10">
        <w:rPr>
          <w:rFonts w:ascii="Arial" w:hAnsi="Arial" w:cs="Arial"/>
        </w:rPr>
        <w:t>Pour un quart à la date de clôture du deuxième exercice suivant celui au cours duquel est intervenue la souscription.</w:t>
      </w:r>
    </w:p>
    <w:p w14:paraId="2478AB7C" w14:textId="77777777" w:rsidR="00A47927" w:rsidRPr="00442F10" w:rsidRDefault="00A47927" w:rsidP="00A47927">
      <w:pPr>
        <w:jc w:val="both"/>
        <w:rPr>
          <w:rFonts w:ascii="Arial" w:hAnsi="Arial" w:cs="Arial"/>
        </w:rPr>
      </w:pPr>
      <w:r w:rsidRPr="00442F10">
        <w:rPr>
          <w:rFonts w:ascii="Arial" w:hAnsi="Arial" w:cs="Arial"/>
        </w:rPr>
        <w:t>Toutefois, le conseil d'administration pourra, en cas de besoin, réduire les délais de versement ci-dessus prévus.</w:t>
      </w:r>
    </w:p>
    <w:p w14:paraId="4457753C" w14:textId="77777777" w:rsidR="00A47927" w:rsidRPr="00442F10" w:rsidRDefault="00A47927" w:rsidP="00A47927">
      <w:pPr>
        <w:jc w:val="both"/>
        <w:rPr>
          <w:rFonts w:ascii="Arial" w:hAnsi="Arial" w:cs="Arial"/>
        </w:rPr>
      </w:pPr>
      <w:proofErr w:type="gramStart"/>
      <w:r w:rsidRPr="00442F10">
        <w:rPr>
          <w:rFonts w:ascii="Arial" w:hAnsi="Arial" w:cs="Arial"/>
        </w:rPr>
        <w:t>Les soldes restant</w:t>
      </w:r>
      <w:proofErr w:type="gramEnd"/>
      <w:r w:rsidRPr="00442F10">
        <w:rPr>
          <w:rFonts w:ascii="Arial" w:hAnsi="Arial" w:cs="Arial"/>
        </w:rPr>
        <w:t xml:space="preserve"> dus sur les parts déjà souscrites deviendront immédiatement exigibles en cas d'augmentation collective du capital social décidée par l'assemblée générale extraordinaire dans les conditions prévues au paragraphe 3 de l'article 1</w:t>
      </w:r>
      <w:r>
        <w:rPr>
          <w:rFonts w:ascii="Arial" w:hAnsi="Arial" w:cs="Arial"/>
        </w:rPr>
        <w:t>5</w:t>
      </w:r>
      <w:r w:rsidRPr="00442F10">
        <w:rPr>
          <w:rFonts w:ascii="Arial" w:hAnsi="Arial" w:cs="Arial"/>
        </w:rPr>
        <w:t xml:space="preserve"> ci-après.]</w:t>
      </w:r>
    </w:p>
    <w:p w14:paraId="6A3959AF" w14:textId="77777777" w:rsidR="00A47927" w:rsidRPr="00442F10" w:rsidRDefault="00A47927" w:rsidP="00A47927">
      <w:pPr>
        <w:jc w:val="both"/>
        <w:rPr>
          <w:rFonts w:ascii="Arial" w:hAnsi="Arial" w:cs="Arial"/>
        </w:rPr>
      </w:pPr>
      <w:bookmarkStart w:id="78" w:name="C74"/>
      <w:r w:rsidRPr="00442F10">
        <w:rPr>
          <w:rFonts w:ascii="Arial" w:hAnsi="Arial" w:cs="Arial"/>
          <w:b/>
          <w:color w:val="00B050"/>
        </w:rPr>
        <w:t>(</w:t>
      </w:r>
      <w:r>
        <w:rPr>
          <w:rFonts w:ascii="Arial" w:hAnsi="Arial" w:cs="Arial"/>
          <w:b/>
          <w:color w:val="00B050"/>
        </w:rPr>
        <w:t>74</w:t>
      </w:r>
      <w:r w:rsidRPr="00442F10">
        <w:rPr>
          <w:rFonts w:ascii="Arial" w:hAnsi="Arial" w:cs="Arial"/>
          <w:b/>
          <w:color w:val="00B050"/>
        </w:rPr>
        <w:t>)</w:t>
      </w:r>
      <w:r w:rsidRPr="00442F10">
        <w:rPr>
          <w:rFonts w:ascii="Arial" w:hAnsi="Arial" w:cs="Arial"/>
        </w:rPr>
        <w:t xml:space="preserve"> </w:t>
      </w:r>
      <w:bookmarkEnd w:id="78"/>
      <w:r>
        <w:rPr>
          <w:rFonts w:ascii="Arial" w:hAnsi="Arial" w:cs="Arial"/>
        </w:rPr>
        <w:t xml:space="preserve"> </w:t>
      </w:r>
      <w:r w:rsidRPr="00442F10">
        <w:rPr>
          <w:rFonts w:ascii="Arial" w:hAnsi="Arial" w:cs="Arial"/>
        </w:rPr>
        <w:t xml:space="preserve">Cf. art. </w:t>
      </w:r>
      <w:hyperlink r:id="rId141" w:history="1">
        <w:r w:rsidRPr="00442F10">
          <w:rPr>
            <w:rStyle w:val="Lienhypertexte"/>
            <w:rFonts w:ascii="Arial" w:hAnsi="Arial" w:cs="Arial"/>
          </w:rPr>
          <w:t>R.523-3 alinéas 1 et 2</w:t>
        </w:r>
      </w:hyperlink>
      <w:r w:rsidRPr="00442F10">
        <w:rPr>
          <w:rFonts w:ascii="Arial" w:hAnsi="Arial" w:cs="Arial"/>
        </w:rPr>
        <w:t xml:space="preserve"> du code rural et de la pêche maritime</w:t>
      </w:r>
    </w:p>
    <w:p w14:paraId="35327514" w14:textId="77777777" w:rsidR="00A47927" w:rsidRPr="00442F10" w:rsidRDefault="00A47927" w:rsidP="00A47927">
      <w:pPr>
        <w:jc w:val="both"/>
        <w:rPr>
          <w:rFonts w:ascii="Arial" w:hAnsi="Arial" w:cs="Arial"/>
        </w:rPr>
      </w:pPr>
      <w:r w:rsidRPr="00442F10">
        <w:rPr>
          <w:rFonts w:ascii="Arial" w:hAnsi="Arial" w:cs="Arial"/>
        </w:rPr>
        <w:t xml:space="preserve">Le capital social de la coopérative est, en outre, susceptible d'augmentation par revalorisation des parts sociales en application des articles </w:t>
      </w:r>
      <w:hyperlink r:id="rId142" w:history="1">
        <w:r w:rsidRPr="00442F10">
          <w:rPr>
            <w:rStyle w:val="Lienhypertexte"/>
            <w:rFonts w:ascii="Arial" w:hAnsi="Arial" w:cs="Arial"/>
          </w:rPr>
          <w:t>L.523-1</w:t>
        </w:r>
      </w:hyperlink>
      <w:r w:rsidRPr="00442F10">
        <w:rPr>
          <w:rFonts w:ascii="Arial" w:hAnsi="Arial" w:cs="Arial"/>
        </w:rPr>
        <w:t xml:space="preserve"> et </w:t>
      </w:r>
      <w:hyperlink r:id="rId143" w:history="1">
        <w:r w:rsidRPr="00442F10">
          <w:rPr>
            <w:rStyle w:val="Lienhypertexte"/>
            <w:rFonts w:ascii="Arial" w:hAnsi="Arial" w:cs="Arial"/>
          </w:rPr>
          <w:t>L.523-7</w:t>
        </w:r>
      </w:hyperlink>
      <w:r w:rsidRPr="00442F10">
        <w:rPr>
          <w:rFonts w:ascii="Arial" w:hAnsi="Arial" w:cs="Arial"/>
        </w:rPr>
        <w:t xml:space="preserve"> (Cf. option statutaire)</w:t>
      </w:r>
    </w:p>
    <w:p w14:paraId="6BC24652" w14:textId="77777777" w:rsidR="00A47927" w:rsidRPr="00442F10" w:rsidRDefault="00A47927" w:rsidP="00A47927">
      <w:pPr>
        <w:jc w:val="both"/>
        <w:rPr>
          <w:rFonts w:ascii="Arial" w:hAnsi="Arial" w:cs="Arial"/>
        </w:rPr>
      </w:pPr>
      <w:bookmarkStart w:id="79" w:name="C75"/>
      <w:r w:rsidRPr="00442F10">
        <w:rPr>
          <w:rFonts w:ascii="Arial" w:hAnsi="Arial" w:cs="Arial"/>
          <w:b/>
          <w:color w:val="00B050"/>
        </w:rPr>
        <w:t>(</w:t>
      </w:r>
      <w:r>
        <w:rPr>
          <w:rFonts w:ascii="Arial" w:hAnsi="Arial" w:cs="Arial"/>
          <w:b/>
          <w:color w:val="00B050"/>
        </w:rPr>
        <w:t>75</w:t>
      </w:r>
      <w:r w:rsidRPr="00442F10">
        <w:rPr>
          <w:rFonts w:ascii="Arial" w:hAnsi="Arial" w:cs="Arial"/>
          <w:b/>
          <w:color w:val="00B050"/>
        </w:rPr>
        <w:t>)</w:t>
      </w:r>
      <w:r w:rsidRPr="00442F10">
        <w:rPr>
          <w:rFonts w:ascii="Arial" w:hAnsi="Arial" w:cs="Arial"/>
        </w:rPr>
        <w:t xml:space="preserve"> </w:t>
      </w:r>
      <w:bookmarkEnd w:id="79"/>
      <w:r w:rsidRPr="00442F10">
        <w:rPr>
          <w:rFonts w:ascii="Arial" w:hAnsi="Arial" w:cs="Arial"/>
        </w:rPr>
        <w:t xml:space="preserve">Cf. art </w:t>
      </w:r>
      <w:hyperlink r:id="rId144" w:history="1">
        <w:r w:rsidRPr="00442F10">
          <w:rPr>
            <w:rStyle w:val="Lienhypertexte"/>
            <w:rFonts w:ascii="Arial" w:hAnsi="Arial" w:cs="Arial"/>
          </w:rPr>
          <w:t>L.524-2-1 e)</w:t>
        </w:r>
      </w:hyperlink>
      <w:r w:rsidRPr="00442F10">
        <w:rPr>
          <w:rFonts w:ascii="Arial" w:hAnsi="Arial" w:cs="Arial"/>
        </w:rPr>
        <w:t xml:space="preserve"> et </w:t>
      </w:r>
      <w:hyperlink r:id="rId145" w:history="1">
        <w:r w:rsidRPr="00442F10">
          <w:rPr>
            <w:rStyle w:val="Lienhypertexte"/>
            <w:rFonts w:ascii="Arial" w:hAnsi="Arial" w:cs="Arial"/>
          </w:rPr>
          <w:t>L.523-4-1</w:t>
        </w:r>
      </w:hyperlink>
      <w:r w:rsidRPr="00442F10">
        <w:rPr>
          <w:rFonts w:ascii="Arial" w:hAnsi="Arial" w:cs="Arial"/>
        </w:rPr>
        <w:t xml:space="preserve"> du code rural et de la pêche maritime</w:t>
      </w:r>
    </w:p>
    <w:p w14:paraId="1710B1A0" w14:textId="77777777" w:rsidR="00A47927" w:rsidRPr="00442F10" w:rsidRDefault="00A47927" w:rsidP="00A47927">
      <w:pPr>
        <w:jc w:val="both"/>
        <w:rPr>
          <w:rFonts w:ascii="Arial" w:hAnsi="Arial" w:cs="Arial"/>
        </w:rPr>
      </w:pPr>
      <w:bookmarkStart w:id="80" w:name="C76"/>
      <w:r w:rsidRPr="00442F10">
        <w:rPr>
          <w:rFonts w:ascii="Arial" w:hAnsi="Arial" w:cs="Arial"/>
          <w:b/>
          <w:color w:val="00B050"/>
        </w:rPr>
        <w:lastRenderedPageBreak/>
        <w:t>(</w:t>
      </w:r>
      <w:r>
        <w:rPr>
          <w:rFonts w:ascii="Arial" w:hAnsi="Arial" w:cs="Arial"/>
          <w:b/>
          <w:color w:val="00B050"/>
        </w:rPr>
        <w:t>76</w:t>
      </w:r>
      <w:r w:rsidRPr="00442F10">
        <w:rPr>
          <w:rFonts w:ascii="Arial" w:hAnsi="Arial" w:cs="Arial"/>
          <w:b/>
          <w:color w:val="00B050"/>
        </w:rPr>
        <w:t>)</w:t>
      </w:r>
      <w:r w:rsidRPr="00442F10">
        <w:rPr>
          <w:rFonts w:ascii="Arial" w:hAnsi="Arial" w:cs="Arial"/>
          <w:color w:val="00B050"/>
        </w:rPr>
        <w:t xml:space="preserve"> </w:t>
      </w:r>
      <w:bookmarkEnd w:id="80"/>
      <w:r>
        <w:rPr>
          <w:rFonts w:ascii="Arial" w:hAnsi="Arial" w:cs="Arial"/>
          <w:color w:val="00B050"/>
        </w:rPr>
        <w:t xml:space="preserve">  </w:t>
      </w:r>
      <w:r w:rsidRPr="00442F10">
        <w:rPr>
          <w:rFonts w:ascii="Arial" w:hAnsi="Arial" w:cs="Arial"/>
        </w:rPr>
        <w:t xml:space="preserve">Cf. art. </w:t>
      </w:r>
      <w:hyperlink r:id="rId146" w:history="1">
        <w:r w:rsidRPr="00442F10">
          <w:rPr>
            <w:rStyle w:val="Lienhypertexte"/>
            <w:rFonts w:ascii="Arial" w:hAnsi="Arial" w:cs="Arial"/>
          </w:rPr>
          <w:t>L.523-2</w:t>
        </w:r>
      </w:hyperlink>
      <w:r w:rsidRPr="00442F10">
        <w:rPr>
          <w:rFonts w:ascii="Arial" w:hAnsi="Arial" w:cs="Arial"/>
        </w:rPr>
        <w:t xml:space="preserve"> du code rural et de la pêche maritime</w:t>
      </w:r>
    </w:p>
    <w:p w14:paraId="767B0816" w14:textId="77777777" w:rsidR="00A47927" w:rsidRPr="00442F10" w:rsidRDefault="00A47927" w:rsidP="00A47927">
      <w:pPr>
        <w:jc w:val="both"/>
        <w:rPr>
          <w:rFonts w:ascii="Arial" w:hAnsi="Arial" w:cs="Arial"/>
        </w:rPr>
      </w:pPr>
      <w:bookmarkStart w:id="81" w:name="C77"/>
      <w:r w:rsidRPr="00442F10">
        <w:rPr>
          <w:rFonts w:ascii="Arial" w:hAnsi="Arial" w:cs="Arial"/>
          <w:b/>
          <w:color w:val="00B050"/>
        </w:rPr>
        <w:t>(</w:t>
      </w:r>
      <w:r>
        <w:rPr>
          <w:rFonts w:ascii="Arial" w:hAnsi="Arial" w:cs="Arial"/>
          <w:b/>
          <w:color w:val="00B050"/>
        </w:rPr>
        <w:t>77</w:t>
      </w:r>
      <w:r w:rsidRPr="00442F10">
        <w:rPr>
          <w:rFonts w:ascii="Arial" w:hAnsi="Arial" w:cs="Arial"/>
          <w:b/>
          <w:color w:val="00B050"/>
        </w:rPr>
        <w:t>)</w:t>
      </w:r>
      <w:r w:rsidRPr="00442F10">
        <w:rPr>
          <w:rFonts w:ascii="Arial" w:hAnsi="Arial" w:cs="Arial"/>
          <w:color w:val="00B050"/>
        </w:rPr>
        <w:t xml:space="preserve"> </w:t>
      </w:r>
      <w:bookmarkEnd w:id="81"/>
      <w:r>
        <w:rPr>
          <w:rFonts w:ascii="Arial" w:hAnsi="Arial" w:cs="Arial"/>
          <w:color w:val="00B050"/>
        </w:rPr>
        <w:t xml:space="preserve"> </w:t>
      </w:r>
      <w:r w:rsidRPr="00442F10">
        <w:rPr>
          <w:rFonts w:ascii="Arial" w:hAnsi="Arial" w:cs="Arial"/>
        </w:rPr>
        <w:t xml:space="preserve">Cf. art. </w:t>
      </w:r>
      <w:hyperlink r:id="rId147" w:history="1">
        <w:r w:rsidRPr="00442F10">
          <w:rPr>
            <w:rStyle w:val="Lienhypertexte"/>
            <w:rFonts w:ascii="Arial" w:hAnsi="Arial" w:cs="Arial"/>
          </w:rPr>
          <w:t>R.523-3 alinéa 1</w:t>
        </w:r>
      </w:hyperlink>
      <w:r w:rsidRPr="00442F10">
        <w:rPr>
          <w:rFonts w:ascii="Arial" w:hAnsi="Arial" w:cs="Arial"/>
        </w:rPr>
        <w:t xml:space="preserve"> du code rural et de la pêche maritime</w:t>
      </w:r>
    </w:p>
    <w:p w14:paraId="68F22056" w14:textId="435CF30A" w:rsidR="00A47927" w:rsidRPr="00442F10" w:rsidRDefault="006C569A" w:rsidP="00A47927">
      <w:pPr>
        <w:jc w:val="both"/>
        <w:rPr>
          <w:rFonts w:ascii="Arial" w:hAnsi="Arial" w:cs="Arial"/>
        </w:rPr>
      </w:pPr>
      <w:bookmarkStart w:id="82" w:name="C78"/>
      <w:r w:rsidRPr="006C569A">
        <w:rPr>
          <w:rFonts w:ascii="Arial" w:hAnsi="Arial" w:cs="Arial"/>
          <w:b/>
          <w:bCs/>
          <w:color w:val="00B050"/>
        </w:rPr>
        <w:t>(78)</w:t>
      </w:r>
      <w:bookmarkEnd w:id="82"/>
      <w:r>
        <w:rPr>
          <w:rFonts w:ascii="Arial" w:hAnsi="Arial" w:cs="Arial"/>
        </w:rPr>
        <w:t xml:space="preserve"> </w:t>
      </w:r>
      <w:r w:rsidR="00A47927" w:rsidRPr="00442F10">
        <w:rPr>
          <w:rFonts w:ascii="Arial" w:hAnsi="Arial" w:cs="Arial"/>
        </w:rPr>
        <w:t>Il est recommandé d’indiquer le montant du capital social le plus élevé constaté par une assemblée générale depuis la constitution de la coopérative dans l’annexe des comptes annuels prévue à l’article 47.</w:t>
      </w:r>
    </w:p>
    <w:p w14:paraId="2BCF7642" w14:textId="77777777" w:rsidR="00A47927" w:rsidRPr="00442F10" w:rsidRDefault="00A47927" w:rsidP="00A47927">
      <w:pPr>
        <w:jc w:val="both"/>
        <w:rPr>
          <w:rFonts w:ascii="Arial" w:hAnsi="Arial" w:cs="Arial"/>
        </w:rPr>
      </w:pPr>
      <w:bookmarkStart w:id="83" w:name="C79"/>
      <w:r w:rsidRPr="00442F10">
        <w:rPr>
          <w:rFonts w:ascii="Arial" w:hAnsi="Arial" w:cs="Arial"/>
          <w:b/>
          <w:color w:val="00B050"/>
        </w:rPr>
        <w:t>(7</w:t>
      </w:r>
      <w:r>
        <w:rPr>
          <w:rFonts w:ascii="Arial" w:hAnsi="Arial" w:cs="Arial"/>
          <w:b/>
          <w:color w:val="00B050"/>
        </w:rPr>
        <w:t>9</w:t>
      </w:r>
      <w:r w:rsidRPr="00442F10">
        <w:rPr>
          <w:rFonts w:ascii="Arial" w:hAnsi="Arial" w:cs="Arial"/>
          <w:b/>
          <w:color w:val="00B050"/>
        </w:rPr>
        <w:t>)</w:t>
      </w:r>
      <w:r w:rsidRPr="00442F10">
        <w:rPr>
          <w:rFonts w:ascii="Arial" w:hAnsi="Arial" w:cs="Arial"/>
          <w:color w:val="00B050"/>
        </w:rPr>
        <w:t xml:space="preserve"> </w:t>
      </w:r>
      <w:bookmarkEnd w:id="83"/>
      <w:r>
        <w:rPr>
          <w:rFonts w:ascii="Arial" w:hAnsi="Arial" w:cs="Arial"/>
          <w:color w:val="00B050"/>
        </w:rPr>
        <w:t xml:space="preserve"> </w:t>
      </w:r>
      <w:r w:rsidRPr="00442F10">
        <w:rPr>
          <w:rFonts w:ascii="Arial" w:hAnsi="Arial" w:cs="Arial"/>
        </w:rPr>
        <w:t xml:space="preserve">Cf. art. </w:t>
      </w:r>
      <w:hyperlink r:id="rId148" w:history="1">
        <w:r w:rsidRPr="00442F10">
          <w:rPr>
            <w:rStyle w:val="Lienhypertexte"/>
            <w:rFonts w:ascii="Arial" w:hAnsi="Arial" w:cs="Arial"/>
          </w:rPr>
          <w:t>R.523-3 alinéas 3 et 4</w:t>
        </w:r>
      </w:hyperlink>
      <w:r w:rsidRPr="00442F10">
        <w:rPr>
          <w:rFonts w:ascii="Arial" w:hAnsi="Arial" w:cs="Arial"/>
        </w:rPr>
        <w:t xml:space="preserve"> du code rural et de la pêche maritime</w:t>
      </w:r>
    </w:p>
    <w:p w14:paraId="50F894D9" w14:textId="77777777" w:rsidR="00A47927" w:rsidRPr="00442F10" w:rsidRDefault="00A47927" w:rsidP="00A47927">
      <w:pPr>
        <w:jc w:val="both"/>
        <w:rPr>
          <w:rFonts w:ascii="Arial" w:hAnsi="Arial" w:cs="Arial"/>
        </w:rPr>
      </w:pPr>
      <w:bookmarkStart w:id="84" w:name="C80"/>
      <w:r w:rsidRPr="00442F10">
        <w:rPr>
          <w:rFonts w:ascii="Arial" w:hAnsi="Arial" w:cs="Arial"/>
          <w:b/>
          <w:color w:val="00B050"/>
        </w:rPr>
        <w:t>(</w:t>
      </w:r>
      <w:r>
        <w:rPr>
          <w:rFonts w:ascii="Arial" w:hAnsi="Arial" w:cs="Arial"/>
          <w:b/>
          <w:color w:val="00B050"/>
        </w:rPr>
        <w:t>80</w:t>
      </w:r>
      <w:r w:rsidRPr="00442F10">
        <w:rPr>
          <w:rFonts w:ascii="Arial" w:hAnsi="Arial" w:cs="Arial"/>
          <w:b/>
          <w:color w:val="00B050"/>
        </w:rPr>
        <w:t>)</w:t>
      </w:r>
      <w:r w:rsidRPr="00442F10">
        <w:rPr>
          <w:rFonts w:ascii="Arial" w:hAnsi="Arial" w:cs="Arial"/>
          <w:color w:val="00B050"/>
        </w:rPr>
        <w:t xml:space="preserve"> </w:t>
      </w:r>
      <w:bookmarkEnd w:id="84"/>
      <w:r>
        <w:rPr>
          <w:rFonts w:ascii="Arial" w:hAnsi="Arial" w:cs="Arial"/>
          <w:color w:val="00B050"/>
        </w:rPr>
        <w:t xml:space="preserve"> </w:t>
      </w:r>
      <w:r w:rsidRPr="00442F10">
        <w:rPr>
          <w:rFonts w:ascii="Arial" w:hAnsi="Arial" w:cs="Arial"/>
        </w:rPr>
        <w:t xml:space="preserve">Cf. art. </w:t>
      </w:r>
      <w:hyperlink r:id="rId149" w:history="1">
        <w:r w:rsidRPr="00442F10">
          <w:rPr>
            <w:rStyle w:val="Lienhypertexte"/>
            <w:rFonts w:ascii="Arial" w:hAnsi="Arial" w:cs="Arial"/>
          </w:rPr>
          <w:t>R.523-5 al. 3 4°</w:t>
        </w:r>
      </w:hyperlink>
      <w:r w:rsidRPr="00442F10">
        <w:rPr>
          <w:rFonts w:ascii="Arial" w:hAnsi="Arial" w:cs="Arial"/>
        </w:rPr>
        <w:t xml:space="preserve"> du code rural et de la pêche maritime et le compte 10646 du plan comptable « sociétés coopératives agricoles » publié en juillet 1986 (édition J.O. 1987).</w:t>
      </w:r>
    </w:p>
    <w:p w14:paraId="6B731E9F" w14:textId="77777777" w:rsidR="00A47927" w:rsidRPr="00442F10" w:rsidRDefault="00A47927" w:rsidP="00A47927">
      <w:pPr>
        <w:jc w:val="both"/>
        <w:rPr>
          <w:rFonts w:ascii="Arial" w:hAnsi="Arial" w:cs="Arial"/>
        </w:rPr>
      </w:pPr>
      <w:bookmarkStart w:id="85" w:name="C81"/>
      <w:r w:rsidRPr="00442F10">
        <w:rPr>
          <w:rFonts w:ascii="Arial" w:hAnsi="Arial" w:cs="Arial"/>
          <w:b/>
          <w:color w:val="00B050"/>
        </w:rPr>
        <w:t>(</w:t>
      </w:r>
      <w:r>
        <w:rPr>
          <w:rFonts w:ascii="Arial" w:hAnsi="Arial" w:cs="Arial"/>
          <w:b/>
          <w:color w:val="00B050"/>
        </w:rPr>
        <w:t>81</w:t>
      </w:r>
      <w:r w:rsidRPr="00442F10">
        <w:rPr>
          <w:rFonts w:ascii="Arial" w:hAnsi="Arial" w:cs="Arial"/>
          <w:b/>
          <w:color w:val="00B050"/>
        </w:rPr>
        <w:t>)</w:t>
      </w:r>
      <w:r w:rsidRPr="00442F10">
        <w:rPr>
          <w:rFonts w:ascii="Arial" w:hAnsi="Arial" w:cs="Arial"/>
          <w:color w:val="00B050"/>
        </w:rPr>
        <w:t xml:space="preserve"> </w:t>
      </w:r>
      <w:bookmarkEnd w:id="85"/>
      <w:r>
        <w:rPr>
          <w:rFonts w:ascii="Arial" w:hAnsi="Arial" w:cs="Arial"/>
          <w:color w:val="00B050"/>
        </w:rPr>
        <w:t xml:space="preserve"> </w:t>
      </w:r>
      <w:r w:rsidRPr="00442F10">
        <w:rPr>
          <w:rFonts w:ascii="Arial" w:hAnsi="Arial" w:cs="Arial"/>
        </w:rPr>
        <w:t xml:space="preserve">Cf. art. </w:t>
      </w:r>
      <w:hyperlink r:id="rId150" w:history="1">
        <w:r w:rsidRPr="00442F10">
          <w:rPr>
            <w:rStyle w:val="Lienhypertexte"/>
            <w:rFonts w:ascii="Arial" w:hAnsi="Arial" w:cs="Arial"/>
          </w:rPr>
          <w:t>R.522-2</w:t>
        </w:r>
      </w:hyperlink>
      <w:r w:rsidRPr="00442F10">
        <w:rPr>
          <w:rFonts w:ascii="Arial" w:hAnsi="Arial" w:cs="Arial"/>
        </w:rPr>
        <w:t xml:space="preserve"> dernier alinéa du code rural et de la pêche maritime</w:t>
      </w:r>
    </w:p>
    <w:p w14:paraId="3A6AB924" w14:textId="77777777" w:rsidR="00A47927" w:rsidRPr="00442F10" w:rsidRDefault="00A47927" w:rsidP="00A47927">
      <w:pPr>
        <w:jc w:val="both"/>
        <w:rPr>
          <w:rFonts w:ascii="Arial" w:hAnsi="Arial" w:cs="Arial"/>
        </w:rPr>
      </w:pPr>
      <w:r w:rsidRPr="00442F10">
        <w:rPr>
          <w:rFonts w:ascii="Arial" w:hAnsi="Arial" w:cs="Arial"/>
        </w:rPr>
        <w:t>Il s'agit du fichier des associés coopérateurs prévus à l’article 7 § 6 des présents statuts.</w:t>
      </w:r>
    </w:p>
    <w:p w14:paraId="2B4D6BD4" w14:textId="72F0B73B" w:rsidR="00A47927" w:rsidRPr="00442F10" w:rsidRDefault="00A47927" w:rsidP="00A47927">
      <w:pPr>
        <w:jc w:val="both"/>
        <w:rPr>
          <w:rFonts w:ascii="Arial" w:hAnsi="Arial" w:cs="Arial"/>
        </w:rPr>
      </w:pPr>
      <w:bookmarkStart w:id="86" w:name="C82"/>
      <w:r w:rsidRPr="00442F10">
        <w:rPr>
          <w:rFonts w:ascii="Arial" w:hAnsi="Arial" w:cs="Arial"/>
          <w:b/>
          <w:color w:val="00B050"/>
        </w:rPr>
        <w:t>(</w:t>
      </w:r>
      <w:r>
        <w:rPr>
          <w:rFonts w:ascii="Arial" w:hAnsi="Arial" w:cs="Arial"/>
          <w:b/>
          <w:color w:val="00B050"/>
        </w:rPr>
        <w:t>82</w:t>
      </w:r>
      <w:r w:rsidRPr="00442F10">
        <w:rPr>
          <w:rFonts w:ascii="Arial" w:hAnsi="Arial" w:cs="Arial"/>
          <w:b/>
          <w:color w:val="00B050"/>
        </w:rPr>
        <w:t>)</w:t>
      </w:r>
      <w:r w:rsidRPr="00442F10">
        <w:rPr>
          <w:rFonts w:ascii="Arial" w:hAnsi="Arial" w:cs="Arial"/>
        </w:rPr>
        <w:t xml:space="preserve"> </w:t>
      </w:r>
      <w:bookmarkEnd w:id="86"/>
      <w:r>
        <w:rPr>
          <w:rFonts w:ascii="Arial" w:hAnsi="Arial" w:cs="Arial"/>
        </w:rPr>
        <w:t xml:space="preserve"> </w:t>
      </w:r>
      <w:r w:rsidRPr="00442F10">
        <w:rPr>
          <w:rFonts w:ascii="Arial" w:hAnsi="Arial" w:cs="Arial"/>
        </w:rPr>
        <w:t xml:space="preserve">Les cas d'indivision peuvent notamment se produire au décès d'un associé </w:t>
      </w:r>
      <w:r w:rsidR="00CC793C" w:rsidRPr="00442F10">
        <w:rPr>
          <w:rFonts w:ascii="Arial" w:hAnsi="Arial" w:cs="Arial"/>
        </w:rPr>
        <w:t>coopérateur</w:t>
      </w:r>
      <w:r w:rsidR="00CC793C">
        <w:rPr>
          <w:rFonts w:ascii="Arial" w:hAnsi="Arial" w:cs="Arial"/>
        </w:rPr>
        <w:t> </w:t>
      </w:r>
      <w:r w:rsidR="00CC793C" w:rsidRPr="00442F10">
        <w:rPr>
          <w:rFonts w:ascii="Arial" w:hAnsi="Arial" w:cs="Arial"/>
        </w:rPr>
        <w:t>:</w:t>
      </w:r>
      <w:r w:rsidRPr="00442F10">
        <w:rPr>
          <w:rFonts w:ascii="Arial" w:hAnsi="Arial" w:cs="Arial"/>
        </w:rPr>
        <w:t xml:space="preserve"> les héritiers succédant alors d'office, sauf renonciation à l'héritage, dans les droits et obligations du de cujus à l'égard de la coopérative. Il est recommandé, dans la mesure du possible, aux coopératives de notifier aux héritiers dont elles peuvent avoir connaissance le nombre et le montant des parts sociales du de cujus. A défaut de transfert des parts aux héritiers, celles-ci resteraient en compte au nom du de cujus ainsi que les ristournes et intérêts éventuels y afférent.</w:t>
      </w:r>
    </w:p>
    <w:p w14:paraId="542E5E02" w14:textId="77777777" w:rsidR="00A47927" w:rsidRPr="00442F10" w:rsidRDefault="00A47927" w:rsidP="00A47927">
      <w:pPr>
        <w:jc w:val="both"/>
        <w:rPr>
          <w:rFonts w:ascii="Arial" w:hAnsi="Arial" w:cs="Arial"/>
        </w:rPr>
      </w:pPr>
      <w:bookmarkStart w:id="87" w:name="C83"/>
      <w:r w:rsidRPr="00442F10">
        <w:rPr>
          <w:rFonts w:ascii="Arial" w:hAnsi="Arial" w:cs="Arial"/>
          <w:b/>
          <w:color w:val="00B050"/>
        </w:rPr>
        <w:t>(</w:t>
      </w:r>
      <w:r>
        <w:rPr>
          <w:rFonts w:ascii="Arial" w:hAnsi="Arial" w:cs="Arial"/>
          <w:b/>
          <w:color w:val="00B050"/>
        </w:rPr>
        <w:t>83</w:t>
      </w:r>
      <w:r w:rsidRPr="00442F10">
        <w:rPr>
          <w:rFonts w:ascii="Arial" w:hAnsi="Arial" w:cs="Arial"/>
          <w:b/>
          <w:color w:val="00B050"/>
        </w:rPr>
        <w:t>)</w:t>
      </w:r>
      <w:r w:rsidRPr="00442F10">
        <w:rPr>
          <w:rFonts w:ascii="Arial" w:hAnsi="Arial" w:cs="Arial"/>
          <w:color w:val="00B050"/>
        </w:rPr>
        <w:t xml:space="preserve"> </w:t>
      </w:r>
      <w:bookmarkEnd w:id="87"/>
      <w:r>
        <w:rPr>
          <w:rFonts w:ascii="Arial" w:hAnsi="Arial" w:cs="Arial"/>
          <w:color w:val="00B050"/>
        </w:rPr>
        <w:t xml:space="preserve"> </w:t>
      </w:r>
      <w:r w:rsidRPr="00442F10">
        <w:rPr>
          <w:rFonts w:ascii="Arial" w:hAnsi="Arial" w:cs="Arial"/>
        </w:rPr>
        <w:t xml:space="preserve">Cf. art. </w:t>
      </w:r>
      <w:hyperlink r:id="rId151" w:history="1">
        <w:r w:rsidRPr="00442F10">
          <w:rPr>
            <w:rStyle w:val="Lienhypertexte"/>
            <w:rFonts w:ascii="Arial" w:hAnsi="Arial" w:cs="Arial"/>
          </w:rPr>
          <w:t>R.522-5</w:t>
        </w:r>
      </w:hyperlink>
      <w:r w:rsidRPr="00442F10">
        <w:rPr>
          <w:rFonts w:ascii="Arial" w:hAnsi="Arial" w:cs="Arial"/>
        </w:rPr>
        <w:t xml:space="preserve"> du code rural et de la pêche maritime</w:t>
      </w:r>
    </w:p>
    <w:p w14:paraId="11D96332" w14:textId="77777777" w:rsidR="00A47927" w:rsidRPr="00442F10" w:rsidRDefault="00A47927" w:rsidP="00A47927">
      <w:pPr>
        <w:jc w:val="both"/>
        <w:rPr>
          <w:rFonts w:ascii="Arial" w:hAnsi="Arial" w:cs="Arial"/>
        </w:rPr>
      </w:pPr>
      <w:bookmarkStart w:id="88" w:name="C84"/>
      <w:r w:rsidRPr="00442F10">
        <w:rPr>
          <w:rFonts w:ascii="Arial" w:hAnsi="Arial" w:cs="Arial"/>
          <w:b/>
          <w:color w:val="00B050"/>
        </w:rPr>
        <w:t>(</w:t>
      </w:r>
      <w:r>
        <w:rPr>
          <w:rFonts w:ascii="Arial" w:hAnsi="Arial" w:cs="Arial"/>
          <w:b/>
          <w:color w:val="00B050"/>
        </w:rPr>
        <w:t>84</w:t>
      </w:r>
      <w:r w:rsidRPr="00442F10">
        <w:rPr>
          <w:rFonts w:ascii="Arial" w:hAnsi="Arial" w:cs="Arial"/>
          <w:b/>
          <w:color w:val="00B050"/>
        </w:rPr>
        <w:t>)</w:t>
      </w:r>
      <w:r w:rsidRPr="00442F10">
        <w:rPr>
          <w:rFonts w:ascii="Arial" w:hAnsi="Arial" w:cs="Arial"/>
          <w:color w:val="00B050"/>
        </w:rPr>
        <w:t xml:space="preserve"> </w:t>
      </w:r>
      <w:bookmarkEnd w:id="88"/>
      <w:r>
        <w:rPr>
          <w:rFonts w:ascii="Arial" w:hAnsi="Arial" w:cs="Arial"/>
          <w:color w:val="00B050"/>
        </w:rPr>
        <w:t xml:space="preserve"> </w:t>
      </w:r>
      <w:r w:rsidRPr="00442F10">
        <w:rPr>
          <w:rFonts w:ascii="Arial" w:hAnsi="Arial" w:cs="Arial"/>
        </w:rPr>
        <w:t>L'obligation faite à l'associé coopérateur par le paragraphe 1 de l'art. 18 incombe à ses héritiers éventuels, lesquels lui succèdent dans tous ses droits et obligations.</w:t>
      </w:r>
    </w:p>
    <w:p w14:paraId="5BBF414A" w14:textId="77777777" w:rsidR="00A47927" w:rsidRPr="00442F10" w:rsidRDefault="00A47927" w:rsidP="00A47927">
      <w:pPr>
        <w:jc w:val="both"/>
        <w:rPr>
          <w:rFonts w:ascii="Arial" w:hAnsi="Arial" w:cs="Arial"/>
        </w:rPr>
      </w:pPr>
      <w:bookmarkStart w:id="89" w:name="C85"/>
      <w:r w:rsidRPr="00442F10">
        <w:rPr>
          <w:rFonts w:ascii="Arial" w:hAnsi="Arial" w:cs="Arial"/>
          <w:b/>
          <w:color w:val="00B050"/>
        </w:rPr>
        <w:t>(</w:t>
      </w:r>
      <w:r>
        <w:rPr>
          <w:rFonts w:ascii="Arial" w:hAnsi="Arial" w:cs="Arial"/>
          <w:b/>
          <w:color w:val="00B050"/>
        </w:rPr>
        <w:t>85</w:t>
      </w:r>
      <w:r w:rsidRPr="00442F10">
        <w:rPr>
          <w:rFonts w:ascii="Arial" w:hAnsi="Arial" w:cs="Arial"/>
          <w:b/>
          <w:color w:val="00B050"/>
        </w:rPr>
        <w:t>)</w:t>
      </w:r>
      <w:r w:rsidRPr="00442F10">
        <w:rPr>
          <w:rFonts w:ascii="Arial" w:hAnsi="Arial" w:cs="Arial"/>
          <w:color w:val="00B050"/>
        </w:rPr>
        <w:t xml:space="preserve"> </w:t>
      </w:r>
      <w:bookmarkEnd w:id="89"/>
      <w:r>
        <w:rPr>
          <w:rFonts w:ascii="Arial" w:hAnsi="Arial" w:cs="Arial"/>
          <w:color w:val="00B050"/>
        </w:rPr>
        <w:t xml:space="preserve"> </w:t>
      </w:r>
      <w:r w:rsidRPr="00442F10">
        <w:rPr>
          <w:rFonts w:ascii="Arial" w:hAnsi="Arial" w:cs="Arial"/>
        </w:rPr>
        <w:t xml:space="preserve">Cf. art. </w:t>
      </w:r>
      <w:hyperlink r:id="rId152" w:history="1">
        <w:r w:rsidRPr="00C76B2C">
          <w:rPr>
            <w:rStyle w:val="Lienhypertexte"/>
            <w:rFonts w:ascii="Arial" w:hAnsi="Arial" w:cs="Arial"/>
          </w:rPr>
          <w:t>L.523-4-1</w:t>
        </w:r>
      </w:hyperlink>
      <w:r w:rsidRPr="00442F10">
        <w:rPr>
          <w:rFonts w:ascii="Arial" w:hAnsi="Arial" w:cs="Arial"/>
        </w:rPr>
        <w:t xml:space="preserve"> du code rural et de la pêche maritime</w:t>
      </w:r>
    </w:p>
    <w:p w14:paraId="5338A2B3" w14:textId="3E0F5259" w:rsidR="00A47927" w:rsidRPr="00442F10" w:rsidRDefault="006C569A" w:rsidP="00A47927">
      <w:pPr>
        <w:jc w:val="both"/>
        <w:rPr>
          <w:rFonts w:ascii="Arial" w:hAnsi="Arial" w:cs="Arial"/>
        </w:rPr>
      </w:pPr>
      <w:bookmarkStart w:id="90" w:name="C86"/>
      <w:r w:rsidRPr="006C569A">
        <w:rPr>
          <w:rFonts w:ascii="Arial" w:hAnsi="Arial" w:cs="Arial"/>
          <w:b/>
          <w:bCs/>
          <w:color w:val="00B050"/>
        </w:rPr>
        <w:t>(86)</w:t>
      </w:r>
      <w:bookmarkEnd w:id="90"/>
      <w:r w:rsidRPr="006C569A">
        <w:rPr>
          <w:rFonts w:ascii="Arial" w:hAnsi="Arial" w:cs="Arial"/>
          <w:color w:val="00B050"/>
        </w:rPr>
        <w:t xml:space="preserve"> </w:t>
      </w:r>
      <w:r w:rsidR="00A47927" w:rsidRPr="00442F10">
        <w:rPr>
          <w:rFonts w:ascii="Arial" w:hAnsi="Arial" w:cs="Arial"/>
        </w:rPr>
        <w:t xml:space="preserve">Cf. art. </w:t>
      </w:r>
      <w:hyperlink r:id="rId153" w:history="1">
        <w:r w:rsidR="00A47927" w:rsidRPr="00442F10">
          <w:rPr>
            <w:rStyle w:val="Lienhypertexte"/>
            <w:rFonts w:ascii="Arial" w:hAnsi="Arial" w:cs="Arial"/>
          </w:rPr>
          <w:t>R.523-4 alinéa 2</w:t>
        </w:r>
      </w:hyperlink>
      <w:r w:rsidR="00A47927" w:rsidRPr="00442F10">
        <w:rPr>
          <w:rFonts w:ascii="Arial" w:hAnsi="Arial" w:cs="Arial"/>
        </w:rPr>
        <w:t xml:space="preserve"> du code rural et de la pêche maritime</w:t>
      </w:r>
    </w:p>
    <w:p w14:paraId="3EC69FAB" w14:textId="77777777" w:rsidR="00A47927" w:rsidRPr="00442F10" w:rsidRDefault="00A47927" w:rsidP="00A47927">
      <w:pPr>
        <w:jc w:val="both"/>
        <w:rPr>
          <w:rFonts w:ascii="Arial" w:hAnsi="Arial" w:cs="Arial"/>
        </w:rPr>
      </w:pPr>
      <w:bookmarkStart w:id="91" w:name="C87"/>
      <w:r w:rsidRPr="00442F10">
        <w:rPr>
          <w:rFonts w:ascii="Arial" w:hAnsi="Arial" w:cs="Arial"/>
          <w:b/>
          <w:color w:val="00B050"/>
        </w:rPr>
        <w:t>(</w:t>
      </w:r>
      <w:r>
        <w:rPr>
          <w:rFonts w:ascii="Arial" w:hAnsi="Arial" w:cs="Arial"/>
          <w:b/>
          <w:color w:val="00B050"/>
        </w:rPr>
        <w:t>8</w:t>
      </w:r>
      <w:r w:rsidRPr="00442F10">
        <w:rPr>
          <w:rFonts w:ascii="Arial" w:hAnsi="Arial" w:cs="Arial"/>
          <w:b/>
          <w:color w:val="00B050"/>
        </w:rPr>
        <w:t>7)</w:t>
      </w:r>
      <w:r w:rsidRPr="00442F10">
        <w:rPr>
          <w:rFonts w:ascii="Arial" w:hAnsi="Arial" w:cs="Arial"/>
          <w:color w:val="00B050"/>
        </w:rPr>
        <w:t xml:space="preserve"> </w:t>
      </w:r>
      <w:bookmarkEnd w:id="91"/>
      <w:r w:rsidRPr="00442F10">
        <w:rPr>
          <w:rFonts w:ascii="Arial" w:hAnsi="Arial" w:cs="Arial"/>
        </w:rPr>
        <w:t xml:space="preserve">Cf. art. </w:t>
      </w:r>
      <w:hyperlink r:id="rId154" w:history="1">
        <w:r w:rsidRPr="00442F10">
          <w:rPr>
            <w:rStyle w:val="Lienhypertexte"/>
            <w:rFonts w:ascii="Arial" w:hAnsi="Arial" w:cs="Arial"/>
          </w:rPr>
          <w:t>R.523-4 alinéa 3</w:t>
        </w:r>
      </w:hyperlink>
      <w:r w:rsidRPr="00442F10">
        <w:rPr>
          <w:rFonts w:ascii="Arial" w:hAnsi="Arial" w:cs="Arial"/>
        </w:rPr>
        <w:t xml:space="preserve"> du code rural et de la pêche maritime</w:t>
      </w:r>
    </w:p>
    <w:p w14:paraId="64E83983" w14:textId="77777777" w:rsidR="00A47927" w:rsidRPr="00442F10" w:rsidRDefault="00A47927" w:rsidP="00A47927">
      <w:pPr>
        <w:jc w:val="both"/>
        <w:rPr>
          <w:rFonts w:ascii="Arial" w:hAnsi="Arial" w:cs="Arial"/>
        </w:rPr>
      </w:pPr>
      <w:r w:rsidRPr="00442F10">
        <w:rPr>
          <w:rFonts w:ascii="Arial" w:hAnsi="Arial" w:cs="Arial"/>
        </w:rPr>
        <w:t>Il convient d’indiquer la date d'émission, le nombre et le pourcentage à concurrence duquel les parts sociales sont libérées, sans qu’il soit besoin d’indiquer le montant des parts cédées.</w:t>
      </w:r>
    </w:p>
    <w:p w14:paraId="3BF340FD" w14:textId="77777777" w:rsidR="00A47927" w:rsidRPr="00442F10" w:rsidRDefault="00A47927" w:rsidP="00A47927">
      <w:pPr>
        <w:jc w:val="both"/>
        <w:rPr>
          <w:rFonts w:ascii="Arial" w:hAnsi="Arial" w:cs="Arial"/>
        </w:rPr>
      </w:pPr>
      <w:bookmarkStart w:id="92" w:name="C88"/>
      <w:r w:rsidRPr="00442F10">
        <w:rPr>
          <w:rFonts w:ascii="Arial" w:hAnsi="Arial" w:cs="Arial"/>
          <w:b/>
          <w:color w:val="00B050"/>
        </w:rPr>
        <w:t>(8</w:t>
      </w:r>
      <w:r>
        <w:rPr>
          <w:rFonts w:ascii="Arial" w:hAnsi="Arial" w:cs="Arial"/>
          <w:b/>
          <w:color w:val="00B050"/>
        </w:rPr>
        <w:t>8</w:t>
      </w:r>
      <w:r w:rsidRPr="00442F10">
        <w:rPr>
          <w:rFonts w:ascii="Arial" w:hAnsi="Arial" w:cs="Arial"/>
          <w:b/>
          <w:color w:val="00B050"/>
        </w:rPr>
        <w:t>)</w:t>
      </w:r>
      <w:r w:rsidRPr="00442F10">
        <w:rPr>
          <w:rFonts w:ascii="Arial" w:hAnsi="Arial" w:cs="Arial"/>
          <w:color w:val="00B050"/>
        </w:rPr>
        <w:t xml:space="preserve"> </w:t>
      </w:r>
      <w:bookmarkEnd w:id="92"/>
      <w:r>
        <w:rPr>
          <w:rFonts w:ascii="Arial" w:hAnsi="Arial" w:cs="Arial"/>
          <w:color w:val="00B050"/>
        </w:rPr>
        <w:t xml:space="preserve">  </w:t>
      </w:r>
      <w:r w:rsidRPr="00442F10">
        <w:rPr>
          <w:rFonts w:ascii="Arial" w:hAnsi="Arial" w:cs="Arial"/>
        </w:rPr>
        <w:t xml:space="preserve">Cf. art. </w:t>
      </w:r>
      <w:hyperlink r:id="rId155" w:history="1">
        <w:r w:rsidRPr="00442F10">
          <w:rPr>
            <w:rStyle w:val="Lienhypertexte"/>
            <w:rFonts w:ascii="Arial" w:hAnsi="Arial" w:cs="Arial"/>
          </w:rPr>
          <w:t>R.523-4 alinéa 2</w:t>
        </w:r>
      </w:hyperlink>
      <w:r w:rsidRPr="00442F10">
        <w:rPr>
          <w:rFonts w:ascii="Arial" w:hAnsi="Arial" w:cs="Arial"/>
        </w:rPr>
        <w:t xml:space="preserve"> du code rural et de la pêche maritime</w:t>
      </w:r>
    </w:p>
    <w:p w14:paraId="7E11010C" w14:textId="77777777" w:rsidR="00A47927" w:rsidRPr="00442F10" w:rsidRDefault="00A47927" w:rsidP="00A47927">
      <w:pPr>
        <w:jc w:val="both"/>
        <w:rPr>
          <w:rFonts w:ascii="Arial" w:hAnsi="Arial" w:cs="Arial"/>
        </w:rPr>
      </w:pPr>
      <w:bookmarkStart w:id="93" w:name="C89"/>
      <w:r w:rsidRPr="00442F10">
        <w:rPr>
          <w:rFonts w:ascii="Arial" w:hAnsi="Arial" w:cs="Arial"/>
          <w:b/>
          <w:color w:val="00B050"/>
        </w:rPr>
        <w:t>(8</w:t>
      </w:r>
      <w:r>
        <w:rPr>
          <w:rFonts w:ascii="Arial" w:hAnsi="Arial" w:cs="Arial"/>
          <w:b/>
          <w:color w:val="00B050"/>
        </w:rPr>
        <w:t>9</w:t>
      </w:r>
      <w:r w:rsidRPr="00442F10">
        <w:rPr>
          <w:rFonts w:ascii="Arial" w:hAnsi="Arial" w:cs="Arial"/>
          <w:b/>
          <w:color w:val="00B050"/>
        </w:rPr>
        <w:t>)</w:t>
      </w:r>
      <w:r w:rsidRPr="00442F10">
        <w:rPr>
          <w:rFonts w:ascii="Arial" w:hAnsi="Arial" w:cs="Arial"/>
          <w:color w:val="00B050"/>
        </w:rPr>
        <w:t xml:space="preserve"> </w:t>
      </w:r>
      <w:bookmarkEnd w:id="93"/>
      <w:r>
        <w:rPr>
          <w:rFonts w:ascii="Arial" w:hAnsi="Arial" w:cs="Arial"/>
          <w:color w:val="00B050"/>
        </w:rPr>
        <w:t xml:space="preserve"> </w:t>
      </w:r>
      <w:r w:rsidRPr="00442F10">
        <w:rPr>
          <w:rFonts w:ascii="Arial" w:hAnsi="Arial" w:cs="Arial"/>
        </w:rPr>
        <w:t xml:space="preserve">Cf. art. </w:t>
      </w:r>
      <w:hyperlink r:id="rId156" w:history="1">
        <w:r w:rsidRPr="00442F10">
          <w:rPr>
            <w:rStyle w:val="Lienhypertexte"/>
            <w:rFonts w:ascii="Arial" w:hAnsi="Arial" w:cs="Arial"/>
          </w:rPr>
          <w:t>R.523-4</w:t>
        </w:r>
      </w:hyperlink>
      <w:r w:rsidRPr="00442F10">
        <w:rPr>
          <w:rFonts w:ascii="Arial" w:hAnsi="Arial" w:cs="Arial"/>
        </w:rPr>
        <w:t xml:space="preserve"> et </w:t>
      </w:r>
      <w:hyperlink r:id="rId157" w:history="1">
        <w:r w:rsidRPr="00442F10">
          <w:rPr>
            <w:rStyle w:val="Lienhypertexte"/>
            <w:rFonts w:ascii="Arial" w:hAnsi="Arial" w:cs="Arial"/>
          </w:rPr>
          <w:t>R.522-8</w:t>
        </w:r>
      </w:hyperlink>
      <w:r w:rsidRPr="00442F10">
        <w:rPr>
          <w:rFonts w:ascii="Arial" w:hAnsi="Arial" w:cs="Arial"/>
        </w:rPr>
        <w:t xml:space="preserve"> du code rural et de la pêche maritime</w:t>
      </w:r>
    </w:p>
    <w:p w14:paraId="6D623313" w14:textId="77777777" w:rsidR="00A47927" w:rsidRPr="00442F10" w:rsidRDefault="00A47927" w:rsidP="00A47927">
      <w:pPr>
        <w:jc w:val="both"/>
        <w:rPr>
          <w:rFonts w:ascii="Arial" w:hAnsi="Arial" w:cs="Arial"/>
        </w:rPr>
      </w:pPr>
      <w:r w:rsidRPr="00442F10">
        <w:rPr>
          <w:rFonts w:ascii="Arial" w:hAnsi="Arial" w:cs="Arial"/>
        </w:rPr>
        <w:t>Les modalités de remboursement des parts en cas de dissolution de la coopérative sont prévues aux articles 54 et 55 des présents statuts (Cf. art.</w:t>
      </w:r>
      <w:hyperlink r:id="rId158" w:history="1">
        <w:r w:rsidRPr="00442F10">
          <w:rPr>
            <w:rStyle w:val="Lienhypertexte"/>
            <w:rFonts w:ascii="Arial" w:hAnsi="Arial" w:cs="Arial"/>
          </w:rPr>
          <w:t xml:space="preserve"> L.521-3-e</w:t>
        </w:r>
      </w:hyperlink>
      <w:r w:rsidRPr="00442F10">
        <w:rPr>
          <w:rFonts w:ascii="Arial" w:hAnsi="Arial" w:cs="Arial"/>
        </w:rPr>
        <w:t xml:space="preserve"> du code rural et de la pêche maritime).</w:t>
      </w:r>
    </w:p>
    <w:p w14:paraId="6B4E5AB5" w14:textId="77777777" w:rsidR="00A47927" w:rsidRPr="00442F10" w:rsidRDefault="00A47927" w:rsidP="00A47927">
      <w:pPr>
        <w:spacing w:before="100" w:beforeAutospacing="1" w:after="100" w:afterAutospacing="1"/>
        <w:jc w:val="both"/>
        <w:rPr>
          <w:rFonts w:ascii="Arial" w:hAnsi="Arial" w:cs="Arial"/>
        </w:rPr>
      </w:pPr>
      <w:bookmarkStart w:id="94" w:name="C90"/>
      <w:r w:rsidRPr="00442F10">
        <w:rPr>
          <w:rFonts w:ascii="Arial" w:hAnsi="Arial" w:cs="Arial"/>
          <w:b/>
          <w:color w:val="00B050"/>
        </w:rPr>
        <w:t>(</w:t>
      </w:r>
      <w:r>
        <w:rPr>
          <w:rFonts w:ascii="Arial" w:hAnsi="Arial" w:cs="Arial"/>
          <w:b/>
          <w:color w:val="00B050"/>
        </w:rPr>
        <w:t>90</w:t>
      </w:r>
      <w:r w:rsidRPr="00442F10">
        <w:rPr>
          <w:rFonts w:ascii="Arial" w:hAnsi="Arial" w:cs="Arial"/>
          <w:b/>
          <w:color w:val="00B050"/>
        </w:rPr>
        <w:t>)</w:t>
      </w:r>
      <w:r w:rsidRPr="00442F10">
        <w:rPr>
          <w:rFonts w:ascii="Arial" w:hAnsi="Arial" w:cs="Arial"/>
          <w:color w:val="00B050"/>
        </w:rPr>
        <w:t xml:space="preserve"> </w:t>
      </w:r>
      <w:bookmarkEnd w:id="94"/>
      <w:r>
        <w:rPr>
          <w:rFonts w:ascii="Arial" w:hAnsi="Arial" w:cs="Arial"/>
          <w:color w:val="00B050"/>
        </w:rPr>
        <w:t xml:space="preserve"> </w:t>
      </w:r>
      <w:r w:rsidRPr="00442F10">
        <w:rPr>
          <w:rFonts w:ascii="Arial" w:hAnsi="Arial" w:cs="Arial"/>
        </w:rPr>
        <w:t xml:space="preserve">Cf. art. </w:t>
      </w:r>
      <w:hyperlink r:id="rId159" w:history="1">
        <w:r w:rsidRPr="00442F10">
          <w:rPr>
            <w:rStyle w:val="Lienhypertexte"/>
            <w:rFonts w:ascii="Arial" w:hAnsi="Arial" w:cs="Arial"/>
          </w:rPr>
          <w:t>R.523-1-1</w:t>
        </w:r>
      </w:hyperlink>
      <w:r w:rsidRPr="00442F10">
        <w:rPr>
          <w:rFonts w:ascii="Arial" w:hAnsi="Arial" w:cs="Arial"/>
        </w:rPr>
        <w:t xml:space="preserve"> dernier alinéa du code rural et de la pêche maritime :</w:t>
      </w:r>
    </w:p>
    <w:p w14:paraId="37FAC6DE"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 xml:space="preserve">Dans le cas du réajustement lié à une diminution des engagements, les dispositions du code rural </w:t>
      </w:r>
      <w:r>
        <w:rPr>
          <w:rFonts w:ascii="Arial" w:hAnsi="Arial" w:cs="Arial"/>
        </w:rPr>
        <w:t xml:space="preserve">et de la pêche maritime </w:t>
      </w:r>
      <w:r w:rsidRPr="00442F10">
        <w:rPr>
          <w:rFonts w:ascii="Arial" w:hAnsi="Arial" w:cs="Arial"/>
        </w:rPr>
        <w:t>prévoient un accord exprès du conseil d’administration, ce qui suppose une demande écrite de l’associé coopérateur. La lettre recommandée avec demande d’avis de réception adressée au président du conseil d’administration est conseillée.</w:t>
      </w:r>
    </w:p>
    <w:p w14:paraId="2AAC08E4"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 xml:space="preserve">La diminution des engagements entraîne automatiquement l’annulation des parts sociales. Le conseil d’administration n’a donc pas la possibilité de refuser. Il peut, en revanche, différer le </w:t>
      </w:r>
      <w:r w:rsidRPr="00442F10">
        <w:rPr>
          <w:rFonts w:ascii="Arial" w:hAnsi="Arial" w:cs="Arial"/>
        </w:rPr>
        <w:lastRenderedPageBreak/>
        <w:t>remboursement des parts sociales et fixer un délai dans la limite de 5 ans. Cette décision devra être motivée par la situation financière de la coopérative.</w:t>
      </w:r>
    </w:p>
    <w:p w14:paraId="24DDEF4B" w14:textId="6F67951F"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 xml:space="preserve">L’article </w:t>
      </w:r>
      <w:hyperlink r:id="rId160" w:history="1">
        <w:r w:rsidRPr="00442F10">
          <w:rPr>
            <w:rStyle w:val="Lienhypertexte"/>
            <w:rFonts w:ascii="Arial" w:hAnsi="Arial" w:cs="Arial"/>
          </w:rPr>
          <w:t>R.523-3</w:t>
        </w:r>
      </w:hyperlink>
      <w:r w:rsidRPr="00442F10">
        <w:rPr>
          <w:rFonts w:ascii="Arial" w:hAnsi="Arial" w:cs="Arial"/>
        </w:rPr>
        <w:t xml:space="preserve"> </w:t>
      </w:r>
      <w:r w:rsidR="00CC793C">
        <w:rPr>
          <w:rFonts w:ascii="Arial" w:hAnsi="Arial" w:cs="Arial"/>
        </w:rPr>
        <w:t xml:space="preserve">du code rural et de la pêche maritime </w:t>
      </w:r>
      <w:r w:rsidRPr="00442F10">
        <w:rPr>
          <w:rFonts w:ascii="Arial" w:hAnsi="Arial" w:cs="Arial"/>
        </w:rPr>
        <w:t>prévoit que le capital souscrit par les associés coopérateurs dans le cadre de leur engagement d’activité ne peut être réduit en dessous des trois quarts du montant le plus élevé constaté par une assemblée générale depuis la constitution de la coopérative.</w:t>
      </w:r>
    </w:p>
    <w:p w14:paraId="7131C944"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 xml:space="preserve">Cette limite ne s'applique pas lorsque les parts sont remboursées à la suite d'un retrait ou d'une exclusion des associés coopérateurs dans les cas prévus par les articles </w:t>
      </w:r>
      <w:hyperlink r:id="rId161" w:history="1">
        <w:r w:rsidRPr="00442F10">
          <w:rPr>
            <w:rStyle w:val="Lienhypertexte"/>
            <w:rFonts w:ascii="Arial" w:hAnsi="Arial" w:cs="Arial"/>
          </w:rPr>
          <w:t>R.522-4</w:t>
        </w:r>
      </w:hyperlink>
      <w:r w:rsidRPr="00442F10">
        <w:rPr>
          <w:rFonts w:ascii="Arial" w:hAnsi="Arial" w:cs="Arial"/>
        </w:rPr>
        <w:t xml:space="preserve"> à </w:t>
      </w:r>
      <w:hyperlink r:id="rId162" w:history="1">
        <w:r w:rsidRPr="00442F10">
          <w:rPr>
            <w:rStyle w:val="Lienhypertexte"/>
            <w:rFonts w:ascii="Arial" w:hAnsi="Arial" w:cs="Arial"/>
          </w:rPr>
          <w:t>R.522-</w:t>
        </w:r>
      </w:hyperlink>
      <w:r w:rsidRPr="00442F10">
        <w:rPr>
          <w:rFonts w:ascii="Arial" w:hAnsi="Arial" w:cs="Arial"/>
        </w:rPr>
        <w:t xml:space="preserve">8 et </w:t>
      </w:r>
      <w:hyperlink r:id="rId163" w:history="1">
        <w:r w:rsidRPr="00442F10">
          <w:rPr>
            <w:rStyle w:val="Lienhypertexte"/>
            <w:rFonts w:ascii="Arial" w:hAnsi="Arial" w:cs="Arial"/>
          </w:rPr>
          <w:t>R.523-5</w:t>
        </w:r>
      </w:hyperlink>
      <w:r w:rsidRPr="00442F10">
        <w:rPr>
          <w:rFonts w:ascii="Arial" w:hAnsi="Arial" w:cs="Arial"/>
        </w:rPr>
        <w:t xml:space="preserve"> et si lesdites parts n'ont pu au préalable être cédées à un tiers ou à d'autres associés coopérateurs.</w:t>
      </w:r>
    </w:p>
    <w:p w14:paraId="1E031850"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En revanche, cette limite s’applique au r</w:t>
      </w:r>
      <w:r>
        <w:rPr>
          <w:rFonts w:ascii="Arial" w:hAnsi="Arial" w:cs="Arial"/>
        </w:rPr>
        <w:t>é</w:t>
      </w:r>
      <w:r w:rsidRPr="00442F10">
        <w:rPr>
          <w:rFonts w:ascii="Arial" w:hAnsi="Arial" w:cs="Arial"/>
        </w:rPr>
        <w:t>ajustement des parts sociales en cas de diminution des engagements.</w:t>
      </w:r>
    </w:p>
    <w:p w14:paraId="77C86A09"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Il conviendra de fixer dans le règlement intérieur des modalités précises de ce r</w:t>
      </w:r>
      <w:r>
        <w:rPr>
          <w:rFonts w:ascii="Arial" w:hAnsi="Arial" w:cs="Arial"/>
        </w:rPr>
        <w:t>é</w:t>
      </w:r>
      <w:r w:rsidRPr="00442F10">
        <w:rPr>
          <w:rFonts w:ascii="Arial" w:hAnsi="Arial" w:cs="Arial"/>
        </w:rPr>
        <w:t>ajustement des parts sociales, d’harmoniser ces modalités en cas d’augmentation des engagements et de diminution des engagements (Cf. note n°</w:t>
      </w:r>
      <w:r>
        <w:rPr>
          <w:rFonts w:ascii="Arial" w:hAnsi="Arial" w:cs="Arial"/>
        </w:rPr>
        <w:t>34</w:t>
      </w:r>
      <w:r w:rsidRPr="00442F10">
        <w:rPr>
          <w:rFonts w:ascii="Arial" w:hAnsi="Arial" w:cs="Arial"/>
        </w:rPr>
        <w:t>).</w:t>
      </w:r>
    </w:p>
    <w:p w14:paraId="5E98C537"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Il appartient, donc, au règlement intérieur de fixer les modalités de ce rajustement des parts sociales d’activité en cas de diminution des opérations effectivement réalisées avec la coopérative lorsque celle-ci ne résulte pas d’une variation conjoncturelle (mauvaises conditions climatiques, épizooties par exemple).</w:t>
      </w:r>
    </w:p>
    <w:p w14:paraId="25D2C931"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Toutefois, une diminution de la taille de l’exploitation entraînant une diminution des apports, entraînerait un rajustement à la baisse des parts sociales.</w:t>
      </w:r>
    </w:p>
    <w:p w14:paraId="227D1A18" w14:textId="7F719781" w:rsidR="00A47927" w:rsidRPr="00442F10" w:rsidRDefault="00CC793C" w:rsidP="00A47927">
      <w:pPr>
        <w:spacing w:before="100" w:beforeAutospacing="1" w:after="100" w:afterAutospacing="1"/>
        <w:jc w:val="both"/>
        <w:rPr>
          <w:rFonts w:ascii="Arial" w:hAnsi="Arial" w:cs="Arial"/>
        </w:rPr>
      </w:pPr>
      <w:r w:rsidRPr="00CC793C">
        <w:rPr>
          <w:rFonts w:ascii="Arial" w:hAnsi="Arial" w:cs="Arial"/>
        </w:rPr>
        <w:t>Afin de limiter les effets de cette obligation de réajustement du capital social</w:t>
      </w:r>
      <w:r w:rsidR="00A47927" w:rsidRPr="00CC793C">
        <w:rPr>
          <w:rFonts w:ascii="Arial" w:hAnsi="Arial" w:cs="Arial"/>
        </w:rPr>
        <w:t>, il est conseillé de prévoir un rajustement des parts sociales d’activité pour un exercice, compte tenu des apports effectifs de la moyenne des trois derniers exercices.</w:t>
      </w:r>
    </w:p>
    <w:p w14:paraId="345ED486" w14:textId="77777777" w:rsidR="00A47927" w:rsidRPr="00442F10" w:rsidRDefault="00A47927" w:rsidP="00A47927">
      <w:pPr>
        <w:spacing w:before="100" w:beforeAutospacing="1" w:after="100" w:afterAutospacing="1"/>
        <w:jc w:val="both"/>
        <w:rPr>
          <w:rFonts w:ascii="Arial" w:hAnsi="Arial" w:cs="Arial"/>
        </w:rPr>
      </w:pPr>
      <w:bookmarkStart w:id="95" w:name="C91"/>
      <w:r w:rsidRPr="00442F10">
        <w:rPr>
          <w:rFonts w:ascii="Arial" w:hAnsi="Arial" w:cs="Arial"/>
          <w:b/>
          <w:color w:val="00B050"/>
        </w:rPr>
        <w:t>(</w:t>
      </w:r>
      <w:r>
        <w:rPr>
          <w:rFonts w:ascii="Arial" w:hAnsi="Arial" w:cs="Arial"/>
          <w:b/>
          <w:color w:val="00B050"/>
        </w:rPr>
        <w:t>91</w:t>
      </w:r>
      <w:r w:rsidRPr="00442F10">
        <w:rPr>
          <w:rFonts w:ascii="Arial" w:hAnsi="Arial" w:cs="Arial"/>
          <w:b/>
          <w:color w:val="00B050"/>
        </w:rPr>
        <w:t>)</w:t>
      </w:r>
      <w:r w:rsidRPr="00442F10">
        <w:rPr>
          <w:rFonts w:ascii="Arial" w:hAnsi="Arial" w:cs="Arial"/>
          <w:color w:val="00B050"/>
        </w:rPr>
        <w:t xml:space="preserve"> </w:t>
      </w:r>
      <w:bookmarkEnd w:id="95"/>
      <w:r>
        <w:rPr>
          <w:rFonts w:ascii="Arial" w:hAnsi="Arial" w:cs="Arial"/>
          <w:color w:val="00B050"/>
        </w:rPr>
        <w:t xml:space="preserve"> </w:t>
      </w:r>
      <w:r w:rsidRPr="00442F10">
        <w:rPr>
          <w:rFonts w:ascii="Arial" w:hAnsi="Arial" w:cs="Arial"/>
        </w:rPr>
        <w:t xml:space="preserve">Cf. art. </w:t>
      </w:r>
      <w:hyperlink r:id="rId164" w:history="1">
        <w:r w:rsidRPr="00442F10">
          <w:rPr>
            <w:rStyle w:val="Lienhypertexte"/>
            <w:rFonts w:ascii="Arial" w:hAnsi="Arial" w:cs="Arial"/>
          </w:rPr>
          <w:t>L.523-2-1</w:t>
        </w:r>
      </w:hyperlink>
      <w:r w:rsidRPr="00442F10">
        <w:rPr>
          <w:rFonts w:ascii="Arial" w:hAnsi="Arial" w:cs="Arial"/>
        </w:rPr>
        <w:t xml:space="preserve">, </w:t>
      </w:r>
      <w:hyperlink r:id="rId165" w:history="1">
        <w:r w:rsidRPr="00442F10">
          <w:rPr>
            <w:rStyle w:val="Lienhypertexte"/>
            <w:rFonts w:ascii="Arial" w:hAnsi="Arial" w:cs="Arial"/>
          </w:rPr>
          <w:t>R.523-5</w:t>
        </w:r>
      </w:hyperlink>
      <w:r w:rsidRPr="00442F10">
        <w:rPr>
          <w:rFonts w:ascii="Arial" w:hAnsi="Arial" w:cs="Arial"/>
        </w:rPr>
        <w:t xml:space="preserve"> du code rural et de la pêche maritime et art. 18 de la loi du 10 septembre 1947.</w:t>
      </w:r>
    </w:p>
    <w:p w14:paraId="350BEF4C" w14:textId="77777777" w:rsidR="00A47927" w:rsidRDefault="00A47927" w:rsidP="00A47927">
      <w:pPr>
        <w:spacing w:before="100" w:beforeAutospacing="1" w:after="100" w:afterAutospacing="1"/>
        <w:jc w:val="both"/>
        <w:rPr>
          <w:rFonts w:ascii="Arial" w:hAnsi="Arial" w:cs="Arial"/>
        </w:rPr>
      </w:pPr>
      <w:bookmarkStart w:id="96" w:name="C92"/>
      <w:r w:rsidRPr="00442F10">
        <w:rPr>
          <w:rFonts w:ascii="Arial" w:hAnsi="Arial" w:cs="Arial"/>
          <w:b/>
          <w:color w:val="00B050"/>
        </w:rPr>
        <w:t>(</w:t>
      </w:r>
      <w:r>
        <w:rPr>
          <w:rFonts w:ascii="Arial" w:hAnsi="Arial" w:cs="Arial"/>
          <w:b/>
          <w:color w:val="00B050"/>
        </w:rPr>
        <w:t>92</w:t>
      </w:r>
      <w:r w:rsidRPr="00442F10">
        <w:rPr>
          <w:rFonts w:ascii="Arial" w:hAnsi="Arial" w:cs="Arial"/>
          <w:b/>
          <w:color w:val="00B050"/>
        </w:rPr>
        <w:t>)</w:t>
      </w:r>
      <w:r w:rsidRPr="00442F10">
        <w:rPr>
          <w:rFonts w:ascii="Arial" w:hAnsi="Arial" w:cs="Arial"/>
          <w:color w:val="00B050"/>
        </w:rPr>
        <w:t xml:space="preserve"> </w:t>
      </w:r>
      <w:bookmarkEnd w:id="96"/>
      <w:r>
        <w:rPr>
          <w:rFonts w:ascii="Arial" w:hAnsi="Arial" w:cs="Arial"/>
          <w:color w:val="00B050"/>
        </w:rPr>
        <w:t xml:space="preserve"> </w:t>
      </w:r>
      <w:r w:rsidRPr="00442F10">
        <w:rPr>
          <w:rFonts w:ascii="Arial" w:hAnsi="Arial" w:cs="Arial"/>
        </w:rPr>
        <w:t xml:space="preserve">Cf. </w:t>
      </w:r>
      <w:r w:rsidRPr="002878A4">
        <w:rPr>
          <w:rFonts w:ascii="Arial" w:hAnsi="Arial" w:cs="Arial"/>
          <w:color w:val="100B55"/>
        </w:rPr>
        <w:t xml:space="preserve">art. </w:t>
      </w:r>
      <w:hyperlink r:id="rId166" w:history="1">
        <w:r w:rsidRPr="00FA7DB6">
          <w:rPr>
            <w:rStyle w:val="Lienhypertexte"/>
            <w:rFonts w:ascii="Arial" w:hAnsi="Arial" w:cs="Arial"/>
          </w:rPr>
          <w:t>L.521-3-2 4°</w:t>
        </w:r>
      </w:hyperlink>
      <w:r w:rsidRPr="002878A4">
        <w:rPr>
          <w:rFonts w:ascii="Arial" w:hAnsi="Arial" w:cs="Arial"/>
          <w:color w:val="002060"/>
        </w:rPr>
        <w:t xml:space="preserve"> </w:t>
      </w:r>
      <w:r w:rsidRPr="002878A4">
        <w:rPr>
          <w:rFonts w:ascii="Arial" w:hAnsi="Arial" w:cs="Arial"/>
        </w:rPr>
        <w:t>et</w:t>
      </w:r>
      <w:r w:rsidRPr="00504149">
        <w:rPr>
          <w:rFonts w:ascii="Arial" w:hAnsi="Arial" w:cs="Arial"/>
          <w:color w:val="0070C0"/>
        </w:rPr>
        <w:t xml:space="preserve"> </w:t>
      </w:r>
      <w:hyperlink r:id="rId167" w:history="1">
        <w:r w:rsidRPr="00442F10">
          <w:rPr>
            <w:rStyle w:val="Lienhypertexte"/>
            <w:rFonts w:ascii="Arial" w:hAnsi="Arial" w:cs="Arial"/>
          </w:rPr>
          <w:t>R.523-5-6°</w:t>
        </w:r>
      </w:hyperlink>
      <w:r w:rsidRPr="00442F10">
        <w:rPr>
          <w:rFonts w:ascii="Arial" w:hAnsi="Arial" w:cs="Arial"/>
        </w:rPr>
        <w:t xml:space="preserve"> du code rural et de la pêche maritime.</w:t>
      </w:r>
    </w:p>
    <w:p w14:paraId="25E80F8D" w14:textId="77777777" w:rsidR="00A47927" w:rsidRPr="00A66BF1" w:rsidRDefault="00A47927" w:rsidP="00A47927">
      <w:pPr>
        <w:jc w:val="both"/>
        <w:rPr>
          <w:rFonts w:ascii="Arial" w:hAnsi="Arial" w:cs="Arial"/>
        </w:rPr>
      </w:pPr>
      <w:r w:rsidRPr="00A66BF1">
        <w:rPr>
          <w:rFonts w:ascii="Arial" w:hAnsi="Arial" w:cs="Arial"/>
        </w:rPr>
        <w:t>Le délai de 2 mois suivant l'assemblée générale ordinaire ayant constaté le départ de l'associé coopérateur est un délai maximum. Les modalités de remboursement du capital social doivent être prévues dans le règlement intérieur (art</w:t>
      </w:r>
      <w:hyperlink r:id="rId168" w:history="1">
        <w:r w:rsidRPr="00FA7DB6">
          <w:rPr>
            <w:rStyle w:val="Lienhypertexte"/>
            <w:rFonts w:ascii="Arial" w:hAnsi="Arial" w:cs="Arial"/>
          </w:rPr>
          <w:t>. L.521-3-2</w:t>
        </w:r>
      </w:hyperlink>
      <w:r w:rsidRPr="00A66BF1">
        <w:rPr>
          <w:rFonts w:ascii="Arial" w:hAnsi="Arial" w:cs="Arial"/>
        </w:rPr>
        <w:t xml:space="preserve"> du code rural et de la pêche maritime).</w:t>
      </w:r>
    </w:p>
    <w:p w14:paraId="52A95F00" w14:textId="77777777" w:rsidR="00A47927" w:rsidRDefault="00A47927" w:rsidP="00A47927">
      <w:pPr>
        <w:jc w:val="both"/>
        <w:rPr>
          <w:rFonts w:ascii="Arial" w:hAnsi="Arial" w:cs="Arial"/>
        </w:rPr>
      </w:pPr>
      <w:r w:rsidRPr="00A66BF1">
        <w:rPr>
          <w:rFonts w:ascii="Arial" w:hAnsi="Arial" w:cs="Arial"/>
        </w:rPr>
        <w:t>Les obligations visées peuvent, par exemple, consister à restituer le tank à lait mis à disposition de la coopérative, récupérer les bouteilles de l’associé coopérateur stockées par la coopérative, ….</w:t>
      </w:r>
      <w:r w:rsidRPr="007837AB">
        <w:rPr>
          <w:rFonts w:ascii="Arial" w:hAnsi="Arial" w:cs="Arial"/>
        </w:rPr>
        <w:t xml:space="preserve">  </w:t>
      </w:r>
    </w:p>
    <w:p w14:paraId="46AE677B" w14:textId="77777777" w:rsidR="00A47927" w:rsidRDefault="00A47927" w:rsidP="00A47927">
      <w:pPr>
        <w:spacing w:before="100" w:beforeAutospacing="1" w:after="100" w:afterAutospacing="1"/>
        <w:jc w:val="both"/>
        <w:rPr>
          <w:rFonts w:ascii="Arial" w:hAnsi="Arial" w:cs="Arial"/>
        </w:rPr>
      </w:pPr>
      <w:bookmarkStart w:id="97" w:name="C93"/>
      <w:r w:rsidRPr="00442F10">
        <w:rPr>
          <w:rFonts w:ascii="Arial" w:hAnsi="Arial" w:cs="Arial"/>
          <w:b/>
          <w:color w:val="00B050"/>
        </w:rPr>
        <w:t>(</w:t>
      </w:r>
      <w:r>
        <w:rPr>
          <w:rFonts w:ascii="Arial" w:hAnsi="Arial" w:cs="Arial"/>
          <w:b/>
          <w:color w:val="00B050"/>
        </w:rPr>
        <w:t>93</w:t>
      </w:r>
      <w:r w:rsidRPr="00442F10">
        <w:rPr>
          <w:rFonts w:ascii="Arial" w:hAnsi="Arial" w:cs="Arial"/>
          <w:b/>
          <w:color w:val="00B050"/>
        </w:rPr>
        <w:t>)</w:t>
      </w:r>
      <w:r w:rsidRPr="00442F10">
        <w:rPr>
          <w:rFonts w:ascii="Arial" w:hAnsi="Arial" w:cs="Arial"/>
          <w:color w:val="00B050"/>
        </w:rPr>
        <w:t xml:space="preserve"> </w:t>
      </w:r>
      <w:bookmarkEnd w:id="97"/>
      <w:r>
        <w:rPr>
          <w:rFonts w:ascii="Arial" w:hAnsi="Arial" w:cs="Arial"/>
          <w:color w:val="00B050"/>
        </w:rPr>
        <w:t xml:space="preserve"> </w:t>
      </w:r>
      <w:r w:rsidRPr="00442F10">
        <w:rPr>
          <w:rFonts w:ascii="Arial" w:hAnsi="Arial" w:cs="Arial"/>
        </w:rPr>
        <w:t xml:space="preserve">Article </w:t>
      </w:r>
      <w:hyperlink r:id="rId169" w:history="1">
        <w:r w:rsidRPr="00442F10">
          <w:rPr>
            <w:rStyle w:val="Lienhypertexte"/>
            <w:rFonts w:ascii="Arial" w:hAnsi="Arial" w:cs="Arial"/>
          </w:rPr>
          <w:t>L.523-4-1</w:t>
        </w:r>
      </w:hyperlink>
      <w:r w:rsidRPr="00442F10">
        <w:rPr>
          <w:rFonts w:ascii="Arial" w:hAnsi="Arial" w:cs="Arial"/>
        </w:rPr>
        <w:t xml:space="preserve"> du code rural et de la pêche maritime </w:t>
      </w:r>
    </w:p>
    <w:p w14:paraId="2BC4A36A" w14:textId="77777777" w:rsidR="00A47927" w:rsidRDefault="00A47927" w:rsidP="00A47927">
      <w:pPr>
        <w:spacing w:before="100" w:beforeAutospacing="1" w:after="100" w:afterAutospacing="1"/>
        <w:jc w:val="both"/>
        <w:rPr>
          <w:rFonts w:ascii="Arial" w:hAnsi="Arial" w:cs="Arial"/>
        </w:rPr>
      </w:pPr>
    </w:p>
    <w:p w14:paraId="31BDE928" w14:textId="77777777" w:rsidR="00A47927" w:rsidRDefault="00A47927" w:rsidP="00A47927">
      <w:pPr>
        <w:spacing w:before="100" w:beforeAutospacing="1" w:after="100" w:afterAutospacing="1"/>
        <w:jc w:val="both"/>
        <w:rPr>
          <w:rFonts w:ascii="Arial" w:hAnsi="Arial" w:cs="Arial"/>
        </w:rPr>
      </w:pPr>
    </w:p>
    <w:p w14:paraId="5DA68097" w14:textId="77777777" w:rsidR="00A47927" w:rsidRPr="00442F10" w:rsidRDefault="00A47927" w:rsidP="00A47927">
      <w:pPr>
        <w:spacing w:before="100" w:beforeAutospacing="1" w:after="100" w:afterAutospacing="1"/>
        <w:jc w:val="both"/>
        <w:rPr>
          <w:rFonts w:ascii="Arial" w:hAnsi="Arial" w:cs="Arial"/>
        </w:rPr>
      </w:pPr>
    </w:p>
    <w:p w14:paraId="57A0119F" w14:textId="77777777" w:rsidR="00A47927" w:rsidRPr="00442F10" w:rsidRDefault="00A47927" w:rsidP="00A47927">
      <w:pPr>
        <w:jc w:val="center"/>
        <w:rPr>
          <w:rFonts w:ascii="Arial" w:hAnsi="Arial" w:cs="Arial"/>
          <w:b/>
        </w:rPr>
      </w:pPr>
      <w:r w:rsidRPr="00442F10">
        <w:rPr>
          <w:rFonts w:ascii="Arial" w:hAnsi="Arial" w:cs="Arial"/>
          <w:b/>
        </w:rPr>
        <w:t>TITRE IV</w:t>
      </w:r>
    </w:p>
    <w:p w14:paraId="32D0E8C3" w14:textId="77777777" w:rsidR="00A47927" w:rsidRPr="00442F10" w:rsidRDefault="00A47927" w:rsidP="00A47927">
      <w:pPr>
        <w:jc w:val="center"/>
        <w:rPr>
          <w:rFonts w:ascii="Arial" w:hAnsi="Arial" w:cs="Arial"/>
          <w:b/>
          <w:color w:val="00B050"/>
        </w:rPr>
      </w:pPr>
      <w:r w:rsidRPr="00442F10">
        <w:rPr>
          <w:rFonts w:ascii="Arial" w:hAnsi="Arial" w:cs="Arial"/>
          <w:b/>
        </w:rPr>
        <w:t xml:space="preserve">ADMINISTRATION DE LA COOPÉRATIVE </w:t>
      </w:r>
    </w:p>
    <w:p w14:paraId="137E5F2D" w14:textId="49B94E16" w:rsidR="00A47927" w:rsidRPr="00442F10" w:rsidRDefault="001B00D4" w:rsidP="00A47927">
      <w:pPr>
        <w:jc w:val="both"/>
        <w:rPr>
          <w:rFonts w:ascii="Arial" w:hAnsi="Arial" w:cs="Arial"/>
          <w:b/>
          <w:color w:val="00B050"/>
        </w:rPr>
      </w:pPr>
      <w:bookmarkStart w:id="98" w:name="C94"/>
      <w:r w:rsidRPr="001B00D4">
        <w:rPr>
          <w:rFonts w:ascii="Arial" w:hAnsi="Arial" w:cs="Arial"/>
          <w:b/>
          <w:bCs/>
          <w:color w:val="00B050"/>
        </w:rPr>
        <w:t>(94)</w:t>
      </w:r>
      <w:bookmarkEnd w:id="98"/>
      <w:r>
        <w:rPr>
          <w:rFonts w:ascii="Arial" w:hAnsi="Arial" w:cs="Arial"/>
        </w:rPr>
        <w:t xml:space="preserve"> </w:t>
      </w:r>
      <w:r w:rsidR="00A47927" w:rsidRPr="00442F10">
        <w:rPr>
          <w:rFonts w:ascii="Arial" w:hAnsi="Arial" w:cs="Arial"/>
        </w:rPr>
        <w:t xml:space="preserve">En application de l'article </w:t>
      </w:r>
      <w:hyperlink r:id="rId170" w:history="1">
        <w:r w:rsidR="00A47927" w:rsidRPr="00442F10">
          <w:rPr>
            <w:rStyle w:val="Lienhypertexte"/>
            <w:rFonts w:ascii="Arial" w:hAnsi="Arial" w:cs="Arial"/>
          </w:rPr>
          <w:t>L.524-1 al. 2</w:t>
        </w:r>
      </w:hyperlink>
      <w:r w:rsidR="00A47927" w:rsidRPr="00442F10">
        <w:rPr>
          <w:rFonts w:ascii="Arial" w:hAnsi="Arial" w:cs="Arial"/>
        </w:rPr>
        <w:t xml:space="preserve"> du code rural et de la pêche maritime, les sociétés coopératives agricoles peuvent décider que leur gestion soit assurée par un directoire placé sous le contrôle d'un conseil de surveillance (voir à cet égard les modèles de clauses statutaires particulières de l'option correspondante)</w:t>
      </w:r>
    </w:p>
    <w:p w14:paraId="72160F1F" w14:textId="77777777" w:rsidR="00A47927" w:rsidRPr="00442F10" w:rsidRDefault="00A47927" w:rsidP="00A47927">
      <w:pPr>
        <w:spacing w:before="100" w:beforeAutospacing="1" w:after="100" w:afterAutospacing="1"/>
        <w:jc w:val="both"/>
        <w:rPr>
          <w:rFonts w:ascii="Arial" w:hAnsi="Arial" w:cs="Arial"/>
        </w:rPr>
      </w:pPr>
      <w:bookmarkStart w:id="99" w:name="C95"/>
      <w:r w:rsidRPr="00442F10">
        <w:rPr>
          <w:rFonts w:ascii="Arial" w:hAnsi="Arial" w:cs="Arial"/>
          <w:b/>
          <w:color w:val="00B050"/>
        </w:rPr>
        <w:t>(</w:t>
      </w:r>
      <w:r>
        <w:rPr>
          <w:rFonts w:ascii="Arial" w:hAnsi="Arial" w:cs="Arial"/>
          <w:b/>
          <w:color w:val="00B050"/>
        </w:rPr>
        <w:t>95</w:t>
      </w:r>
      <w:r w:rsidRPr="00442F10">
        <w:rPr>
          <w:rFonts w:ascii="Arial" w:hAnsi="Arial" w:cs="Arial"/>
          <w:b/>
          <w:color w:val="00B050"/>
        </w:rPr>
        <w:t>)</w:t>
      </w:r>
      <w:r w:rsidRPr="00442F10">
        <w:rPr>
          <w:rFonts w:ascii="Arial" w:hAnsi="Arial" w:cs="Arial"/>
          <w:color w:val="00B050"/>
        </w:rPr>
        <w:t xml:space="preserve"> </w:t>
      </w:r>
      <w:bookmarkEnd w:id="99"/>
      <w:r>
        <w:rPr>
          <w:rFonts w:ascii="Arial" w:hAnsi="Arial" w:cs="Arial"/>
          <w:color w:val="00B050"/>
        </w:rPr>
        <w:t xml:space="preserve"> </w:t>
      </w:r>
      <w:r w:rsidRPr="00442F10">
        <w:rPr>
          <w:rFonts w:ascii="Arial" w:hAnsi="Arial" w:cs="Arial"/>
        </w:rPr>
        <w:t xml:space="preserve">Cf. art. </w:t>
      </w:r>
      <w:hyperlink r:id="rId171" w:history="1">
        <w:r w:rsidRPr="00442F10">
          <w:rPr>
            <w:rStyle w:val="Lienhypertexte"/>
            <w:rFonts w:ascii="Arial" w:hAnsi="Arial" w:cs="Arial"/>
          </w:rPr>
          <w:t>R.524-1 al. 1er</w:t>
        </w:r>
      </w:hyperlink>
      <w:r w:rsidRPr="00442F10">
        <w:rPr>
          <w:rFonts w:ascii="Arial" w:hAnsi="Arial" w:cs="Arial"/>
        </w:rPr>
        <w:t xml:space="preserve"> du code rural et de la pêche maritime</w:t>
      </w:r>
    </w:p>
    <w:p w14:paraId="534F06EE"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Les administrateurs sont élus à la majorité des voix exprimées c'est-à-dire que les bulletins blancs et les bulletins nuls ne sont pas comptabilisés. Seuls les bulletins ou les votes pour ou contre ou les oui ou non sont pris en compte.</w:t>
      </w:r>
    </w:p>
    <w:p w14:paraId="19C9BD3E" w14:textId="421D7019"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 xml:space="preserve">Exemple extrait du guide « </w:t>
      </w:r>
      <w:r>
        <w:rPr>
          <w:rFonts w:ascii="Arial" w:hAnsi="Arial" w:cs="Arial"/>
        </w:rPr>
        <w:t>L</w:t>
      </w:r>
      <w:r w:rsidRPr="00442F10">
        <w:rPr>
          <w:rFonts w:ascii="Arial" w:hAnsi="Arial" w:cs="Arial"/>
        </w:rPr>
        <w:t xml:space="preserve">’administrateur </w:t>
      </w:r>
      <w:proofErr w:type="gramStart"/>
      <w:r w:rsidRPr="00442F10">
        <w:rPr>
          <w:rFonts w:ascii="Arial" w:hAnsi="Arial" w:cs="Arial"/>
        </w:rPr>
        <w:t>en</w:t>
      </w:r>
      <w:r w:rsidR="00E841A2">
        <w:rPr>
          <w:rFonts w:ascii="Arial" w:hAnsi="Arial" w:cs="Arial"/>
        </w:rPr>
        <w:t xml:space="preserve"> </w:t>
      </w:r>
      <w:r w:rsidRPr="00442F10">
        <w:rPr>
          <w:rFonts w:ascii="Arial" w:hAnsi="Arial" w:cs="Arial"/>
        </w:rPr>
        <w:t>questions</w:t>
      </w:r>
      <w:proofErr w:type="gramEnd"/>
      <w:r w:rsidRPr="00442F10">
        <w:rPr>
          <w:rFonts w:ascii="Arial" w:hAnsi="Arial" w:cs="Arial"/>
        </w:rPr>
        <w:t xml:space="preserve"> » :</w:t>
      </w:r>
    </w:p>
    <w:p w14:paraId="6B6DB2C3" w14:textId="77777777" w:rsidR="00A47927" w:rsidRDefault="00A47927" w:rsidP="00A47927">
      <w:pPr>
        <w:spacing w:before="100" w:beforeAutospacing="1" w:after="100" w:afterAutospacing="1"/>
        <w:jc w:val="both"/>
        <w:rPr>
          <w:rFonts w:ascii="Arial" w:hAnsi="Arial" w:cs="Arial"/>
        </w:rPr>
      </w:pPr>
      <w:r w:rsidRPr="00442F10">
        <w:rPr>
          <w:rFonts w:ascii="Arial" w:hAnsi="Arial" w:cs="Arial"/>
        </w:rPr>
        <w:t>Une coopérative agricole a 1 000 associés, 850 sont présents ou représentés à l’assemblée générale ordinaire, et il y a 3 postes à pourvoir. Le conseil d’administration présente les candidatures de Monsieur Dupond, le GAEC Du Puits représenté par Monsieur Durant, La SCEA La Belle Ferme représentée par Madame Laurence. Au cours de l’assemblée, Monsieur Martin et Monsieur Cerisier présentent leur candidature. Le résultat du vote est le suivant :</w:t>
      </w:r>
    </w:p>
    <w:p w14:paraId="6A6FC85E"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Monsieur Dupond</w:t>
      </w:r>
      <w:r w:rsidRPr="00442F10">
        <w:rPr>
          <w:rFonts w:ascii="Arial" w:hAnsi="Arial" w:cs="Arial"/>
        </w:rPr>
        <w:tab/>
        <w:t>200 pour</w:t>
      </w:r>
      <w:r w:rsidRPr="00442F10">
        <w:rPr>
          <w:rFonts w:ascii="Arial" w:hAnsi="Arial" w:cs="Arial"/>
        </w:rPr>
        <w:tab/>
        <w:t>130 contre</w:t>
      </w:r>
      <w:r w:rsidRPr="00442F10">
        <w:rPr>
          <w:rFonts w:ascii="Arial" w:hAnsi="Arial" w:cs="Arial"/>
        </w:rPr>
        <w:tab/>
      </w:r>
      <w:r w:rsidRPr="00442F10">
        <w:rPr>
          <w:rFonts w:ascii="Arial" w:hAnsi="Arial" w:cs="Arial"/>
        </w:rPr>
        <w:tab/>
        <w:t>520 blancs</w:t>
      </w:r>
    </w:p>
    <w:p w14:paraId="5D669CC8"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GAEC Du Puits</w:t>
      </w:r>
      <w:r w:rsidRPr="00442F10">
        <w:rPr>
          <w:rFonts w:ascii="Arial" w:hAnsi="Arial" w:cs="Arial"/>
        </w:rPr>
        <w:tab/>
        <w:t>660 pour</w:t>
      </w:r>
      <w:r w:rsidRPr="00442F10">
        <w:rPr>
          <w:rFonts w:ascii="Arial" w:hAnsi="Arial" w:cs="Arial"/>
        </w:rPr>
        <w:tab/>
        <w:t>120 contre</w:t>
      </w:r>
      <w:r w:rsidRPr="00442F10">
        <w:rPr>
          <w:rFonts w:ascii="Arial" w:hAnsi="Arial" w:cs="Arial"/>
        </w:rPr>
        <w:tab/>
        <w:t>6 nuls</w:t>
      </w:r>
      <w:r w:rsidRPr="00442F10">
        <w:rPr>
          <w:rFonts w:ascii="Arial" w:hAnsi="Arial" w:cs="Arial"/>
        </w:rPr>
        <w:tab/>
        <w:t>64 blancs</w:t>
      </w:r>
    </w:p>
    <w:p w14:paraId="44998E4E"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SCEA La Belle Ferme</w:t>
      </w:r>
      <w:r w:rsidRPr="00442F10">
        <w:rPr>
          <w:rFonts w:ascii="Arial" w:hAnsi="Arial" w:cs="Arial"/>
        </w:rPr>
        <w:tab/>
        <w:t>750 pour</w:t>
      </w:r>
      <w:r w:rsidRPr="00442F10">
        <w:rPr>
          <w:rFonts w:ascii="Arial" w:hAnsi="Arial" w:cs="Arial"/>
        </w:rPr>
        <w:tab/>
        <w:t>10 contre</w:t>
      </w:r>
      <w:r w:rsidRPr="00442F10">
        <w:rPr>
          <w:rFonts w:ascii="Arial" w:hAnsi="Arial" w:cs="Arial"/>
        </w:rPr>
        <w:tab/>
        <w:t>40 nuls</w:t>
      </w:r>
      <w:r w:rsidRPr="00442F10">
        <w:rPr>
          <w:rFonts w:ascii="Arial" w:hAnsi="Arial" w:cs="Arial"/>
        </w:rPr>
        <w:tab/>
        <w:t>50 blancs</w:t>
      </w:r>
    </w:p>
    <w:p w14:paraId="51F52485"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Monsieur Martin</w:t>
      </w:r>
      <w:r w:rsidRPr="00442F10">
        <w:rPr>
          <w:rFonts w:ascii="Arial" w:hAnsi="Arial" w:cs="Arial"/>
        </w:rPr>
        <w:tab/>
        <w:t>300 pour</w:t>
      </w:r>
      <w:r w:rsidRPr="00442F10">
        <w:rPr>
          <w:rFonts w:ascii="Arial" w:hAnsi="Arial" w:cs="Arial"/>
        </w:rPr>
        <w:tab/>
        <w:t>210 contre</w:t>
      </w:r>
      <w:r w:rsidRPr="00442F10">
        <w:rPr>
          <w:rFonts w:ascii="Arial" w:hAnsi="Arial" w:cs="Arial"/>
        </w:rPr>
        <w:tab/>
        <w:t>10 nuls</w:t>
      </w:r>
      <w:r w:rsidRPr="00442F10">
        <w:rPr>
          <w:rFonts w:ascii="Arial" w:hAnsi="Arial" w:cs="Arial"/>
        </w:rPr>
        <w:tab/>
        <w:t>330 blancs</w:t>
      </w:r>
    </w:p>
    <w:p w14:paraId="4486E885" w14:textId="77777777"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Monsieur Cerisier</w:t>
      </w:r>
      <w:r w:rsidRPr="00442F10">
        <w:rPr>
          <w:rFonts w:ascii="Arial" w:hAnsi="Arial" w:cs="Arial"/>
        </w:rPr>
        <w:tab/>
        <w:t>350 pour</w:t>
      </w:r>
      <w:r w:rsidRPr="00442F10">
        <w:rPr>
          <w:rFonts w:ascii="Arial" w:hAnsi="Arial" w:cs="Arial"/>
        </w:rPr>
        <w:tab/>
        <w:t>450 contre</w:t>
      </w:r>
      <w:r w:rsidRPr="00442F10">
        <w:rPr>
          <w:rFonts w:ascii="Arial" w:hAnsi="Arial" w:cs="Arial"/>
        </w:rPr>
        <w:tab/>
        <w:t>30 nuls</w:t>
      </w:r>
      <w:r w:rsidRPr="00442F10">
        <w:rPr>
          <w:rFonts w:ascii="Arial" w:hAnsi="Arial" w:cs="Arial"/>
        </w:rPr>
        <w:tab/>
        <w:t>20 blancs</w:t>
      </w:r>
    </w:p>
    <w:p w14:paraId="069306DE" w14:textId="558B12CF" w:rsidR="00A47927" w:rsidRPr="00442F10" w:rsidRDefault="00A47927" w:rsidP="00A47927">
      <w:pPr>
        <w:spacing w:before="100" w:beforeAutospacing="1" w:after="100" w:afterAutospacing="1"/>
        <w:jc w:val="both"/>
        <w:rPr>
          <w:rFonts w:ascii="Arial" w:hAnsi="Arial" w:cs="Arial"/>
        </w:rPr>
      </w:pPr>
      <w:r w:rsidRPr="00442F10">
        <w:rPr>
          <w:rFonts w:ascii="Arial" w:hAnsi="Arial" w:cs="Arial"/>
        </w:rPr>
        <w:t xml:space="preserve">La SCEA La Belle Ferme, le GAEC Du Puits, Monsieur Martin et Monsieur Dupond ont obtenu la majorité des suffrages exprimés. Cependant, Monsieur Dupond n’est pas élu, ayant obtenu le moins de </w:t>
      </w:r>
      <w:r w:rsidRPr="0029665B">
        <w:rPr>
          <w:rFonts w:ascii="Arial" w:hAnsi="Arial" w:cs="Arial"/>
        </w:rPr>
        <w:t>voix pour</w:t>
      </w:r>
      <w:r>
        <w:rPr>
          <w:rFonts w:ascii="Arial" w:hAnsi="Arial" w:cs="Arial"/>
        </w:rPr>
        <w:t xml:space="preserve"> </w:t>
      </w:r>
      <w:r w:rsidRPr="00442F10">
        <w:rPr>
          <w:rFonts w:ascii="Arial" w:hAnsi="Arial" w:cs="Arial"/>
        </w:rPr>
        <w:t xml:space="preserve">(et qu’il y a 3 postes à pourvoir avec 5 candidats). Monsieur Cerisier n’est pas élu, ayant obtenu </w:t>
      </w:r>
      <w:r w:rsidRPr="0029665B">
        <w:rPr>
          <w:rFonts w:ascii="Arial" w:hAnsi="Arial" w:cs="Arial"/>
        </w:rPr>
        <w:t>une majorité de voix contre (bien qu’ayant obtenu plus de voix exprimées que Monsieur Martin).</w:t>
      </w:r>
    </w:p>
    <w:p w14:paraId="517B303D" w14:textId="77777777" w:rsidR="00A47927" w:rsidRPr="00442F10" w:rsidRDefault="00A47927" w:rsidP="00A47927">
      <w:pPr>
        <w:jc w:val="both"/>
        <w:rPr>
          <w:rFonts w:ascii="Arial" w:hAnsi="Arial" w:cs="Arial"/>
        </w:rPr>
      </w:pPr>
      <w:r w:rsidRPr="00442F10">
        <w:rPr>
          <w:rFonts w:ascii="Arial" w:hAnsi="Arial" w:cs="Arial"/>
        </w:rPr>
        <w:t>Le nombre des administrateurs peut être fixe ou compris dans une fourchette et ne peut être inférieur à trois. Dans tous les cas, il faudra veiller à ce que le nombre des administrateurs prévus puisse être compatible avec les modalités de renouvellement.</w:t>
      </w:r>
    </w:p>
    <w:p w14:paraId="7DF679D6" w14:textId="77777777" w:rsidR="00A47927" w:rsidRDefault="00A47927" w:rsidP="00A47927">
      <w:pPr>
        <w:jc w:val="both"/>
        <w:rPr>
          <w:rFonts w:ascii="Arial" w:hAnsi="Arial" w:cs="Arial"/>
        </w:rPr>
      </w:pPr>
      <w:bookmarkStart w:id="100" w:name="C96"/>
      <w:r w:rsidRPr="00442F10">
        <w:rPr>
          <w:rFonts w:ascii="Arial" w:hAnsi="Arial" w:cs="Arial"/>
          <w:b/>
          <w:color w:val="00B050"/>
        </w:rPr>
        <w:t>(</w:t>
      </w:r>
      <w:r>
        <w:rPr>
          <w:rFonts w:ascii="Arial" w:hAnsi="Arial" w:cs="Arial"/>
          <w:b/>
          <w:color w:val="00B050"/>
        </w:rPr>
        <w:t>96</w:t>
      </w:r>
      <w:r w:rsidRPr="00442F10">
        <w:rPr>
          <w:rFonts w:ascii="Arial" w:hAnsi="Arial" w:cs="Arial"/>
          <w:b/>
          <w:color w:val="00B050"/>
        </w:rPr>
        <w:t>)</w:t>
      </w:r>
      <w:r w:rsidRPr="00442F10">
        <w:rPr>
          <w:rFonts w:ascii="Arial" w:hAnsi="Arial" w:cs="Arial"/>
          <w:color w:val="00B050"/>
        </w:rPr>
        <w:t xml:space="preserve"> </w:t>
      </w:r>
      <w:bookmarkEnd w:id="100"/>
      <w:r>
        <w:rPr>
          <w:rFonts w:ascii="Arial" w:hAnsi="Arial" w:cs="Arial"/>
          <w:color w:val="00B050"/>
        </w:rPr>
        <w:t xml:space="preserve"> </w:t>
      </w:r>
      <w:r w:rsidRPr="00442F10">
        <w:rPr>
          <w:rFonts w:ascii="Arial" w:hAnsi="Arial" w:cs="Arial"/>
        </w:rPr>
        <w:t>Organisation du conseil d’administration : représentativité des associés coopérateurs en fonction de leur production, de leur zone territoriale.</w:t>
      </w:r>
    </w:p>
    <w:p w14:paraId="73ACF33C" w14:textId="77777777" w:rsidR="00A47927" w:rsidRDefault="00A47927" w:rsidP="00A47927">
      <w:pPr>
        <w:jc w:val="both"/>
        <w:rPr>
          <w:rFonts w:ascii="Arial" w:hAnsi="Arial" w:cs="Arial"/>
        </w:rPr>
      </w:pPr>
    </w:p>
    <w:p w14:paraId="4CFC4599" w14:textId="77777777" w:rsidR="00A47927" w:rsidRDefault="00A47927" w:rsidP="00A47927">
      <w:pPr>
        <w:jc w:val="both"/>
        <w:rPr>
          <w:rFonts w:ascii="Arial" w:hAnsi="Arial" w:cs="Arial"/>
        </w:rPr>
      </w:pPr>
    </w:p>
    <w:p w14:paraId="0506E1B7" w14:textId="77777777" w:rsidR="00A47927" w:rsidRDefault="00A47927" w:rsidP="00A47927">
      <w:pPr>
        <w:jc w:val="both"/>
        <w:rPr>
          <w:rFonts w:ascii="Arial" w:hAnsi="Arial" w:cs="Arial"/>
        </w:rPr>
      </w:pPr>
    </w:p>
    <w:p w14:paraId="740DE8DE" w14:textId="77777777" w:rsidR="00A47927" w:rsidRPr="00442F10" w:rsidRDefault="00A47927" w:rsidP="00A47927">
      <w:pPr>
        <w:jc w:val="both"/>
        <w:rPr>
          <w:rFonts w:ascii="Arial" w:hAnsi="Arial" w:cs="Arial"/>
        </w:rPr>
      </w:pPr>
    </w:p>
    <w:p w14:paraId="54AB801D" w14:textId="77777777" w:rsidR="00A47927" w:rsidRPr="00442F10" w:rsidRDefault="00A47927" w:rsidP="00A47927">
      <w:pPr>
        <w:jc w:val="both"/>
        <w:rPr>
          <w:rFonts w:ascii="Arial" w:hAnsi="Arial" w:cs="Arial"/>
        </w:rPr>
      </w:pPr>
      <w:r w:rsidRPr="00442F10">
        <w:rPr>
          <w:rFonts w:ascii="Arial" w:hAnsi="Arial" w:cs="Arial"/>
        </w:rPr>
        <w:t>Exemple de clause :</w:t>
      </w:r>
    </w:p>
    <w:p w14:paraId="525EAEED" w14:textId="77777777" w:rsidR="00A47927" w:rsidRPr="00442F10" w:rsidRDefault="00A47927" w:rsidP="00A47927">
      <w:pPr>
        <w:jc w:val="both"/>
        <w:rPr>
          <w:rFonts w:ascii="Arial" w:hAnsi="Arial" w:cs="Arial"/>
        </w:rPr>
      </w:pPr>
      <w:r w:rsidRPr="00442F10">
        <w:rPr>
          <w:rFonts w:ascii="Arial" w:hAnsi="Arial" w:cs="Arial"/>
        </w:rPr>
        <w:t>« Afin d’assurer l’équilibre et la représentation de toutes les régions au sein du conseil d’administration,</w:t>
      </w:r>
    </w:p>
    <w:p w14:paraId="1569A480" w14:textId="77777777" w:rsidR="00A47927" w:rsidRPr="00442F10" w:rsidRDefault="00A47927" w:rsidP="00A47927">
      <w:pPr>
        <w:jc w:val="both"/>
        <w:rPr>
          <w:rFonts w:ascii="Arial" w:hAnsi="Arial" w:cs="Arial"/>
        </w:rPr>
      </w:pPr>
      <w:r w:rsidRPr="00442F10">
        <w:rPr>
          <w:rFonts w:ascii="Arial" w:hAnsi="Arial" w:cs="Arial"/>
        </w:rPr>
        <w:t>-          chaque région est représentée par quatre administrateurs associés coopérateurs,</w:t>
      </w:r>
    </w:p>
    <w:p w14:paraId="10D87348" w14:textId="77777777" w:rsidR="00A47927" w:rsidRDefault="00A47927" w:rsidP="00A47927">
      <w:pPr>
        <w:jc w:val="both"/>
        <w:rPr>
          <w:rFonts w:ascii="Arial" w:hAnsi="Arial" w:cs="Arial"/>
        </w:rPr>
      </w:pPr>
      <w:r w:rsidRPr="00442F10">
        <w:rPr>
          <w:rFonts w:ascii="Arial" w:hAnsi="Arial" w:cs="Arial"/>
        </w:rPr>
        <w:t>-          un quart des administrateurs de chaque région est renouvelable chaque année. »</w:t>
      </w:r>
    </w:p>
    <w:p w14:paraId="5ACB4E26" w14:textId="7037C1B8" w:rsidR="00A47927" w:rsidRPr="0029665B" w:rsidRDefault="00A47927" w:rsidP="00A47927">
      <w:pPr>
        <w:pStyle w:val="NormalWeb"/>
        <w:shd w:val="clear" w:color="auto" w:fill="FFFFFF"/>
        <w:spacing w:before="180" w:beforeAutospacing="0" w:after="180" w:afterAutospacing="0"/>
        <w:jc w:val="both"/>
        <w:rPr>
          <w:rFonts w:ascii="Arial" w:hAnsi="Arial" w:cs="Arial"/>
          <w:sz w:val="22"/>
          <w:szCs w:val="22"/>
        </w:rPr>
      </w:pPr>
      <w:bookmarkStart w:id="101" w:name="C97"/>
      <w:r w:rsidRPr="0029665B">
        <w:rPr>
          <w:rFonts w:ascii="Arial" w:hAnsi="Arial" w:cs="Arial"/>
          <w:b/>
          <w:color w:val="00B050"/>
          <w:sz w:val="22"/>
          <w:szCs w:val="22"/>
        </w:rPr>
        <w:t>(97)</w:t>
      </w:r>
      <w:r w:rsidRPr="0029665B">
        <w:rPr>
          <w:rFonts w:ascii="Arial" w:hAnsi="Arial" w:cs="Arial"/>
          <w:color w:val="00B050"/>
          <w:sz w:val="22"/>
          <w:szCs w:val="22"/>
        </w:rPr>
        <w:t xml:space="preserve"> </w:t>
      </w:r>
      <w:bookmarkEnd w:id="101"/>
      <w:r>
        <w:rPr>
          <w:rFonts w:ascii="Arial" w:hAnsi="Arial" w:cs="Arial"/>
          <w:color w:val="00B050"/>
          <w:sz w:val="22"/>
          <w:szCs w:val="22"/>
        </w:rPr>
        <w:t xml:space="preserve"> </w:t>
      </w:r>
      <w:r w:rsidRPr="0029665B">
        <w:rPr>
          <w:rFonts w:ascii="Arial" w:hAnsi="Arial" w:cs="Arial"/>
          <w:sz w:val="22"/>
          <w:szCs w:val="22"/>
        </w:rPr>
        <w:t>Art.</w:t>
      </w:r>
      <w:r w:rsidRPr="0029665B">
        <w:rPr>
          <w:rFonts w:ascii="Arial" w:hAnsi="Arial" w:cs="Arial"/>
          <w:b/>
          <w:sz w:val="22"/>
          <w:szCs w:val="22"/>
        </w:rPr>
        <w:t xml:space="preserve"> </w:t>
      </w:r>
      <w:hyperlink r:id="rId172" w:history="1">
        <w:r w:rsidRPr="00FA7DB6">
          <w:rPr>
            <w:rStyle w:val="Lienhypertexte"/>
            <w:rFonts w:ascii="Arial" w:hAnsi="Arial" w:cs="Arial"/>
            <w:sz w:val="22"/>
            <w:szCs w:val="22"/>
          </w:rPr>
          <w:t>L.321-4</w:t>
        </w:r>
      </w:hyperlink>
      <w:r w:rsidRPr="0029665B">
        <w:rPr>
          <w:rFonts w:ascii="Arial" w:hAnsi="Arial" w:cs="Arial"/>
          <w:sz w:val="22"/>
          <w:szCs w:val="22"/>
        </w:rPr>
        <w:t xml:space="preserve"> du CRPM et </w:t>
      </w:r>
      <w:hyperlink r:id="rId173" w:history="1">
        <w:r w:rsidRPr="00037177">
          <w:rPr>
            <w:rStyle w:val="Lienhypertexte"/>
            <w:rFonts w:ascii="Arial" w:hAnsi="Arial" w:cs="Arial"/>
            <w:sz w:val="22"/>
            <w:szCs w:val="22"/>
          </w:rPr>
          <w:t>L.321-5</w:t>
        </w:r>
      </w:hyperlink>
      <w:r w:rsidRPr="00037177">
        <w:rPr>
          <w:rFonts w:ascii="Arial" w:hAnsi="Arial" w:cs="Arial"/>
          <w:sz w:val="22"/>
          <w:szCs w:val="22"/>
        </w:rPr>
        <w:t xml:space="preserve"> du </w:t>
      </w:r>
      <w:r w:rsidR="00CC793C" w:rsidRPr="00037177">
        <w:rPr>
          <w:rFonts w:ascii="Arial" w:hAnsi="Arial" w:cs="Arial"/>
          <w:sz w:val="22"/>
          <w:szCs w:val="22"/>
        </w:rPr>
        <w:t xml:space="preserve">code rural et de la pêche maritime </w:t>
      </w:r>
      <w:r w:rsidRPr="00037177">
        <w:rPr>
          <w:rFonts w:ascii="Arial" w:hAnsi="Arial" w:cs="Arial"/>
          <w:sz w:val="22"/>
          <w:szCs w:val="22"/>
        </w:rPr>
        <w:t xml:space="preserve">qui étendent ces dispositions </w:t>
      </w:r>
      <w:r w:rsidRPr="00037177">
        <w:rPr>
          <w:rFonts w:ascii="Arial" w:hAnsi="Arial" w:cs="Arial"/>
          <w:sz w:val="22"/>
          <w:szCs w:val="22"/>
          <w:shd w:val="clear" w:color="auto" w:fill="FFFFFF"/>
        </w:rPr>
        <w:t xml:space="preserve"> à  la personne  liée par un pacte civil de solidarité (PACS) ou à cell</w:t>
      </w:r>
      <w:r w:rsidRPr="0029665B">
        <w:rPr>
          <w:rFonts w:ascii="Arial" w:hAnsi="Arial" w:cs="Arial"/>
          <w:sz w:val="22"/>
          <w:szCs w:val="22"/>
          <w:shd w:val="clear" w:color="auto" w:fill="FFFFFF"/>
        </w:rPr>
        <w:t>e qui vit en concubinage avec le chef d'exploitation ou d'entreprise agricole.</w:t>
      </w:r>
    </w:p>
    <w:p w14:paraId="4481DC19" w14:textId="77777777" w:rsidR="00A47927" w:rsidRPr="00442F10" w:rsidRDefault="00A47927" w:rsidP="00A47927">
      <w:pPr>
        <w:jc w:val="both"/>
        <w:rPr>
          <w:rFonts w:ascii="Arial" w:hAnsi="Arial" w:cs="Arial"/>
        </w:rPr>
      </w:pPr>
      <w:bookmarkStart w:id="102" w:name="C98"/>
      <w:r w:rsidRPr="00442F10">
        <w:rPr>
          <w:rFonts w:ascii="Arial" w:hAnsi="Arial" w:cs="Arial"/>
          <w:b/>
          <w:color w:val="00B050"/>
        </w:rPr>
        <w:t>(</w:t>
      </w:r>
      <w:r>
        <w:rPr>
          <w:rFonts w:ascii="Arial" w:hAnsi="Arial" w:cs="Arial"/>
          <w:b/>
          <w:color w:val="00B050"/>
        </w:rPr>
        <w:t>98</w:t>
      </w:r>
      <w:r w:rsidRPr="00442F10">
        <w:rPr>
          <w:rFonts w:ascii="Arial" w:hAnsi="Arial" w:cs="Arial"/>
          <w:b/>
          <w:color w:val="00B050"/>
        </w:rPr>
        <w:t>)</w:t>
      </w:r>
      <w:r w:rsidRPr="00442F10">
        <w:rPr>
          <w:rFonts w:ascii="Arial" w:hAnsi="Arial" w:cs="Arial"/>
          <w:color w:val="00B050"/>
        </w:rPr>
        <w:t xml:space="preserve"> </w:t>
      </w:r>
      <w:bookmarkEnd w:id="102"/>
      <w:r>
        <w:rPr>
          <w:rFonts w:ascii="Arial" w:hAnsi="Arial" w:cs="Arial"/>
          <w:color w:val="00B050"/>
        </w:rPr>
        <w:t xml:space="preserve"> </w:t>
      </w:r>
      <w:r w:rsidRPr="00442F10">
        <w:rPr>
          <w:rFonts w:ascii="Arial" w:hAnsi="Arial" w:cs="Arial"/>
        </w:rPr>
        <w:t xml:space="preserve">Cf. art. </w:t>
      </w:r>
      <w:hyperlink r:id="rId174" w:history="1">
        <w:r w:rsidRPr="00442F10">
          <w:rPr>
            <w:rStyle w:val="Lienhypertexte"/>
            <w:rFonts w:ascii="Arial" w:hAnsi="Arial" w:cs="Arial"/>
          </w:rPr>
          <w:t>L.529-2</w:t>
        </w:r>
      </w:hyperlink>
      <w:r w:rsidRPr="00442F10">
        <w:rPr>
          <w:rFonts w:ascii="Arial" w:hAnsi="Arial" w:cs="Arial"/>
        </w:rPr>
        <w:t xml:space="preserve"> et </w:t>
      </w:r>
      <w:hyperlink r:id="rId175" w:history="1">
        <w:r w:rsidRPr="00442F10">
          <w:rPr>
            <w:rStyle w:val="Lienhypertexte"/>
            <w:rFonts w:ascii="Arial" w:hAnsi="Arial" w:cs="Arial"/>
          </w:rPr>
          <w:t>R.524-1 alinéa 2</w:t>
        </w:r>
      </w:hyperlink>
      <w:r w:rsidRPr="00442F10">
        <w:rPr>
          <w:rFonts w:ascii="Arial" w:hAnsi="Arial" w:cs="Arial"/>
        </w:rPr>
        <w:t xml:space="preserve"> </w:t>
      </w:r>
      <w:bookmarkStart w:id="103" w:name="_Hlk34036101"/>
      <w:r w:rsidRPr="00442F10">
        <w:rPr>
          <w:rFonts w:ascii="Arial" w:hAnsi="Arial" w:cs="Arial"/>
        </w:rPr>
        <w:t>du code rural et de la pêche maritime</w:t>
      </w:r>
      <w:bookmarkEnd w:id="103"/>
    </w:p>
    <w:p w14:paraId="44E5922F" w14:textId="77777777" w:rsidR="00A47927" w:rsidRPr="00442F10" w:rsidRDefault="00A47927" w:rsidP="00A47927">
      <w:pPr>
        <w:jc w:val="both"/>
        <w:rPr>
          <w:rFonts w:ascii="Arial" w:hAnsi="Arial" w:cs="Arial"/>
        </w:rPr>
      </w:pPr>
      <w:bookmarkStart w:id="104" w:name="C99"/>
      <w:r w:rsidRPr="00442F10">
        <w:rPr>
          <w:rFonts w:ascii="Arial" w:hAnsi="Arial" w:cs="Arial"/>
          <w:b/>
          <w:color w:val="00B050"/>
        </w:rPr>
        <w:t>(9</w:t>
      </w:r>
      <w:r>
        <w:rPr>
          <w:rFonts w:ascii="Arial" w:hAnsi="Arial" w:cs="Arial"/>
          <w:b/>
          <w:color w:val="00B050"/>
        </w:rPr>
        <w:t>9</w:t>
      </w:r>
      <w:r w:rsidRPr="00442F10">
        <w:rPr>
          <w:rFonts w:ascii="Arial" w:hAnsi="Arial" w:cs="Arial"/>
          <w:b/>
          <w:color w:val="00B050"/>
        </w:rPr>
        <w:t>)</w:t>
      </w:r>
      <w:r w:rsidRPr="00442F10">
        <w:rPr>
          <w:rFonts w:ascii="Arial" w:hAnsi="Arial" w:cs="Arial"/>
          <w:color w:val="00B050"/>
        </w:rPr>
        <w:t xml:space="preserve"> </w:t>
      </w:r>
      <w:bookmarkEnd w:id="104"/>
      <w:r>
        <w:rPr>
          <w:rFonts w:ascii="Arial" w:hAnsi="Arial" w:cs="Arial"/>
          <w:color w:val="00B050"/>
        </w:rPr>
        <w:t xml:space="preserve"> </w:t>
      </w:r>
      <w:r w:rsidRPr="00442F10">
        <w:rPr>
          <w:rFonts w:ascii="Arial" w:hAnsi="Arial" w:cs="Arial"/>
        </w:rPr>
        <w:t xml:space="preserve">Article </w:t>
      </w:r>
      <w:hyperlink r:id="rId176" w:history="1">
        <w:r w:rsidRPr="00442F10">
          <w:rPr>
            <w:rStyle w:val="Lienhypertexte"/>
            <w:rFonts w:ascii="Arial" w:hAnsi="Arial" w:cs="Arial"/>
          </w:rPr>
          <w:t>L.233-3</w:t>
        </w:r>
      </w:hyperlink>
      <w:r w:rsidRPr="00442F10">
        <w:rPr>
          <w:rFonts w:ascii="Arial" w:hAnsi="Arial" w:cs="Arial"/>
        </w:rPr>
        <w:t xml:space="preserve"> du code de commerce :</w:t>
      </w:r>
    </w:p>
    <w:p w14:paraId="3625EC84" w14:textId="77777777" w:rsidR="00A47927" w:rsidRPr="00442F10" w:rsidRDefault="00A47927" w:rsidP="00A47927">
      <w:pPr>
        <w:jc w:val="both"/>
        <w:rPr>
          <w:rFonts w:ascii="Arial" w:hAnsi="Arial" w:cs="Arial"/>
        </w:rPr>
      </w:pPr>
      <w:r w:rsidRPr="00442F10">
        <w:rPr>
          <w:rFonts w:ascii="Arial" w:hAnsi="Arial" w:cs="Arial"/>
        </w:rPr>
        <w:t>« I. - Une société est considérée, pour l'application des sections 2 et 4 du présent chapitre, comme en contrôlant une autre :</w:t>
      </w:r>
    </w:p>
    <w:p w14:paraId="67EF5CD1" w14:textId="77777777" w:rsidR="00A47927" w:rsidRPr="00442F10" w:rsidRDefault="00A47927" w:rsidP="00A47927">
      <w:pPr>
        <w:jc w:val="both"/>
        <w:rPr>
          <w:rFonts w:ascii="Arial" w:hAnsi="Arial" w:cs="Arial"/>
        </w:rPr>
      </w:pPr>
      <w:r w:rsidRPr="00442F10">
        <w:rPr>
          <w:rFonts w:ascii="Arial" w:hAnsi="Arial" w:cs="Arial"/>
        </w:rPr>
        <w:t>1° Lorsqu'elle détient directement ou indirectement une fraction du capital lui conférant la majorité des droits de vote dans les assemblées générales de cette société ;</w:t>
      </w:r>
    </w:p>
    <w:p w14:paraId="64C8A819" w14:textId="77777777" w:rsidR="00A47927" w:rsidRPr="00442F10" w:rsidRDefault="00A47927" w:rsidP="00A47927">
      <w:pPr>
        <w:jc w:val="both"/>
        <w:rPr>
          <w:rFonts w:ascii="Arial" w:hAnsi="Arial" w:cs="Arial"/>
        </w:rPr>
      </w:pPr>
      <w:r w:rsidRPr="00442F10">
        <w:rPr>
          <w:rFonts w:ascii="Arial" w:hAnsi="Arial" w:cs="Arial"/>
        </w:rPr>
        <w:t>2° Lorsqu'elle dispose seule de la majorité des droits de vote dans cette société en vertu d'un accord conclu avec d'autres associés ou actionnaires et qui n'est pas contraire à l'intérêt de la société ;</w:t>
      </w:r>
    </w:p>
    <w:p w14:paraId="00E5AFB0" w14:textId="77777777" w:rsidR="00A47927" w:rsidRPr="00442F10" w:rsidRDefault="00A47927" w:rsidP="00A47927">
      <w:pPr>
        <w:jc w:val="both"/>
        <w:rPr>
          <w:rFonts w:ascii="Arial" w:hAnsi="Arial" w:cs="Arial"/>
        </w:rPr>
      </w:pPr>
      <w:r w:rsidRPr="00442F10">
        <w:rPr>
          <w:rFonts w:ascii="Arial" w:hAnsi="Arial" w:cs="Arial"/>
        </w:rPr>
        <w:t>3° Lorsqu'elle détermine en fait, par les droits de vote dont elle dispose, les décisions dans les assemblées générales de cette société ;</w:t>
      </w:r>
    </w:p>
    <w:p w14:paraId="069195EF" w14:textId="77777777" w:rsidR="00A47927" w:rsidRPr="00442F10" w:rsidRDefault="00A47927" w:rsidP="00A47927">
      <w:pPr>
        <w:jc w:val="both"/>
        <w:rPr>
          <w:rFonts w:ascii="Arial" w:hAnsi="Arial" w:cs="Arial"/>
        </w:rPr>
      </w:pPr>
      <w:r w:rsidRPr="00442F10">
        <w:rPr>
          <w:rFonts w:ascii="Arial" w:hAnsi="Arial" w:cs="Arial"/>
        </w:rPr>
        <w:t>4° Lorsqu'elle est associée ou actionnaire de cette société et dispose du pouvoir de nommer ou de révoquer la majorité des membres des organes d'administration, de direction ou de surveillance de cette société.</w:t>
      </w:r>
    </w:p>
    <w:p w14:paraId="1A319EA3" w14:textId="77777777" w:rsidR="00A47927" w:rsidRPr="00442F10" w:rsidRDefault="00A47927" w:rsidP="00A47927">
      <w:pPr>
        <w:jc w:val="both"/>
        <w:rPr>
          <w:rFonts w:ascii="Arial" w:hAnsi="Arial" w:cs="Arial"/>
        </w:rPr>
      </w:pPr>
      <w:r w:rsidRPr="00442F10">
        <w:rPr>
          <w:rFonts w:ascii="Arial" w:hAnsi="Arial" w:cs="Arial"/>
        </w:rPr>
        <w:t>II. - Elle est présumée exercer ce contrôle lorsqu'elle dispose directement ou indirectement, d'une fraction des droits de vote supérieure à 40 % et qu'aucun autre associé ou actionnaire ne détient directement ou indirectement une fraction supérieure à la sienne.</w:t>
      </w:r>
    </w:p>
    <w:p w14:paraId="7C9F83A6" w14:textId="77777777" w:rsidR="00A47927" w:rsidRPr="00442F10" w:rsidRDefault="00A47927" w:rsidP="00A47927">
      <w:pPr>
        <w:jc w:val="both"/>
        <w:rPr>
          <w:rFonts w:ascii="Arial" w:hAnsi="Arial" w:cs="Arial"/>
        </w:rPr>
      </w:pPr>
      <w:r w:rsidRPr="00442F10">
        <w:rPr>
          <w:rFonts w:ascii="Arial" w:hAnsi="Arial" w:cs="Arial"/>
        </w:rPr>
        <w:t>III. - Pour l'application des mêmes sections du présent chapitre, deux ou plusieurs personnes agissant de concert sont considérées comme en contrôlant conjointement une autre lorsqu'elles déterminent en fait les décisions prises en assemblée générale. »</w:t>
      </w:r>
    </w:p>
    <w:p w14:paraId="0E8A6D3A" w14:textId="77777777" w:rsidR="00A47927" w:rsidRPr="00442F10" w:rsidRDefault="00A47927" w:rsidP="00A47927">
      <w:pPr>
        <w:jc w:val="both"/>
        <w:rPr>
          <w:rFonts w:ascii="Arial" w:hAnsi="Arial" w:cs="Arial"/>
        </w:rPr>
      </w:pPr>
      <w:bookmarkStart w:id="105" w:name="C100"/>
      <w:r w:rsidRPr="00442F10">
        <w:rPr>
          <w:rFonts w:ascii="Arial" w:hAnsi="Arial" w:cs="Arial"/>
          <w:b/>
          <w:color w:val="00B050"/>
        </w:rPr>
        <w:t>(</w:t>
      </w:r>
      <w:r>
        <w:rPr>
          <w:rFonts w:ascii="Arial" w:hAnsi="Arial" w:cs="Arial"/>
          <w:b/>
          <w:color w:val="00B050"/>
        </w:rPr>
        <w:t>100</w:t>
      </w:r>
      <w:r w:rsidRPr="00442F10">
        <w:rPr>
          <w:rFonts w:ascii="Arial" w:hAnsi="Arial" w:cs="Arial"/>
          <w:b/>
          <w:color w:val="00B050"/>
        </w:rPr>
        <w:t>)</w:t>
      </w:r>
      <w:r w:rsidRPr="00442F10">
        <w:rPr>
          <w:rFonts w:ascii="Arial" w:hAnsi="Arial" w:cs="Arial"/>
        </w:rPr>
        <w:t xml:space="preserve"> </w:t>
      </w:r>
      <w:bookmarkEnd w:id="105"/>
      <w:r>
        <w:rPr>
          <w:rFonts w:ascii="Arial" w:hAnsi="Arial" w:cs="Arial"/>
        </w:rPr>
        <w:t xml:space="preserve"> </w:t>
      </w:r>
      <w:r w:rsidRPr="00442F10">
        <w:rPr>
          <w:rFonts w:ascii="Arial" w:hAnsi="Arial" w:cs="Arial"/>
        </w:rPr>
        <w:t xml:space="preserve">Article </w:t>
      </w:r>
      <w:hyperlink r:id="rId177" w:history="1">
        <w:r w:rsidRPr="00442F10">
          <w:rPr>
            <w:rStyle w:val="Lienhypertexte"/>
            <w:rFonts w:ascii="Arial" w:hAnsi="Arial" w:cs="Arial"/>
          </w:rPr>
          <w:t>L.529-2</w:t>
        </w:r>
      </w:hyperlink>
      <w:r w:rsidRPr="00442F10">
        <w:rPr>
          <w:rFonts w:ascii="Arial" w:hAnsi="Arial" w:cs="Arial"/>
        </w:rPr>
        <w:t xml:space="preserve"> du code rural et de la pêche maritime modifié par la loi n°2008-776 du 4 août 2008 de modernisation de l’économie</w:t>
      </w:r>
    </w:p>
    <w:p w14:paraId="6F8D01BD" w14:textId="77777777" w:rsidR="00A47927" w:rsidRPr="00442F10" w:rsidRDefault="00A47927" w:rsidP="00A47927">
      <w:pPr>
        <w:jc w:val="both"/>
        <w:rPr>
          <w:rFonts w:ascii="Arial" w:hAnsi="Arial" w:cs="Arial"/>
        </w:rPr>
      </w:pPr>
      <w:bookmarkStart w:id="106" w:name="C101"/>
      <w:r w:rsidRPr="00442F10">
        <w:rPr>
          <w:rFonts w:ascii="Arial" w:hAnsi="Arial" w:cs="Arial"/>
          <w:b/>
          <w:color w:val="00B050"/>
        </w:rPr>
        <w:t>(</w:t>
      </w:r>
      <w:r>
        <w:rPr>
          <w:rFonts w:ascii="Arial" w:hAnsi="Arial" w:cs="Arial"/>
          <w:b/>
          <w:color w:val="00B050"/>
        </w:rPr>
        <w:t>101</w:t>
      </w:r>
      <w:r w:rsidRPr="00442F10">
        <w:rPr>
          <w:rFonts w:ascii="Arial" w:hAnsi="Arial" w:cs="Arial"/>
          <w:b/>
          <w:color w:val="00B050"/>
        </w:rPr>
        <w:t>)</w:t>
      </w:r>
      <w:r w:rsidRPr="00442F10">
        <w:rPr>
          <w:rFonts w:ascii="Arial" w:hAnsi="Arial" w:cs="Arial"/>
          <w:color w:val="00B050"/>
        </w:rPr>
        <w:t xml:space="preserve"> </w:t>
      </w:r>
      <w:bookmarkEnd w:id="106"/>
      <w:r>
        <w:rPr>
          <w:rFonts w:ascii="Arial" w:hAnsi="Arial" w:cs="Arial"/>
          <w:color w:val="00B050"/>
        </w:rPr>
        <w:t xml:space="preserve"> </w:t>
      </w:r>
      <w:r w:rsidRPr="00442F10">
        <w:rPr>
          <w:rFonts w:ascii="Arial" w:hAnsi="Arial" w:cs="Arial"/>
        </w:rPr>
        <w:t xml:space="preserve">Cf. art. </w:t>
      </w:r>
      <w:hyperlink r:id="rId178" w:history="1">
        <w:r w:rsidRPr="00442F10">
          <w:rPr>
            <w:rStyle w:val="Lienhypertexte"/>
            <w:rFonts w:ascii="Arial" w:hAnsi="Arial" w:cs="Arial"/>
          </w:rPr>
          <w:t>R.524-1</w:t>
        </w:r>
      </w:hyperlink>
      <w:r w:rsidRPr="00442F10">
        <w:rPr>
          <w:rFonts w:ascii="Arial" w:hAnsi="Arial" w:cs="Arial"/>
        </w:rPr>
        <w:t xml:space="preserve"> dernier alinéa du code rural et de la pêche maritime</w:t>
      </w:r>
    </w:p>
    <w:p w14:paraId="0F88AE4B" w14:textId="77777777" w:rsidR="00A47927" w:rsidRPr="00442F10" w:rsidRDefault="00A47927" w:rsidP="00A47927">
      <w:pPr>
        <w:jc w:val="both"/>
        <w:rPr>
          <w:rFonts w:ascii="Arial" w:hAnsi="Arial" w:cs="Arial"/>
        </w:rPr>
      </w:pPr>
      <w:bookmarkStart w:id="107" w:name="C102"/>
      <w:r w:rsidRPr="00442F10">
        <w:rPr>
          <w:rFonts w:ascii="Arial" w:hAnsi="Arial" w:cs="Arial"/>
          <w:b/>
          <w:color w:val="00B050"/>
        </w:rPr>
        <w:t>(</w:t>
      </w:r>
      <w:r>
        <w:rPr>
          <w:rFonts w:ascii="Arial" w:hAnsi="Arial" w:cs="Arial"/>
          <w:b/>
          <w:color w:val="00B050"/>
        </w:rPr>
        <w:t>102</w:t>
      </w:r>
      <w:r w:rsidRPr="00442F10">
        <w:rPr>
          <w:rFonts w:ascii="Arial" w:hAnsi="Arial" w:cs="Arial"/>
          <w:color w:val="00B050"/>
        </w:rPr>
        <w:t>)</w:t>
      </w:r>
      <w:r w:rsidRPr="00442F10">
        <w:rPr>
          <w:rFonts w:ascii="Arial" w:hAnsi="Arial" w:cs="Arial"/>
        </w:rPr>
        <w:t xml:space="preserve"> </w:t>
      </w:r>
      <w:bookmarkEnd w:id="107"/>
      <w:r>
        <w:rPr>
          <w:rFonts w:ascii="Arial" w:hAnsi="Arial" w:cs="Arial"/>
        </w:rPr>
        <w:t xml:space="preserve"> </w:t>
      </w:r>
      <w:r w:rsidRPr="00442F10">
        <w:rPr>
          <w:rFonts w:ascii="Arial" w:hAnsi="Arial" w:cs="Arial"/>
        </w:rPr>
        <w:t xml:space="preserve">Cf. art. </w:t>
      </w:r>
      <w:hyperlink r:id="rId179" w:history="1">
        <w:r w:rsidRPr="00442F10">
          <w:rPr>
            <w:rStyle w:val="Lienhypertexte"/>
            <w:rFonts w:ascii="Arial" w:hAnsi="Arial" w:cs="Arial"/>
          </w:rPr>
          <w:t>L.524-2</w:t>
        </w:r>
      </w:hyperlink>
      <w:r w:rsidRPr="00442F10">
        <w:rPr>
          <w:rFonts w:ascii="Arial" w:hAnsi="Arial" w:cs="Arial"/>
        </w:rPr>
        <w:t xml:space="preserve"> du code rural et de la pêche maritime</w:t>
      </w:r>
    </w:p>
    <w:p w14:paraId="099325D4" w14:textId="77777777" w:rsidR="00A47927" w:rsidRPr="00442F10" w:rsidRDefault="00A47927" w:rsidP="00A47927">
      <w:pPr>
        <w:jc w:val="both"/>
        <w:rPr>
          <w:rFonts w:ascii="Arial" w:hAnsi="Arial" w:cs="Arial"/>
        </w:rPr>
      </w:pPr>
      <w:r w:rsidRPr="00442F10">
        <w:rPr>
          <w:rFonts w:ascii="Arial" w:hAnsi="Arial" w:cs="Arial"/>
        </w:rPr>
        <w:t>La limite d'âge est librement fixée par les statuts ainsi que le pourcentage des administrateurs et de leurs représentants auxquels elle s'applique. Il est aussi possible de fixer une limite d'âge pour la totalité des administrateurs.</w:t>
      </w:r>
    </w:p>
    <w:p w14:paraId="6D1EDA6E" w14:textId="77777777" w:rsidR="00A47927" w:rsidRPr="00442F10" w:rsidRDefault="00A47927" w:rsidP="00A47927">
      <w:pPr>
        <w:jc w:val="both"/>
        <w:rPr>
          <w:rFonts w:ascii="Arial" w:hAnsi="Arial" w:cs="Arial"/>
          <w:color w:val="FF0000"/>
        </w:rPr>
      </w:pPr>
      <w:r w:rsidRPr="00442F10">
        <w:rPr>
          <w:rFonts w:ascii="Arial" w:hAnsi="Arial" w:cs="Arial"/>
        </w:rPr>
        <w:t>Si les statuts ne prévoyaient aucune disposition touchant l'âge limite des administrateurs et de leurs représentants, le nombre des administrateurs ayant dépassé l'âge de soixante-dix ans ne pourrait être supérieur au tiers des membres en fonctions</w:t>
      </w:r>
    </w:p>
    <w:p w14:paraId="53AE9270" w14:textId="639830A1" w:rsidR="00A47927" w:rsidRPr="00442F10" w:rsidRDefault="00FD54CC" w:rsidP="00A47927">
      <w:pPr>
        <w:pStyle w:val="Standard"/>
        <w:jc w:val="both"/>
        <w:rPr>
          <w:rFonts w:ascii="Arial" w:hAnsi="Arial" w:cs="Arial"/>
          <w:sz w:val="22"/>
          <w:szCs w:val="22"/>
        </w:rPr>
      </w:pPr>
      <w:bookmarkStart w:id="108" w:name="C103"/>
      <w:r w:rsidRPr="00FD54CC">
        <w:rPr>
          <w:rFonts w:ascii="Arial" w:hAnsi="Arial" w:cs="Arial"/>
          <w:b/>
          <w:bCs/>
          <w:color w:val="00B050"/>
          <w:sz w:val="22"/>
          <w:szCs w:val="22"/>
        </w:rPr>
        <w:lastRenderedPageBreak/>
        <w:t>(103)</w:t>
      </w:r>
      <w:bookmarkEnd w:id="108"/>
      <w:r>
        <w:rPr>
          <w:rFonts w:ascii="Arial" w:hAnsi="Arial" w:cs="Arial"/>
          <w:sz w:val="22"/>
          <w:szCs w:val="22"/>
        </w:rPr>
        <w:t xml:space="preserve"> </w:t>
      </w:r>
      <w:r w:rsidR="00A47927" w:rsidRPr="00442F10">
        <w:rPr>
          <w:rFonts w:ascii="Arial" w:hAnsi="Arial" w:cs="Arial"/>
          <w:sz w:val="22"/>
          <w:szCs w:val="22"/>
        </w:rPr>
        <w:t xml:space="preserve">Cf. art. </w:t>
      </w:r>
      <w:hyperlink r:id="rId180" w:history="1">
        <w:r w:rsidR="00A47927" w:rsidRPr="00442F10">
          <w:rPr>
            <w:rStyle w:val="Lienhypertexte"/>
            <w:rFonts w:ascii="Arial" w:hAnsi="Arial" w:cs="Arial"/>
            <w:sz w:val="22"/>
            <w:szCs w:val="22"/>
          </w:rPr>
          <w:t>L.524-2 alinéa 3</w:t>
        </w:r>
      </w:hyperlink>
      <w:r w:rsidR="00A47927" w:rsidRPr="00442F10">
        <w:rPr>
          <w:rFonts w:ascii="Arial" w:hAnsi="Arial" w:cs="Arial"/>
          <w:sz w:val="22"/>
          <w:szCs w:val="22"/>
        </w:rPr>
        <w:t xml:space="preserve"> du code rural et de la pêche maritime</w:t>
      </w:r>
    </w:p>
    <w:p w14:paraId="6B34C2DA" w14:textId="77777777" w:rsidR="00A47927" w:rsidRPr="00442F10" w:rsidRDefault="00A47927" w:rsidP="00A47927">
      <w:pPr>
        <w:pStyle w:val="Standard"/>
        <w:jc w:val="both"/>
        <w:rPr>
          <w:rFonts w:ascii="Arial" w:hAnsi="Arial" w:cs="Arial"/>
          <w:sz w:val="22"/>
          <w:szCs w:val="22"/>
        </w:rPr>
      </w:pPr>
    </w:p>
    <w:p w14:paraId="6224222D" w14:textId="77777777" w:rsidR="00A47927" w:rsidRPr="00442F10" w:rsidRDefault="00A47927" w:rsidP="00A47927">
      <w:pPr>
        <w:pStyle w:val="Standard"/>
        <w:jc w:val="both"/>
        <w:rPr>
          <w:rFonts w:ascii="Arial" w:hAnsi="Arial" w:cs="Arial"/>
          <w:sz w:val="22"/>
          <w:szCs w:val="22"/>
        </w:rPr>
      </w:pPr>
      <w:bookmarkStart w:id="109" w:name="C104"/>
      <w:r w:rsidRPr="00442F10">
        <w:rPr>
          <w:rFonts w:ascii="Arial" w:hAnsi="Arial" w:cs="Arial"/>
          <w:b/>
          <w:color w:val="00B050"/>
          <w:sz w:val="22"/>
          <w:szCs w:val="22"/>
        </w:rPr>
        <w:t>(</w:t>
      </w:r>
      <w:r>
        <w:rPr>
          <w:rFonts w:ascii="Arial" w:hAnsi="Arial" w:cs="Arial"/>
          <w:b/>
          <w:color w:val="00B050"/>
          <w:sz w:val="22"/>
          <w:szCs w:val="22"/>
        </w:rPr>
        <w:t>104</w:t>
      </w:r>
      <w:r w:rsidRPr="00442F10">
        <w:rPr>
          <w:rFonts w:ascii="Arial" w:hAnsi="Arial" w:cs="Arial"/>
          <w:b/>
          <w:color w:val="00B050"/>
          <w:sz w:val="22"/>
          <w:szCs w:val="22"/>
        </w:rPr>
        <w:t>)</w:t>
      </w:r>
      <w:r w:rsidRPr="00442F10">
        <w:rPr>
          <w:rFonts w:ascii="Arial" w:hAnsi="Arial" w:cs="Arial"/>
          <w:color w:val="00B050"/>
          <w:sz w:val="22"/>
          <w:szCs w:val="22"/>
        </w:rPr>
        <w:t xml:space="preserve"> </w:t>
      </w:r>
      <w:bookmarkEnd w:id="109"/>
      <w:r>
        <w:rPr>
          <w:rFonts w:ascii="Arial" w:hAnsi="Arial" w:cs="Arial"/>
          <w:color w:val="00B050"/>
          <w:sz w:val="22"/>
          <w:szCs w:val="22"/>
        </w:rPr>
        <w:t xml:space="preserve"> </w:t>
      </w:r>
      <w:r w:rsidRPr="00442F10">
        <w:rPr>
          <w:rFonts w:ascii="Arial" w:hAnsi="Arial" w:cs="Arial"/>
          <w:sz w:val="22"/>
          <w:szCs w:val="22"/>
        </w:rPr>
        <w:t xml:space="preserve">Cf. art. </w:t>
      </w:r>
      <w:hyperlink r:id="rId181" w:history="1">
        <w:r w:rsidRPr="00442F10">
          <w:rPr>
            <w:rStyle w:val="Lienhypertexte"/>
            <w:rFonts w:ascii="Arial" w:hAnsi="Arial" w:cs="Arial"/>
            <w:sz w:val="22"/>
            <w:szCs w:val="22"/>
          </w:rPr>
          <w:t>L.524-2</w:t>
        </w:r>
      </w:hyperlink>
      <w:r w:rsidRPr="00442F10">
        <w:rPr>
          <w:rFonts w:ascii="Arial" w:hAnsi="Arial" w:cs="Arial"/>
          <w:sz w:val="22"/>
          <w:szCs w:val="22"/>
        </w:rPr>
        <w:t xml:space="preserve"> dernier alinéa du code rural et de la pêche maritime</w:t>
      </w:r>
    </w:p>
    <w:p w14:paraId="1F3FF14A" w14:textId="77777777" w:rsidR="00A47927" w:rsidRPr="00442F10" w:rsidRDefault="00A47927" w:rsidP="00A47927">
      <w:pPr>
        <w:pStyle w:val="Standard"/>
        <w:jc w:val="both"/>
        <w:rPr>
          <w:rFonts w:ascii="Arial" w:hAnsi="Arial" w:cs="Arial"/>
          <w:sz w:val="22"/>
          <w:szCs w:val="22"/>
        </w:rPr>
      </w:pPr>
    </w:p>
    <w:p w14:paraId="73186EA9" w14:textId="77777777" w:rsidR="00A47927" w:rsidRPr="00442F10" w:rsidRDefault="00A47927" w:rsidP="00A47927">
      <w:pPr>
        <w:pStyle w:val="Standard"/>
        <w:jc w:val="both"/>
        <w:rPr>
          <w:rFonts w:ascii="Arial" w:hAnsi="Arial" w:cs="Arial"/>
          <w:sz w:val="22"/>
          <w:szCs w:val="22"/>
        </w:rPr>
      </w:pPr>
      <w:bookmarkStart w:id="110" w:name="C105"/>
      <w:r w:rsidRPr="00442F10">
        <w:rPr>
          <w:rFonts w:ascii="Arial" w:hAnsi="Arial" w:cs="Arial"/>
          <w:b/>
          <w:color w:val="00B050"/>
          <w:sz w:val="22"/>
          <w:szCs w:val="22"/>
        </w:rPr>
        <w:t>(</w:t>
      </w:r>
      <w:r>
        <w:rPr>
          <w:rFonts w:ascii="Arial" w:hAnsi="Arial" w:cs="Arial"/>
          <w:b/>
          <w:color w:val="00B050"/>
          <w:sz w:val="22"/>
          <w:szCs w:val="22"/>
        </w:rPr>
        <w:t>105</w:t>
      </w:r>
      <w:r w:rsidRPr="00442F10">
        <w:rPr>
          <w:rFonts w:ascii="Arial" w:hAnsi="Arial" w:cs="Arial"/>
          <w:b/>
          <w:color w:val="00B050"/>
          <w:sz w:val="22"/>
          <w:szCs w:val="22"/>
        </w:rPr>
        <w:t>)</w:t>
      </w:r>
      <w:r w:rsidRPr="00442F10">
        <w:rPr>
          <w:rFonts w:ascii="Arial" w:hAnsi="Arial" w:cs="Arial"/>
          <w:color w:val="00B050"/>
          <w:sz w:val="22"/>
          <w:szCs w:val="22"/>
        </w:rPr>
        <w:t xml:space="preserve"> </w:t>
      </w:r>
      <w:bookmarkEnd w:id="110"/>
      <w:r>
        <w:rPr>
          <w:rFonts w:ascii="Arial" w:hAnsi="Arial" w:cs="Arial"/>
          <w:color w:val="00B050"/>
          <w:sz w:val="22"/>
          <w:szCs w:val="22"/>
        </w:rPr>
        <w:t xml:space="preserve"> </w:t>
      </w:r>
      <w:r w:rsidRPr="00442F10">
        <w:rPr>
          <w:rFonts w:ascii="Arial" w:hAnsi="Arial" w:cs="Arial"/>
          <w:sz w:val="22"/>
          <w:szCs w:val="22"/>
        </w:rPr>
        <w:t xml:space="preserve">Cf. art. </w:t>
      </w:r>
      <w:hyperlink r:id="rId182" w:history="1">
        <w:r w:rsidRPr="00442F10">
          <w:rPr>
            <w:rStyle w:val="Lienhypertexte"/>
            <w:rFonts w:ascii="Arial" w:hAnsi="Arial" w:cs="Arial"/>
            <w:sz w:val="22"/>
            <w:szCs w:val="22"/>
          </w:rPr>
          <w:t>R.524-1-1</w:t>
        </w:r>
      </w:hyperlink>
      <w:r w:rsidRPr="00442F10">
        <w:rPr>
          <w:rFonts w:ascii="Arial" w:hAnsi="Arial" w:cs="Arial"/>
          <w:sz w:val="22"/>
          <w:szCs w:val="22"/>
        </w:rPr>
        <w:t xml:space="preserve"> dernier alinéa du code rural et de la pêche maritime</w:t>
      </w:r>
    </w:p>
    <w:p w14:paraId="0B5A2DE0" w14:textId="77777777" w:rsidR="00A47927" w:rsidRPr="00442F10" w:rsidRDefault="00A47927" w:rsidP="00A47927">
      <w:pPr>
        <w:pStyle w:val="Standard"/>
        <w:jc w:val="both"/>
        <w:rPr>
          <w:rFonts w:ascii="Arial" w:hAnsi="Arial" w:cs="Arial"/>
          <w:sz w:val="22"/>
          <w:szCs w:val="22"/>
        </w:rPr>
      </w:pPr>
    </w:p>
    <w:p w14:paraId="1D9EB42F" w14:textId="77777777" w:rsidR="00A47927" w:rsidRPr="00442F10" w:rsidRDefault="00A47927" w:rsidP="00A47927">
      <w:pPr>
        <w:pStyle w:val="Standard"/>
        <w:jc w:val="both"/>
        <w:rPr>
          <w:rFonts w:ascii="Arial" w:hAnsi="Arial" w:cs="Arial"/>
          <w:sz w:val="22"/>
          <w:szCs w:val="22"/>
        </w:rPr>
      </w:pPr>
      <w:bookmarkStart w:id="111" w:name="C106"/>
      <w:r w:rsidRPr="00442F10">
        <w:rPr>
          <w:rFonts w:ascii="Arial" w:hAnsi="Arial" w:cs="Arial"/>
          <w:b/>
          <w:color w:val="00B050"/>
          <w:sz w:val="22"/>
          <w:szCs w:val="22"/>
        </w:rPr>
        <w:t>(</w:t>
      </w:r>
      <w:r>
        <w:rPr>
          <w:rFonts w:ascii="Arial" w:hAnsi="Arial" w:cs="Arial"/>
          <w:b/>
          <w:color w:val="00B050"/>
          <w:sz w:val="22"/>
          <w:szCs w:val="22"/>
        </w:rPr>
        <w:t>106</w:t>
      </w:r>
      <w:r w:rsidRPr="00442F10">
        <w:rPr>
          <w:rFonts w:ascii="Arial" w:hAnsi="Arial" w:cs="Arial"/>
          <w:b/>
          <w:color w:val="00B050"/>
          <w:sz w:val="22"/>
          <w:szCs w:val="22"/>
        </w:rPr>
        <w:t>)</w:t>
      </w:r>
      <w:r w:rsidRPr="00442F10">
        <w:rPr>
          <w:rFonts w:ascii="Arial" w:hAnsi="Arial" w:cs="Arial"/>
          <w:sz w:val="22"/>
          <w:szCs w:val="22"/>
        </w:rPr>
        <w:t xml:space="preserve"> </w:t>
      </w:r>
      <w:bookmarkEnd w:id="111"/>
      <w:r>
        <w:rPr>
          <w:rFonts w:ascii="Arial" w:hAnsi="Arial" w:cs="Arial"/>
          <w:sz w:val="22"/>
          <w:szCs w:val="22"/>
        </w:rPr>
        <w:t xml:space="preserve"> </w:t>
      </w:r>
      <w:r w:rsidRPr="00442F10">
        <w:rPr>
          <w:rFonts w:ascii="Arial" w:hAnsi="Arial" w:cs="Arial"/>
          <w:sz w:val="22"/>
          <w:szCs w:val="22"/>
        </w:rPr>
        <w:t xml:space="preserve">Cf. art. </w:t>
      </w:r>
      <w:hyperlink r:id="rId183" w:history="1">
        <w:r w:rsidRPr="00442F10">
          <w:rPr>
            <w:rStyle w:val="Lienhypertexte"/>
            <w:rFonts w:ascii="Arial" w:hAnsi="Arial" w:cs="Arial"/>
            <w:sz w:val="22"/>
            <w:szCs w:val="22"/>
          </w:rPr>
          <w:t>R.524-1-1</w:t>
        </w:r>
      </w:hyperlink>
      <w:r w:rsidRPr="00442F10">
        <w:rPr>
          <w:rFonts w:ascii="Arial" w:hAnsi="Arial" w:cs="Arial"/>
          <w:sz w:val="22"/>
          <w:szCs w:val="22"/>
        </w:rPr>
        <w:t xml:space="preserve"> premier alinéa du code rural et de la pêche maritime</w:t>
      </w:r>
    </w:p>
    <w:p w14:paraId="6C731F53" w14:textId="77777777" w:rsidR="00A47927" w:rsidRPr="00442F10" w:rsidRDefault="00A47927" w:rsidP="00A47927">
      <w:pPr>
        <w:pStyle w:val="Standard"/>
        <w:jc w:val="both"/>
        <w:rPr>
          <w:rFonts w:ascii="Arial" w:hAnsi="Arial" w:cs="Arial"/>
          <w:sz w:val="22"/>
          <w:szCs w:val="22"/>
        </w:rPr>
      </w:pPr>
    </w:p>
    <w:p w14:paraId="1785B275" w14:textId="77777777" w:rsidR="00A47927" w:rsidRPr="00442F10" w:rsidRDefault="00A47927" w:rsidP="00A47927">
      <w:pPr>
        <w:jc w:val="both"/>
        <w:rPr>
          <w:rFonts w:ascii="Arial" w:hAnsi="Arial" w:cs="Arial"/>
        </w:rPr>
      </w:pPr>
      <w:bookmarkStart w:id="112" w:name="C107"/>
      <w:r w:rsidRPr="00442F10">
        <w:rPr>
          <w:rFonts w:ascii="Arial" w:hAnsi="Arial" w:cs="Arial"/>
          <w:b/>
          <w:color w:val="00B050"/>
        </w:rPr>
        <w:t>(</w:t>
      </w:r>
      <w:r>
        <w:rPr>
          <w:rFonts w:ascii="Arial" w:hAnsi="Arial" w:cs="Arial"/>
          <w:b/>
          <w:color w:val="00B050"/>
        </w:rPr>
        <w:t>107</w:t>
      </w:r>
      <w:r w:rsidRPr="00442F10">
        <w:rPr>
          <w:rFonts w:ascii="Arial" w:hAnsi="Arial" w:cs="Arial"/>
          <w:b/>
          <w:color w:val="00B050"/>
        </w:rPr>
        <w:t>)</w:t>
      </w:r>
      <w:r w:rsidRPr="00442F10">
        <w:rPr>
          <w:rFonts w:ascii="Arial" w:hAnsi="Arial" w:cs="Arial"/>
        </w:rPr>
        <w:t xml:space="preserve"> </w:t>
      </w:r>
      <w:bookmarkEnd w:id="112"/>
      <w:r>
        <w:rPr>
          <w:rFonts w:ascii="Arial" w:hAnsi="Arial" w:cs="Arial"/>
        </w:rPr>
        <w:t xml:space="preserve"> </w:t>
      </w:r>
      <w:r w:rsidRPr="00442F10">
        <w:rPr>
          <w:rFonts w:ascii="Arial" w:hAnsi="Arial" w:cs="Arial"/>
        </w:rPr>
        <w:t xml:space="preserve">Cf. art. </w:t>
      </w:r>
      <w:hyperlink r:id="rId184" w:history="1">
        <w:r w:rsidRPr="00442F10">
          <w:rPr>
            <w:rStyle w:val="Lienhypertexte"/>
            <w:rFonts w:ascii="Arial" w:hAnsi="Arial" w:cs="Arial"/>
          </w:rPr>
          <w:t>R.524-1 alinéa 4</w:t>
        </w:r>
      </w:hyperlink>
      <w:r w:rsidRPr="00442F10">
        <w:rPr>
          <w:rFonts w:ascii="Arial" w:hAnsi="Arial" w:cs="Arial"/>
        </w:rPr>
        <w:t xml:space="preserve"> du code rural et de la pêche maritime</w:t>
      </w:r>
    </w:p>
    <w:p w14:paraId="7F1BFD5B" w14:textId="77777777" w:rsidR="00A47927" w:rsidRPr="00442F10" w:rsidRDefault="00A47927" w:rsidP="00A47927">
      <w:pPr>
        <w:pStyle w:val="Standard"/>
        <w:jc w:val="both"/>
        <w:rPr>
          <w:rFonts w:ascii="Arial" w:hAnsi="Arial" w:cs="Arial"/>
          <w:sz w:val="22"/>
          <w:szCs w:val="22"/>
        </w:rPr>
      </w:pPr>
      <w:bookmarkStart w:id="113" w:name="C108"/>
      <w:r w:rsidRPr="00442F10">
        <w:rPr>
          <w:rFonts w:ascii="Arial" w:hAnsi="Arial" w:cs="Arial"/>
          <w:b/>
          <w:color w:val="00B050"/>
          <w:sz w:val="22"/>
          <w:szCs w:val="22"/>
        </w:rPr>
        <w:t>(</w:t>
      </w:r>
      <w:r>
        <w:rPr>
          <w:rFonts w:ascii="Arial" w:hAnsi="Arial" w:cs="Arial"/>
          <w:b/>
          <w:color w:val="00B050"/>
          <w:sz w:val="22"/>
          <w:szCs w:val="22"/>
        </w:rPr>
        <w:t>108</w:t>
      </w:r>
      <w:r w:rsidRPr="00442F10">
        <w:rPr>
          <w:rFonts w:ascii="Arial" w:hAnsi="Arial" w:cs="Arial"/>
          <w:b/>
          <w:color w:val="00B050"/>
          <w:sz w:val="22"/>
          <w:szCs w:val="22"/>
        </w:rPr>
        <w:t>)</w:t>
      </w:r>
      <w:r w:rsidRPr="00442F10">
        <w:rPr>
          <w:rFonts w:ascii="Arial" w:hAnsi="Arial" w:cs="Arial"/>
          <w:color w:val="00B050"/>
          <w:sz w:val="22"/>
          <w:szCs w:val="22"/>
        </w:rPr>
        <w:t xml:space="preserve"> </w:t>
      </w:r>
      <w:bookmarkEnd w:id="113"/>
      <w:r>
        <w:rPr>
          <w:rFonts w:ascii="Arial" w:hAnsi="Arial" w:cs="Arial"/>
          <w:color w:val="00B050"/>
          <w:sz w:val="22"/>
          <w:szCs w:val="22"/>
        </w:rPr>
        <w:t xml:space="preserve"> </w:t>
      </w:r>
      <w:r w:rsidRPr="00442F10">
        <w:rPr>
          <w:rFonts w:ascii="Arial" w:hAnsi="Arial" w:cs="Arial"/>
          <w:sz w:val="22"/>
          <w:szCs w:val="22"/>
        </w:rPr>
        <w:t xml:space="preserve">Cf. art. </w:t>
      </w:r>
      <w:hyperlink r:id="rId185" w:history="1">
        <w:r w:rsidRPr="00442F10">
          <w:rPr>
            <w:rStyle w:val="Lienhypertexte"/>
            <w:rFonts w:ascii="Arial" w:hAnsi="Arial" w:cs="Arial"/>
            <w:sz w:val="22"/>
            <w:szCs w:val="22"/>
          </w:rPr>
          <w:t>R.524-2 alinéa 1</w:t>
        </w:r>
      </w:hyperlink>
      <w:r w:rsidRPr="00442F10">
        <w:rPr>
          <w:rFonts w:ascii="Arial" w:hAnsi="Arial" w:cs="Arial"/>
          <w:sz w:val="22"/>
          <w:szCs w:val="22"/>
        </w:rPr>
        <w:t xml:space="preserve"> du code rural et de la pêche maritime.</w:t>
      </w:r>
    </w:p>
    <w:p w14:paraId="6FD37781" w14:textId="77777777" w:rsidR="00A47927" w:rsidRPr="00442F10" w:rsidRDefault="00A47927" w:rsidP="00A47927">
      <w:pPr>
        <w:pStyle w:val="Standard"/>
        <w:jc w:val="both"/>
        <w:rPr>
          <w:rFonts w:ascii="Arial" w:hAnsi="Arial" w:cs="Arial"/>
          <w:sz w:val="22"/>
          <w:szCs w:val="22"/>
        </w:rPr>
      </w:pPr>
      <w:r w:rsidRPr="00442F10">
        <w:rPr>
          <w:rFonts w:ascii="Arial" w:hAnsi="Arial" w:cs="Arial"/>
          <w:sz w:val="22"/>
          <w:szCs w:val="22"/>
        </w:rPr>
        <w:t>La durée du mandat des administrateurs peut être fixée, au choix, à deux, trois ou quatre ans et, suivant la durée choisie, les mandats sont renouvelables par moitié, par tiers ou par quart chaque année.</w:t>
      </w:r>
    </w:p>
    <w:p w14:paraId="1E9C7BFD" w14:textId="77777777" w:rsidR="00A47927" w:rsidRPr="00442F10" w:rsidRDefault="00A47927" w:rsidP="00A47927">
      <w:pPr>
        <w:pStyle w:val="Standard"/>
        <w:jc w:val="both"/>
        <w:rPr>
          <w:rFonts w:ascii="Arial" w:hAnsi="Arial" w:cs="Arial"/>
          <w:sz w:val="22"/>
          <w:szCs w:val="22"/>
        </w:rPr>
      </w:pPr>
    </w:p>
    <w:p w14:paraId="744D5094" w14:textId="77777777" w:rsidR="00A47927" w:rsidRPr="00442F10" w:rsidRDefault="00A47927" w:rsidP="00A47927">
      <w:pPr>
        <w:pStyle w:val="Standard"/>
        <w:jc w:val="both"/>
        <w:rPr>
          <w:rFonts w:ascii="Arial" w:hAnsi="Arial" w:cs="Arial"/>
          <w:sz w:val="22"/>
          <w:szCs w:val="22"/>
        </w:rPr>
      </w:pPr>
      <w:bookmarkStart w:id="114" w:name="C109"/>
      <w:r w:rsidRPr="00442F10">
        <w:rPr>
          <w:rFonts w:ascii="Arial" w:hAnsi="Arial" w:cs="Arial"/>
          <w:b/>
          <w:color w:val="00B050"/>
          <w:sz w:val="22"/>
          <w:szCs w:val="22"/>
        </w:rPr>
        <w:t>(10</w:t>
      </w:r>
      <w:r>
        <w:rPr>
          <w:rFonts w:ascii="Arial" w:hAnsi="Arial" w:cs="Arial"/>
          <w:b/>
          <w:color w:val="00B050"/>
          <w:sz w:val="22"/>
          <w:szCs w:val="22"/>
        </w:rPr>
        <w:t>9</w:t>
      </w:r>
      <w:r w:rsidRPr="00442F10">
        <w:rPr>
          <w:rFonts w:ascii="Arial" w:hAnsi="Arial" w:cs="Arial"/>
          <w:b/>
          <w:color w:val="00B050"/>
          <w:sz w:val="22"/>
          <w:szCs w:val="22"/>
        </w:rPr>
        <w:t>)</w:t>
      </w:r>
      <w:r w:rsidRPr="00442F10">
        <w:rPr>
          <w:rFonts w:ascii="Arial" w:hAnsi="Arial" w:cs="Arial"/>
          <w:color w:val="00B050"/>
          <w:sz w:val="22"/>
          <w:szCs w:val="22"/>
        </w:rPr>
        <w:t xml:space="preserve"> </w:t>
      </w:r>
      <w:bookmarkEnd w:id="114"/>
      <w:r>
        <w:rPr>
          <w:rFonts w:ascii="Arial" w:hAnsi="Arial" w:cs="Arial"/>
          <w:color w:val="00B050"/>
          <w:sz w:val="22"/>
          <w:szCs w:val="22"/>
        </w:rPr>
        <w:t xml:space="preserve"> </w:t>
      </w:r>
      <w:r w:rsidRPr="00442F10">
        <w:rPr>
          <w:rFonts w:ascii="Arial" w:hAnsi="Arial" w:cs="Arial"/>
          <w:sz w:val="22"/>
          <w:szCs w:val="22"/>
        </w:rPr>
        <w:t xml:space="preserve">Cf. art. </w:t>
      </w:r>
      <w:hyperlink r:id="rId186" w:history="1">
        <w:r w:rsidRPr="00442F10">
          <w:rPr>
            <w:rStyle w:val="Lienhypertexte"/>
            <w:rFonts w:ascii="Arial" w:hAnsi="Arial" w:cs="Arial"/>
            <w:sz w:val="22"/>
            <w:szCs w:val="22"/>
          </w:rPr>
          <w:t>R.524-2 alinéa 2</w:t>
        </w:r>
      </w:hyperlink>
      <w:r w:rsidRPr="00442F10">
        <w:rPr>
          <w:rFonts w:ascii="Arial" w:hAnsi="Arial" w:cs="Arial"/>
          <w:sz w:val="22"/>
          <w:szCs w:val="22"/>
        </w:rPr>
        <w:t xml:space="preserve"> du code rural et de la pêche maritime</w:t>
      </w:r>
    </w:p>
    <w:p w14:paraId="55193C65" w14:textId="77777777" w:rsidR="00A47927" w:rsidRPr="00442F10" w:rsidRDefault="00A47927" w:rsidP="00A47927">
      <w:pPr>
        <w:pStyle w:val="Standard"/>
        <w:jc w:val="both"/>
        <w:rPr>
          <w:rFonts w:ascii="Arial" w:hAnsi="Arial" w:cs="Arial"/>
          <w:sz w:val="22"/>
          <w:szCs w:val="22"/>
        </w:rPr>
      </w:pPr>
    </w:p>
    <w:p w14:paraId="442EC7A2" w14:textId="77777777" w:rsidR="00A47927" w:rsidRPr="00442F10" w:rsidRDefault="00A47927" w:rsidP="00A47927">
      <w:pPr>
        <w:pStyle w:val="Standard"/>
        <w:jc w:val="both"/>
        <w:rPr>
          <w:rFonts w:ascii="Arial" w:hAnsi="Arial" w:cs="Arial"/>
          <w:sz w:val="22"/>
          <w:szCs w:val="22"/>
        </w:rPr>
      </w:pPr>
      <w:bookmarkStart w:id="115" w:name="C110"/>
      <w:r w:rsidRPr="00442F10">
        <w:rPr>
          <w:rFonts w:ascii="Arial" w:hAnsi="Arial" w:cs="Arial"/>
          <w:b/>
          <w:color w:val="00B050"/>
          <w:sz w:val="22"/>
          <w:szCs w:val="22"/>
        </w:rPr>
        <w:t>(1</w:t>
      </w:r>
      <w:r>
        <w:rPr>
          <w:rFonts w:ascii="Arial" w:hAnsi="Arial" w:cs="Arial"/>
          <w:b/>
          <w:color w:val="00B050"/>
          <w:sz w:val="22"/>
          <w:szCs w:val="22"/>
        </w:rPr>
        <w:t>1</w:t>
      </w:r>
      <w:r w:rsidRPr="00442F10">
        <w:rPr>
          <w:rFonts w:ascii="Arial" w:hAnsi="Arial" w:cs="Arial"/>
          <w:b/>
          <w:color w:val="00B050"/>
          <w:sz w:val="22"/>
          <w:szCs w:val="22"/>
        </w:rPr>
        <w:t>0)</w:t>
      </w:r>
      <w:r w:rsidRPr="00442F10">
        <w:rPr>
          <w:rFonts w:ascii="Arial" w:hAnsi="Arial" w:cs="Arial"/>
          <w:color w:val="00B050"/>
          <w:sz w:val="22"/>
          <w:szCs w:val="22"/>
        </w:rPr>
        <w:t xml:space="preserve"> </w:t>
      </w:r>
      <w:bookmarkEnd w:id="115"/>
      <w:r>
        <w:rPr>
          <w:rFonts w:ascii="Arial" w:hAnsi="Arial" w:cs="Arial"/>
          <w:color w:val="00B050"/>
          <w:sz w:val="22"/>
          <w:szCs w:val="22"/>
        </w:rPr>
        <w:t xml:space="preserve"> </w:t>
      </w:r>
      <w:r w:rsidRPr="00442F10">
        <w:rPr>
          <w:rFonts w:ascii="Arial" w:hAnsi="Arial" w:cs="Arial"/>
          <w:sz w:val="22"/>
          <w:szCs w:val="22"/>
        </w:rPr>
        <w:t xml:space="preserve">Il n'y a lieu d'adopter les mots entre crochets que dans le cas où les statuts auraient prévu une fourchette pour le nombre des administrateurs (Cf. </w:t>
      </w:r>
      <w:r w:rsidRPr="00771AD0">
        <w:rPr>
          <w:rFonts w:ascii="Arial" w:hAnsi="Arial" w:cs="Arial"/>
          <w:sz w:val="22"/>
          <w:szCs w:val="22"/>
        </w:rPr>
        <w:t>note n° 95)</w:t>
      </w:r>
    </w:p>
    <w:p w14:paraId="51AD5CA1" w14:textId="77777777" w:rsidR="00A47927" w:rsidRPr="00442F10" w:rsidRDefault="00A47927" w:rsidP="00A47927">
      <w:pPr>
        <w:pStyle w:val="Standard"/>
        <w:jc w:val="both"/>
        <w:rPr>
          <w:rFonts w:ascii="Arial" w:hAnsi="Arial" w:cs="Arial"/>
          <w:b/>
          <w:color w:val="00B050"/>
          <w:sz w:val="22"/>
          <w:szCs w:val="22"/>
        </w:rPr>
      </w:pPr>
    </w:p>
    <w:p w14:paraId="02C770F9" w14:textId="77777777" w:rsidR="00A47927" w:rsidRPr="00442F10" w:rsidRDefault="00A47927" w:rsidP="00A47927">
      <w:pPr>
        <w:pStyle w:val="Standard"/>
        <w:jc w:val="both"/>
        <w:rPr>
          <w:rFonts w:ascii="Arial" w:hAnsi="Arial" w:cs="Arial"/>
          <w:sz w:val="22"/>
          <w:szCs w:val="22"/>
        </w:rPr>
      </w:pPr>
      <w:bookmarkStart w:id="116" w:name="C111"/>
      <w:r w:rsidRPr="00442F10">
        <w:rPr>
          <w:rFonts w:ascii="Arial" w:hAnsi="Arial" w:cs="Arial"/>
          <w:b/>
          <w:color w:val="00B050"/>
          <w:sz w:val="22"/>
          <w:szCs w:val="22"/>
        </w:rPr>
        <w:t>(1</w:t>
      </w:r>
      <w:r>
        <w:rPr>
          <w:rFonts w:ascii="Arial" w:hAnsi="Arial" w:cs="Arial"/>
          <w:b/>
          <w:color w:val="00B050"/>
          <w:sz w:val="22"/>
          <w:szCs w:val="22"/>
        </w:rPr>
        <w:t>11</w:t>
      </w:r>
      <w:r w:rsidRPr="00442F10">
        <w:rPr>
          <w:rFonts w:ascii="Arial" w:hAnsi="Arial" w:cs="Arial"/>
          <w:b/>
          <w:color w:val="00B050"/>
          <w:sz w:val="22"/>
          <w:szCs w:val="22"/>
        </w:rPr>
        <w:t xml:space="preserve">) </w:t>
      </w:r>
      <w:bookmarkEnd w:id="116"/>
      <w:r>
        <w:rPr>
          <w:rFonts w:ascii="Arial" w:hAnsi="Arial" w:cs="Arial"/>
          <w:b/>
          <w:color w:val="00B050"/>
          <w:sz w:val="22"/>
          <w:szCs w:val="22"/>
        </w:rPr>
        <w:t xml:space="preserve"> </w:t>
      </w:r>
      <w:r w:rsidRPr="00442F10">
        <w:rPr>
          <w:rFonts w:ascii="Arial" w:hAnsi="Arial" w:cs="Arial"/>
          <w:sz w:val="22"/>
          <w:szCs w:val="22"/>
        </w:rPr>
        <w:t xml:space="preserve">Article </w:t>
      </w:r>
      <w:hyperlink r:id="rId187" w:history="1">
        <w:r w:rsidRPr="00442F10">
          <w:rPr>
            <w:rStyle w:val="Lienhypertexte"/>
            <w:rFonts w:ascii="Arial" w:hAnsi="Arial" w:cs="Arial"/>
            <w:sz w:val="22"/>
            <w:szCs w:val="22"/>
          </w:rPr>
          <w:t>L. 524-3-1</w:t>
        </w:r>
      </w:hyperlink>
      <w:r w:rsidRPr="00442F10">
        <w:rPr>
          <w:rFonts w:ascii="Arial" w:hAnsi="Arial" w:cs="Arial"/>
          <w:sz w:val="22"/>
          <w:szCs w:val="22"/>
        </w:rPr>
        <w:t xml:space="preserve"> du code rural et de la pêche maritime</w:t>
      </w:r>
    </w:p>
    <w:p w14:paraId="3845A3D3" w14:textId="77777777" w:rsidR="00A47927" w:rsidRPr="00442F10" w:rsidRDefault="00A47927" w:rsidP="00A47927">
      <w:pPr>
        <w:pStyle w:val="Standard"/>
        <w:jc w:val="both"/>
        <w:rPr>
          <w:rFonts w:ascii="Arial" w:hAnsi="Arial" w:cs="Arial"/>
          <w:sz w:val="22"/>
          <w:szCs w:val="22"/>
        </w:rPr>
      </w:pPr>
    </w:p>
    <w:p w14:paraId="62AAA54D" w14:textId="05FA2AEA" w:rsidR="00A47927" w:rsidRPr="00442F10" w:rsidRDefault="00C4015B" w:rsidP="00A47927">
      <w:pPr>
        <w:pStyle w:val="Standard"/>
        <w:jc w:val="both"/>
        <w:rPr>
          <w:rFonts w:ascii="Arial" w:hAnsi="Arial" w:cs="Arial"/>
          <w:sz w:val="22"/>
          <w:szCs w:val="22"/>
        </w:rPr>
      </w:pPr>
      <w:bookmarkStart w:id="117" w:name="C112"/>
      <w:r w:rsidRPr="00C4015B">
        <w:rPr>
          <w:rFonts w:ascii="Arial" w:hAnsi="Arial" w:cs="Arial"/>
          <w:b/>
          <w:bCs/>
          <w:color w:val="00B050"/>
          <w:sz w:val="22"/>
          <w:szCs w:val="22"/>
        </w:rPr>
        <w:t>(112)</w:t>
      </w:r>
      <w:bookmarkEnd w:id="117"/>
      <w:r>
        <w:rPr>
          <w:rFonts w:ascii="Arial" w:hAnsi="Arial" w:cs="Arial"/>
          <w:sz w:val="22"/>
          <w:szCs w:val="22"/>
        </w:rPr>
        <w:t xml:space="preserve"> </w:t>
      </w:r>
      <w:r w:rsidR="00A47927" w:rsidRPr="00442F10">
        <w:rPr>
          <w:rFonts w:ascii="Arial" w:hAnsi="Arial" w:cs="Arial"/>
          <w:sz w:val="22"/>
          <w:szCs w:val="22"/>
        </w:rPr>
        <w:t xml:space="preserve">Cf. art. </w:t>
      </w:r>
      <w:hyperlink r:id="rId188" w:history="1">
        <w:r w:rsidR="00A47927" w:rsidRPr="00442F10">
          <w:rPr>
            <w:rStyle w:val="Lienhypertexte"/>
            <w:rFonts w:ascii="Arial" w:hAnsi="Arial" w:cs="Arial"/>
            <w:sz w:val="22"/>
            <w:szCs w:val="22"/>
          </w:rPr>
          <w:t>R.524-3</w:t>
        </w:r>
      </w:hyperlink>
      <w:r w:rsidR="00A47927" w:rsidRPr="00442F10">
        <w:rPr>
          <w:rFonts w:ascii="Arial" w:hAnsi="Arial" w:cs="Arial"/>
          <w:sz w:val="22"/>
          <w:szCs w:val="22"/>
        </w:rPr>
        <w:t xml:space="preserve"> du code rural et de la pêche maritime</w:t>
      </w:r>
    </w:p>
    <w:p w14:paraId="47946F09" w14:textId="77777777" w:rsidR="00A47927" w:rsidRPr="00442F10" w:rsidRDefault="00A47927" w:rsidP="00A47927">
      <w:pPr>
        <w:pStyle w:val="Standard"/>
        <w:jc w:val="both"/>
        <w:rPr>
          <w:rFonts w:ascii="Arial" w:hAnsi="Arial" w:cs="Arial"/>
          <w:sz w:val="22"/>
          <w:szCs w:val="22"/>
        </w:rPr>
      </w:pPr>
    </w:p>
    <w:p w14:paraId="247493F9" w14:textId="77777777" w:rsidR="00A47927" w:rsidRPr="00442F10" w:rsidRDefault="00A47927" w:rsidP="00A47927">
      <w:pPr>
        <w:pStyle w:val="Standard"/>
        <w:jc w:val="both"/>
        <w:rPr>
          <w:rFonts w:ascii="Arial" w:hAnsi="Arial" w:cs="Arial"/>
          <w:sz w:val="22"/>
          <w:szCs w:val="22"/>
        </w:rPr>
      </w:pPr>
      <w:bookmarkStart w:id="118" w:name="C113"/>
      <w:r w:rsidRPr="00442F10">
        <w:rPr>
          <w:rFonts w:ascii="Arial" w:hAnsi="Arial" w:cs="Arial"/>
          <w:b/>
          <w:color w:val="00B050"/>
          <w:sz w:val="22"/>
          <w:szCs w:val="22"/>
        </w:rPr>
        <w:t>(1</w:t>
      </w:r>
      <w:r>
        <w:rPr>
          <w:rFonts w:ascii="Arial" w:hAnsi="Arial" w:cs="Arial"/>
          <w:b/>
          <w:color w:val="00B050"/>
          <w:sz w:val="22"/>
          <w:szCs w:val="22"/>
        </w:rPr>
        <w:t>13</w:t>
      </w:r>
      <w:r w:rsidRPr="00442F10">
        <w:rPr>
          <w:rFonts w:ascii="Arial" w:hAnsi="Arial" w:cs="Arial"/>
          <w:b/>
          <w:color w:val="00B050"/>
          <w:sz w:val="22"/>
          <w:szCs w:val="22"/>
        </w:rPr>
        <w:t>)</w:t>
      </w:r>
      <w:r w:rsidRPr="00442F10">
        <w:rPr>
          <w:rFonts w:ascii="Arial" w:hAnsi="Arial" w:cs="Arial"/>
          <w:color w:val="00B050"/>
          <w:sz w:val="22"/>
          <w:szCs w:val="22"/>
        </w:rPr>
        <w:t xml:space="preserve"> </w:t>
      </w:r>
      <w:bookmarkEnd w:id="118"/>
      <w:r>
        <w:rPr>
          <w:rFonts w:ascii="Arial" w:hAnsi="Arial" w:cs="Arial"/>
          <w:color w:val="00B050"/>
          <w:sz w:val="22"/>
          <w:szCs w:val="22"/>
        </w:rPr>
        <w:t xml:space="preserve"> </w:t>
      </w:r>
      <w:r w:rsidRPr="00442F10">
        <w:rPr>
          <w:rFonts w:ascii="Arial" w:hAnsi="Arial" w:cs="Arial"/>
          <w:sz w:val="22"/>
          <w:szCs w:val="22"/>
        </w:rPr>
        <w:t xml:space="preserve">Cf. art. </w:t>
      </w:r>
      <w:hyperlink r:id="rId189" w:history="1">
        <w:r w:rsidRPr="00442F10">
          <w:rPr>
            <w:rStyle w:val="Lienhypertexte"/>
            <w:rFonts w:ascii="Arial" w:hAnsi="Arial" w:cs="Arial"/>
            <w:sz w:val="22"/>
            <w:szCs w:val="22"/>
          </w:rPr>
          <w:t>R.524-2</w:t>
        </w:r>
      </w:hyperlink>
      <w:r w:rsidRPr="00442F10">
        <w:rPr>
          <w:rFonts w:ascii="Arial" w:hAnsi="Arial" w:cs="Arial"/>
          <w:sz w:val="22"/>
          <w:szCs w:val="22"/>
        </w:rPr>
        <w:t xml:space="preserve"> dernier alinéa du code rural et de la pêche maritime</w:t>
      </w:r>
    </w:p>
    <w:p w14:paraId="275D79EC" w14:textId="77777777" w:rsidR="00A47927" w:rsidRPr="00442F10" w:rsidRDefault="00A47927" w:rsidP="00A47927">
      <w:pPr>
        <w:pStyle w:val="Standard"/>
        <w:jc w:val="both"/>
        <w:rPr>
          <w:rFonts w:ascii="Arial" w:hAnsi="Arial" w:cs="Arial"/>
          <w:sz w:val="22"/>
          <w:szCs w:val="22"/>
        </w:rPr>
      </w:pPr>
    </w:p>
    <w:p w14:paraId="481B0AA1" w14:textId="77777777" w:rsidR="00A47927" w:rsidRPr="00442F10" w:rsidRDefault="00A47927" w:rsidP="00A47927">
      <w:pPr>
        <w:jc w:val="both"/>
        <w:rPr>
          <w:rFonts w:ascii="Arial" w:hAnsi="Arial" w:cs="Arial"/>
        </w:rPr>
      </w:pPr>
      <w:bookmarkStart w:id="119" w:name="C114"/>
      <w:r w:rsidRPr="00442F10">
        <w:rPr>
          <w:rFonts w:ascii="Arial" w:hAnsi="Arial" w:cs="Arial"/>
          <w:b/>
          <w:color w:val="00B050"/>
        </w:rPr>
        <w:t>(1</w:t>
      </w:r>
      <w:r>
        <w:rPr>
          <w:rFonts w:ascii="Arial" w:hAnsi="Arial" w:cs="Arial"/>
          <w:b/>
          <w:color w:val="00B050"/>
        </w:rPr>
        <w:t>14</w:t>
      </w:r>
      <w:r w:rsidRPr="00442F10">
        <w:rPr>
          <w:rFonts w:ascii="Arial" w:hAnsi="Arial" w:cs="Arial"/>
          <w:b/>
          <w:color w:val="00B050"/>
        </w:rPr>
        <w:t xml:space="preserve">) </w:t>
      </w:r>
      <w:r w:rsidRPr="00442F10">
        <w:rPr>
          <w:rFonts w:ascii="Arial" w:hAnsi="Arial" w:cs="Arial"/>
        </w:rPr>
        <w:t xml:space="preserve"> </w:t>
      </w:r>
      <w:bookmarkEnd w:id="119"/>
      <w:r>
        <w:rPr>
          <w:rFonts w:ascii="Arial" w:hAnsi="Arial" w:cs="Arial"/>
        </w:rPr>
        <w:t xml:space="preserve"> </w:t>
      </w:r>
      <w:r w:rsidRPr="00442F10">
        <w:rPr>
          <w:rFonts w:ascii="Arial" w:hAnsi="Arial" w:cs="Arial"/>
        </w:rPr>
        <w:t xml:space="preserve">Cf. art. </w:t>
      </w:r>
      <w:hyperlink r:id="rId190" w:history="1">
        <w:r w:rsidRPr="00442F10">
          <w:rPr>
            <w:rStyle w:val="Lienhypertexte"/>
            <w:rFonts w:ascii="Arial" w:hAnsi="Arial" w:cs="Arial"/>
          </w:rPr>
          <w:t>L.529-1 al. 2</w:t>
        </w:r>
      </w:hyperlink>
      <w:r w:rsidRPr="00442F10">
        <w:rPr>
          <w:rFonts w:ascii="Arial" w:hAnsi="Arial" w:cs="Arial"/>
        </w:rPr>
        <w:t xml:space="preserve"> du code rural et de la pêche maritime.</w:t>
      </w:r>
    </w:p>
    <w:p w14:paraId="5073AFA8" w14:textId="77777777" w:rsidR="00A47927" w:rsidRPr="00442F10" w:rsidRDefault="00A47927" w:rsidP="00A47927">
      <w:pPr>
        <w:jc w:val="both"/>
        <w:rPr>
          <w:rFonts w:ascii="Arial" w:hAnsi="Arial" w:cs="Arial"/>
        </w:rPr>
      </w:pPr>
      <w:r w:rsidRPr="00442F10">
        <w:rPr>
          <w:rFonts w:ascii="Arial" w:hAnsi="Arial" w:cs="Arial"/>
        </w:rPr>
        <w:t xml:space="preserve">Art. </w:t>
      </w:r>
      <w:hyperlink r:id="rId191" w:history="1">
        <w:r w:rsidRPr="00C76B2C">
          <w:rPr>
            <w:rStyle w:val="Lienhypertexte"/>
            <w:rFonts w:ascii="Arial" w:hAnsi="Arial" w:cs="Arial"/>
          </w:rPr>
          <w:t>L.225-38</w:t>
        </w:r>
      </w:hyperlink>
      <w:r>
        <w:t xml:space="preserve"> </w:t>
      </w:r>
      <w:r w:rsidRPr="00442F10">
        <w:rPr>
          <w:rFonts w:ascii="Arial" w:hAnsi="Arial" w:cs="Arial"/>
        </w:rPr>
        <w:t xml:space="preserve">à </w:t>
      </w:r>
      <w:hyperlink r:id="rId192" w:history="1">
        <w:r w:rsidRPr="00442F10">
          <w:rPr>
            <w:rStyle w:val="Lienhypertexte"/>
            <w:rFonts w:ascii="Arial" w:hAnsi="Arial" w:cs="Arial"/>
          </w:rPr>
          <w:t>L.225-43</w:t>
        </w:r>
      </w:hyperlink>
      <w:r w:rsidRPr="00442F10">
        <w:rPr>
          <w:rFonts w:ascii="Arial" w:hAnsi="Arial" w:cs="Arial"/>
        </w:rPr>
        <w:t xml:space="preserve"> du code de commerce</w:t>
      </w:r>
    </w:p>
    <w:p w14:paraId="0126B2D3" w14:textId="77777777" w:rsidR="00A47927" w:rsidRPr="00442F10" w:rsidRDefault="00A47927" w:rsidP="00A47927">
      <w:pPr>
        <w:jc w:val="both"/>
        <w:rPr>
          <w:rFonts w:ascii="Arial" w:hAnsi="Arial" w:cs="Arial"/>
        </w:rPr>
      </w:pPr>
      <w:r w:rsidRPr="00442F10">
        <w:rPr>
          <w:rFonts w:ascii="Arial" w:hAnsi="Arial" w:cs="Arial"/>
        </w:rPr>
        <w:t xml:space="preserve">Ordonnance n°2014-863 du 31 juillet 2014 relative au droit des sociétés </w:t>
      </w:r>
      <w:r w:rsidRPr="00442F10">
        <w:rPr>
          <w:rFonts w:ascii="Arial" w:hAnsi="Arial" w:cs="Arial"/>
          <w:i/>
        </w:rPr>
        <w:t>(prise en application de l’article 3 de la loi n°2014-1 du 2 janvier 2014 habilitant le gouvernement à simplifier et sécuriser la vie des entreprises) a modifié les dispositions des articles :</w:t>
      </w:r>
    </w:p>
    <w:p w14:paraId="44A7069E" w14:textId="77777777" w:rsidR="00A47927" w:rsidRPr="00442F10" w:rsidRDefault="00B22D17" w:rsidP="00A47927">
      <w:pPr>
        <w:jc w:val="both"/>
        <w:rPr>
          <w:rFonts w:ascii="Arial" w:hAnsi="Arial" w:cs="Arial"/>
        </w:rPr>
      </w:pPr>
      <w:hyperlink r:id="rId193" w:history="1">
        <w:r w:rsidR="00A47927" w:rsidRPr="00C76B2C">
          <w:rPr>
            <w:rStyle w:val="Lienhypertexte"/>
            <w:rFonts w:ascii="Arial" w:hAnsi="Arial" w:cs="Arial"/>
          </w:rPr>
          <w:t>L 225-38</w:t>
        </w:r>
      </w:hyperlink>
      <w:r w:rsidR="00A47927">
        <w:t xml:space="preserve"> </w:t>
      </w:r>
      <w:r w:rsidR="00A47927" w:rsidRPr="00442F10">
        <w:rPr>
          <w:rFonts w:ascii="Arial" w:hAnsi="Arial" w:cs="Arial"/>
          <w:bCs/>
        </w:rPr>
        <w:t xml:space="preserve">du code de commerce </w:t>
      </w:r>
    </w:p>
    <w:p w14:paraId="56B5BD8E" w14:textId="77777777" w:rsidR="00A47927" w:rsidRPr="00442F10" w:rsidRDefault="00B22D17" w:rsidP="00A47927">
      <w:pPr>
        <w:jc w:val="both"/>
        <w:rPr>
          <w:rFonts w:ascii="Arial" w:hAnsi="Arial" w:cs="Arial"/>
        </w:rPr>
      </w:pPr>
      <w:hyperlink r:id="rId194" w:history="1">
        <w:r w:rsidR="00A47927" w:rsidRPr="00442F10">
          <w:rPr>
            <w:rStyle w:val="Lienhypertexte"/>
            <w:rFonts w:ascii="Arial" w:hAnsi="Arial" w:cs="Arial"/>
          </w:rPr>
          <w:t>L 225-40</w:t>
        </w:r>
      </w:hyperlink>
      <w:r w:rsidR="00A47927" w:rsidRPr="00442F10">
        <w:rPr>
          <w:rFonts w:ascii="Arial" w:hAnsi="Arial" w:cs="Arial"/>
          <w:bCs/>
        </w:rPr>
        <w:t xml:space="preserve"> du code de commerce</w:t>
      </w:r>
    </w:p>
    <w:p w14:paraId="1535D3F2" w14:textId="77777777" w:rsidR="00A47927" w:rsidRPr="00442F10" w:rsidRDefault="00B22D17" w:rsidP="00A47927">
      <w:pPr>
        <w:jc w:val="both"/>
        <w:rPr>
          <w:rFonts w:ascii="Arial" w:hAnsi="Arial" w:cs="Arial"/>
        </w:rPr>
      </w:pPr>
      <w:hyperlink r:id="rId195" w:history="1">
        <w:r w:rsidR="00A47927" w:rsidRPr="00442F10">
          <w:rPr>
            <w:rStyle w:val="Lienhypertexte"/>
            <w:rFonts w:ascii="Arial" w:hAnsi="Arial" w:cs="Arial"/>
          </w:rPr>
          <w:t>L 225-40-1</w:t>
        </w:r>
      </w:hyperlink>
      <w:r w:rsidR="00A47927" w:rsidRPr="00442F10">
        <w:rPr>
          <w:rFonts w:ascii="Arial" w:hAnsi="Arial" w:cs="Arial"/>
          <w:bCs/>
        </w:rPr>
        <w:t xml:space="preserve"> (nouveau) du code de commerce </w:t>
      </w:r>
    </w:p>
    <w:p w14:paraId="4D1098D8" w14:textId="77777777" w:rsidR="00A47927" w:rsidRPr="00442F10" w:rsidRDefault="00B22D17" w:rsidP="00A47927">
      <w:pPr>
        <w:jc w:val="both"/>
        <w:rPr>
          <w:rFonts w:ascii="Arial" w:eastAsia="Times New Roman" w:hAnsi="Arial" w:cs="Arial"/>
          <w:lang w:eastAsia="fr-FR"/>
        </w:rPr>
      </w:pPr>
      <w:hyperlink r:id="rId196" w:history="1">
        <w:r w:rsidR="00A47927" w:rsidRPr="00442F10">
          <w:rPr>
            <w:rStyle w:val="Lienhypertexte"/>
            <w:rFonts w:ascii="Arial" w:hAnsi="Arial" w:cs="Arial"/>
          </w:rPr>
          <w:t>L 225-39</w:t>
        </w:r>
      </w:hyperlink>
      <w:r w:rsidR="00A47927" w:rsidRPr="00442F10">
        <w:rPr>
          <w:rFonts w:ascii="Arial" w:hAnsi="Arial" w:cs="Arial"/>
          <w:bCs/>
        </w:rPr>
        <w:t xml:space="preserve"> du code du commerce</w:t>
      </w:r>
    </w:p>
    <w:p w14:paraId="10C47D93" w14:textId="77777777" w:rsidR="00A47927" w:rsidRPr="00442F10" w:rsidRDefault="00A47927" w:rsidP="00A47927">
      <w:pPr>
        <w:jc w:val="both"/>
        <w:rPr>
          <w:rFonts w:ascii="Arial" w:hAnsi="Arial" w:cs="Arial"/>
        </w:rPr>
      </w:pPr>
      <w:bookmarkStart w:id="120" w:name="C115"/>
      <w:r w:rsidRPr="00442F10">
        <w:rPr>
          <w:rFonts w:ascii="Arial" w:hAnsi="Arial" w:cs="Arial"/>
          <w:b/>
          <w:color w:val="00B050"/>
        </w:rPr>
        <w:t>(1</w:t>
      </w:r>
      <w:r>
        <w:rPr>
          <w:rFonts w:ascii="Arial" w:hAnsi="Arial" w:cs="Arial"/>
          <w:b/>
          <w:color w:val="00B050"/>
        </w:rPr>
        <w:t>15</w:t>
      </w:r>
      <w:r w:rsidRPr="00442F10">
        <w:rPr>
          <w:rFonts w:ascii="Arial" w:hAnsi="Arial" w:cs="Arial"/>
          <w:b/>
          <w:color w:val="00B050"/>
        </w:rPr>
        <w:t>)</w:t>
      </w:r>
      <w:r w:rsidRPr="00442F10">
        <w:rPr>
          <w:rFonts w:ascii="Arial" w:hAnsi="Arial" w:cs="Arial"/>
          <w:b/>
        </w:rPr>
        <w:t xml:space="preserve"> </w:t>
      </w:r>
      <w:bookmarkEnd w:id="120"/>
      <w:r>
        <w:rPr>
          <w:rFonts w:ascii="Arial" w:hAnsi="Arial" w:cs="Arial"/>
          <w:b/>
        </w:rPr>
        <w:t xml:space="preserve"> </w:t>
      </w:r>
      <w:r w:rsidRPr="00442F10">
        <w:rPr>
          <w:rFonts w:ascii="Arial" w:hAnsi="Arial" w:cs="Arial"/>
        </w:rPr>
        <w:t xml:space="preserve">Alinéa 1 de l’article 27 de la loi n°47-1775 du 10 septembre 1947 </w:t>
      </w:r>
    </w:p>
    <w:p w14:paraId="5D12217B" w14:textId="77777777" w:rsidR="00A47927" w:rsidRPr="00442F10" w:rsidRDefault="00A47927" w:rsidP="00A47927">
      <w:pPr>
        <w:jc w:val="both"/>
        <w:rPr>
          <w:rFonts w:ascii="Arial" w:hAnsi="Arial" w:cs="Arial"/>
        </w:rPr>
      </w:pPr>
      <w:r w:rsidRPr="00442F10">
        <w:rPr>
          <w:rFonts w:ascii="Arial" w:hAnsi="Arial" w:cs="Arial"/>
        </w:rPr>
        <w:t xml:space="preserve">« Le deuxième alinéa de l'article </w:t>
      </w:r>
      <w:hyperlink r:id="rId197" w:history="1">
        <w:r w:rsidRPr="00442F10">
          <w:rPr>
            <w:rStyle w:val="Lienhypertexte"/>
            <w:rFonts w:ascii="Arial" w:hAnsi="Arial" w:cs="Arial"/>
          </w:rPr>
          <w:t>L. 225-22</w:t>
        </w:r>
      </w:hyperlink>
      <w:r w:rsidRPr="00442F10">
        <w:rPr>
          <w:rFonts w:ascii="Arial" w:hAnsi="Arial" w:cs="Arial"/>
        </w:rPr>
        <w:t xml:space="preserve">, les articles </w:t>
      </w:r>
      <w:hyperlink r:id="rId198" w:history="1">
        <w:r w:rsidRPr="00442F10">
          <w:rPr>
            <w:rStyle w:val="Lienhypertexte"/>
            <w:rFonts w:ascii="Arial" w:hAnsi="Arial" w:cs="Arial"/>
          </w:rPr>
          <w:t>L. 225-130</w:t>
        </w:r>
      </w:hyperlink>
      <w:r w:rsidRPr="00442F10">
        <w:rPr>
          <w:rFonts w:ascii="Arial" w:hAnsi="Arial" w:cs="Arial"/>
        </w:rPr>
        <w:t xml:space="preserve"> et </w:t>
      </w:r>
      <w:hyperlink r:id="rId199" w:history="1">
        <w:r w:rsidRPr="00442F10">
          <w:rPr>
            <w:rStyle w:val="Lienhypertexte"/>
            <w:rFonts w:ascii="Arial" w:hAnsi="Arial" w:cs="Arial"/>
          </w:rPr>
          <w:t>L. 225-131</w:t>
        </w:r>
      </w:hyperlink>
      <w:r w:rsidRPr="00442F10">
        <w:rPr>
          <w:rFonts w:ascii="Arial" w:hAnsi="Arial" w:cs="Arial"/>
        </w:rPr>
        <w:t xml:space="preserve">, le second alinéa de l'article </w:t>
      </w:r>
      <w:hyperlink r:id="rId200" w:history="1">
        <w:r w:rsidRPr="00442F10">
          <w:rPr>
            <w:rStyle w:val="Lienhypertexte"/>
            <w:rFonts w:ascii="Arial" w:hAnsi="Arial" w:cs="Arial"/>
          </w:rPr>
          <w:t>L. 228-39</w:t>
        </w:r>
      </w:hyperlink>
      <w:r w:rsidRPr="00442F10">
        <w:rPr>
          <w:rFonts w:ascii="Arial" w:hAnsi="Arial" w:cs="Arial"/>
        </w:rPr>
        <w:t xml:space="preserve"> et le II de l'article </w:t>
      </w:r>
      <w:hyperlink r:id="rId201" w:history="1">
        <w:r w:rsidRPr="00442F10">
          <w:rPr>
            <w:rStyle w:val="Lienhypertexte"/>
            <w:rFonts w:ascii="Arial" w:hAnsi="Arial" w:cs="Arial"/>
          </w:rPr>
          <w:t>L. 233-8</w:t>
        </w:r>
      </w:hyperlink>
      <w:r w:rsidRPr="00442F10">
        <w:rPr>
          <w:rFonts w:ascii="Arial" w:hAnsi="Arial" w:cs="Arial"/>
        </w:rPr>
        <w:t xml:space="preserve"> du code de commerce ne sont pas applicables aux coopératives régies par la présente loi. Les dispositions des articles </w:t>
      </w:r>
      <w:hyperlink r:id="rId202" w:history="1">
        <w:r w:rsidRPr="00442F10">
          <w:rPr>
            <w:rStyle w:val="Lienhypertexte"/>
            <w:rFonts w:ascii="Arial" w:hAnsi="Arial" w:cs="Arial"/>
          </w:rPr>
          <w:t>L. 223-19</w:t>
        </w:r>
      </w:hyperlink>
      <w:r w:rsidRPr="00442F10">
        <w:rPr>
          <w:rFonts w:ascii="Arial" w:hAnsi="Arial" w:cs="Arial"/>
        </w:rPr>
        <w:t xml:space="preserve">, </w:t>
      </w:r>
      <w:hyperlink r:id="rId203" w:history="1">
        <w:r w:rsidRPr="00442F10">
          <w:rPr>
            <w:rStyle w:val="Lienhypertexte"/>
            <w:rFonts w:ascii="Arial" w:hAnsi="Arial" w:cs="Arial"/>
          </w:rPr>
          <w:t>L. 223-20</w:t>
        </w:r>
      </w:hyperlink>
      <w:r w:rsidRPr="00442F10">
        <w:rPr>
          <w:rFonts w:ascii="Arial" w:hAnsi="Arial" w:cs="Arial"/>
        </w:rPr>
        <w:t xml:space="preserve">, </w:t>
      </w:r>
      <w:hyperlink r:id="rId204" w:history="1">
        <w:r w:rsidRPr="00C76B2C">
          <w:rPr>
            <w:rStyle w:val="Lienhypertexte"/>
            <w:rFonts w:ascii="Arial" w:hAnsi="Arial" w:cs="Arial"/>
          </w:rPr>
          <w:t>L.225-38</w:t>
        </w:r>
      </w:hyperlink>
      <w:r>
        <w:t xml:space="preserve"> </w:t>
      </w:r>
      <w:r w:rsidRPr="00442F10">
        <w:rPr>
          <w:rFonts w:ascii="Arial" w:hAnsi="Arial" w:cs="Arial"/>
        </w:rPr>
        <w:t xml:space="preserve">, </w:t>
      </w:r>
      <w:hyperlink r:id="rId205" w:history="1">
        <w:r w:rsidRPr="00442F10">
          <w:rPr>
            <w:rStyle w:val="Lienhypertexte"/>
            <w:rFonts w:ascii="Arial" w:hAnsi="Arial" w:cs="Arial"/>
          </w:rPr>
          <w:t>L. 225-39</w:t>
        </w:r>
      </w:hyperlink>
      <w:r w:rsidRPr="00442F10">
        <w:rPr>
          <w:rFonts w:ascii="Arial" w:hAnsi="Arial" w:cs="Arial"/>
        </w:rPr>
        <w:t xml:space="preserve">, </w:t>
      </w:r>
      <w:hyperlink r:id="rId206" w:history="1">
        <w:r w:rsidRPr="00442F10">
          <w:rPr>
            <w:rStyle w:val="Lienhypertexte"/>
            <w:rFonts w:ascii="Arial" w:hAnsi="Arial" w:cs="Arial"/>
          </w:rPr>
          <w:t>L. 225-86</w:t>
        </w:r>
      </w:hyperlink>
      <w:r w:rsidRPr="00442F10">
        <w:rPr>
          <w:rFonts w:ascii="Arial" w:hAnsi="Arial" w:cs="Arial"/>
        </w:rPr>
        <w:t>, </w:t>
      </w:r>
      <w:hyperlink r:id="rId207" w:history="1">
        <w:r w:rsidRPr="00442F10">
          <w:rPr>
            <w:rStyle w:val="Lienhypertexte"/>
            <w:rFonts w:ascii="Arial" w:hAnsi="Arial" w:cs="Arial"/>
          </w:rPr>
          <w:t>L.  225-87</w:t>
        </w:r>
      </w:hyperlink>
      <w:r w:rsidRPr="00442F10">
        <w:rPr>
          <w:rFonts w:ascii="Arial" w:hAnsi="Arial" w:cs="Arial"/>
        </w:rPr>
        <w:t xml:space="preserve">, </w:t>
      </w:r>
      <w:hyperlink r:id="rId208" w:history="1">
        <w:r w:rsidRPr="00442F10">
          <w:rPr>
            <w:rStyle w:val="Lienhypertexte"/>
            <w:rFonts w:ascii="Arial" w:hAnsi="Arial" w:cs="Arial"/>
          </w:rPr>
          <w:t>L. 227-10</w:t>
        </w:r>
      </w:hyperlink>
      <w:r w:rsidRPr="00442F10">
        <w:rPr>
          <w:rFonts w:ascii="Arial" w:hAnsi="Arial" w:cs="Arial"/>
        </w:rPr>
        <w:t xml:space="preserve"> et </w:t>
      </w:r>
      <w:hyperlink r:id="rId209" w:history="1">
        <w:r w:rsidRPr="00442F10">
          <w:rPr>
            <w:rStyle w:val="Lienhypertexte"/>
            <w:rFonts w:ascii="Arial" w:hAnsi="Arial" w:cs="Arial"/>
          </w:rPr>
          <w:t>L. 227-11</w:t>
        </w:r>
      </w:hyperlink>
      <w:r w:rsidRPr="00442F10">
        <w:rPr>
          <w:rFonts w:ascii="Arial" w:hAnsi="Arial" w:cs="Arial"/>
        </w:rPr>
        <w:t xml:space="preserve"> du code de commerce ne sont pas applicables aux conventions conclues entre la société coopérative et ses membres lorsqu'elles ont pour objet la mise en œuvre des statuts. »</w:t>
      </w:r>
    </w:p>
    <w:p w14:paraId="1B9B448D" w14:textId="77777777" w:rsidR="00A47927" w:rsidRPr="00442F10" w:rsidRDefault="00A47927" w:rsidP="00A47927">
      <w:pPr>
        <w:jc w:val="both"/>
        <w:rPr>
          <w:rFonts w:ascii="Arial" w:hAnsi="Arial" w:cs="Arial"/>
        </w:rPr>
      </w:pPr>
      <w:bookmarkStart w:id="121" w:name="C116"/>
      <w:r w:rsidRPr="00442F10">
        <w:rPr>
          <w:rFonts w:ascii="Arial" w:hAnsi="Arial" w:cs="Arial"/>
          <w:b/>
          <w:color w:val="00B050"/>
        </w:rPr>
        <w:t>(1</w:t>
      </w:r>
      <w:r>
        <w:rPr>
          <w:rFonts w:ascii="Arial" w:hAnsi="Arial" w:cs="Arial"/>
          <w:b/>
          <w:color w:val="00B050"/>
        </w:rPr>
        <w:t>16</w:t>
      </w:r>
      <w:r w:rsidRPr="00442F10">
        <w:rPr>
          <w:rFonts w:ascii="Arial" w:hAnsi="Arial" w:cs="Arial"/>
          <w:b/>
          <w:color w:val="00B050"/>
        </w:rPr>
        <w:t>)</w:t>
      </w:r>
      <w:r w:rsidRPr="00442F10">
        <w:rPr>
          <w:rFonts w:ascii="Arial" w:hAnsi="Arial" w:cs="Arial"/>
          <w:color w:val="00B050"/>
        </w:rPr>
        <w:t xml:space="preserve"> </w:t>
      </w:r>
      <w:bookmarkEnd w:id="121"/>
      <w:r>
        <w:rPr>
          <w:rFonts w:ascii="Arial" w:hAnsi="Arial" w:cs="Arial"/>
          <w:color w:val="00B050"/>
        </w:rPr>
        <w:t xml:space="preserve"> </w:t>
      </w:r>
      <w:r w:rsidRPr="00442F10">
        <w:rPr>
          <w:rFonts w:ascii="Arial" w:hAnsi="Arial" w:cs="Arial"/>
        </w:rPr>
        <w:t xml:space="preserve">Cf. art. </w:t>
      </w:r>
      <w:hyperlink r:id="rId210" w:history="1">
        <w:r w:rsidRPr="00442F10">
          <w:rPr>
            <w:rStyle w:val="Lienhypertexte"/>
            <w:rFonts w:ascii="Arial" w:hAnsi="Arial" w:cs="Arial"/>
          </w:rPr>
          <w:t>R524-5 alinéa 1</w:t>
        </w:r>
      </w:hyperlink>
      <w:r w:rsidRPr="00442F10">
        <w:rPr>
          <w:rFonts w:ascii="Arial" w:hAnsi="Arial" w:cs="Arial"/>
        </w:rPr>
        <w:t xml:space="preserve"> du code rural et de la pêche maritime </w:t>
      </w:r>
    </w:p>
    <w:p w14:paraId="2EA19909" w14:textId="77777777" w:rsidR="00A47927" w:rsidRPr="00442F10" w:rsidRDefault="00A47927" w:rsidP="00A47927">
      <w:pPr>
        <w:jc w:val="both"/>
        <w:rPr>
          <w:rFonts w:ascii="Arial" w:hAnsi="Arial" w:cs="Arial"/>
          <w:color w:val="00B050"/>
        </w:rPr>
      </w:pPr>
      <w:bookmarkStart w:id="122" w:name="C117"/>
      <w:r w:rsidRPr="00442F10">
        <w:rPr>
          <w:rFonts w:ascii="Arial" w:hAnsi="Arial" w:cs="Arial"/>
          <w:b/>
          <w:color w:val="00B050"/>
        </w:rPr>
        <w:t>(1</w:t>
      </w:r>
      <w:r>
        <w:rPr>
          <w:rFonts w:ascii="Arial" w:hAnsi="Arial" w:cs="Arial"/>
          <w:b/>
          <w:color w:val="00B050"/>
        </w:rPr>
        <w:t>17</w:t>
      </w:r>
      <w:r w:rsidRPr="00442F10">
        <w:rPr>
          <w:rFonts w:ascii="Arial" w:hAnsi="Arial" w:cs="Arial"/>
          <w:b/>
          <w:color w:val="00B050"/>
        </w:rPr>
        <w:t>)</w:t>
      </w:r>
      <w:r w:rsidRPr="00442F10">
        <w:rPr>
          <w:rFonts w:ascii="Arial" w:hAnsi="Arial" w:cs="Arial"/>
          <w:color w:val="00B050"/>
        </w:rPr>
        <w:t xml:space="preserve"> </w:t>
      </w:r>
      <w:bookmarkEnd w:id="122"/>
      <w:r>
        <w:rPr>
          <w:rFonts w:ascii="Arial" w:hAnsi="Arial" w:cs="Arial"/>
          <w:color w:val="00B050"/>
        </w:rPr>
        <w:t xml:space="preserve"> </w:t>
      </w:r>
      <w:r w:rsidRPr="00442F10">
        <w:rPr>
          <w:rFonts w:ascii="Arial" w:hAnsi="Arial" w:cs="Arial"/>
        </w:rPr>
        <w:t>Cf. art</w:t>
      </w:r>
      <w:hyperlink r:id="rId211" w:history="1">
        <w:r w:rsidRPr="00442F10">
          <w:rPr>
            <w:rStyle w:val="Lienhypertexte"/>
            <w:rFonts w:ascii="Arial" w:hAnsi="Arial" w:cs="Arial"/>
          </w:rPr>
          <w:t>. R. 524-5 alinéa 2</w:t>
        </w:r>
      </w:hyperlink>
      <w:r w:rsidRPr="00442F10">
        <w:rPr>
          <w:rFonts w:ascii="Arial" w:hAnsi="Arial" w:cs="Arial"/>
        </w:rPr>
        <w:t xml:space="preserve"> du code rural et de la pêche maritime</w:t>
      </w:r>
    </w:p>
    <w:p w14:paraId="0878B083" w14:textId="77777777" w:rsidR="00A47927" w:rsidRPr="00442F10" w:rsidRDefault="00A47927" w:rsidP="00A47927">
      <w:pPr>
        <w:jc w:val="both"/>
        <w:rPr>
          <w:rFonts w:ascii="Arial" w:hAnsi="Arial" w:cs="Arial"/>
        </w:rPr>
      </w:pPr>
      <w:bookmarkStart w:id="123" w:name="C118"/>
      <w:r w:rsidRPr="00442F10">
        <w:rPr>
          <w:rFonts w:ascii="Arial" w:hAnsi="Arial" w:cs="Arial"/>
          <w:b/>
          <w:color w:val="00B050"/>
        </w:rPr>
        <w:t>(1</w:t>
      </w:r>
      <w:r>
        <w:rPr>
          <w:rFonts w:ascii="Arial" w:hAnsi="Arial" w:cs="Arial"/>
          <w:b/>
          <w:color w:val="00B050"/>
        </w:rPr>
        <w:t>18</w:t>
      </w:r>
      <w:r w:rsidRPr="00442F10">
        <w:rPr>
          <w:rFonts w:ascii="Arial" w:hAnsi="Arial" w:cs="Arial"/>
          <w:b/>
          <w:color w:val="00B050"/>
        </w:rPr>
        <w:t>)</w:t>
      </w:r>
      <w:r w:rsidRPr="00442F10">
        <w:rPr>
          <w:rFonts w:ascii="Arial" w:hAnsi="Arial" w:cs="Arial"/>
          <w:color w:val="00B050"/>
        </w:rPr>
        <w:t xml:space="preserve"> </w:t>
      </w:r>
      <w:bookmarkEnd w:id="123"/>
      <w:r>
        <w:rPr>
          <w:rFonts w:ascii="Arial" w:hAnsi="Arial" w:cs="Arial"/>
          <w:color w:val="00B050"/>
        </w:rPr>
        <w:t xml:space="preserve"> </w:t>
      </w:r>
      <w:r w:rsidRPr="00442F10">
        <w:rPr>
          <w:rFonts w:ascii="Arial" w:hAnsi="Arial" w:cs="Arial"/>
        </w:rPr>
        <w:t xml:space="preserve">Dans le cas où le nombre des membres du conseil d'administration serait réduit à trois, les fonctions de vice-président pourront être assumées par le secrétaire ou le trésorier. Le </w:t>
      </w:r>
      <w:r w:rsidRPr="00442F10">
        <w:rPr>
          <w:rFonts w:ascii="Arial" w:hAnsi="Arial" w:cs="Arial"/>
        </w:rPr>
        <w:lastRenderedPageBreak/>
        <w:t>nombre des vice-présidents ne dépend que de la décision prise par le conseil, compte tenu de son importance numérique.</w:t>
      </w:r>
    </w:p>
    <w:p w14:paraId="19183496" w14:textId="77777777" w:rsidR="00A47927" w:rsidRPr="00442F10" w:rsidRDefault="00A47927" w:rsidP="00A47927">
      <w:pPr>
        <w:jc w:val="both"/>
        <w:rPr>
          <w:rFonts w:ascii="Arial" w:hAnsi="Arial" w:cs="Arial"/>
        </w:rPr>
      </w:pPr>
      <w:bookmarkStart w:id="124" w:name="C119"/>
      <w:r w:rsidRPr="00442F10">
        <w:rPr>
          <w:rFonts w:ascii="Arial" w:hAnsi="Arial" w:cs="Arial"/>
          <w:b/>
          <w:color w:val="00B050"/>
        </w:rPr>
        <w:t>(11</w:t>
      </w:r>
      <w:r>
        <w:rPr>
          <w:rFonts w:ascii="Arial" w:hAnsi="Arial" w:cs="Arial"/>
          <w:b/>
          <w:color w:val="00B050"/>
        </w:rPr>
        <w:t>9</w:t>
      </w:r>
      <w:r w:rsidRPr="00442F10">
        <w:rPr>
          <w:rFonts w:ascii="Arial" w:hAnsi="Arial" w:cs="Arial"/>
          <w:b/>
          <w:color w:val="00B050"/>
        </w:rPr>
        <w:t>)</w:t>
      </w:r>
      <w:r w:rsidRPr="00442F10">
        <w:rPr>
          <w:rFonts w:ascii="Arial" w:hAnsi="Arial" w:cs="Arial"/>
        </w:rPr>
        <w:t xml:space="preserve"> </w:t>
      </w:r>
      <w:bookmarkEnd w:id="124"/>
      <w:r w:rsidRPr="00442F10">
        <w:rPr>
          <w:rFonts w:ascii="Arial" w:hAnsi="Arial" w:cs="Arial"/>
        </w:rPr>
        <w:t xml:space="preserve">Cf. art. </w:t>
      </w:r>
      <w:hyperlink r:id="rId212" w:history="1">
        <w:r w:rsidRPr="00442F10">
          <w:rPr>
            <w:rStyle w:val="Lienhypertexte"/>
            <w:rFonts w:ascii="Arial" w:hAnsi="Arial" w:cs="Arial"/>
          </w:rPr>
          <w:t>R.524-7 alinéa 1er</w:t>
        </w:r>
      </w:hyperlink>
      <w:r w:rsidRPr="00442F10">
        <w:rPr>
          <w:rFonts w:ascii="Arial" w:hAnsi="Arial" w:cs="Arial"/>
        </w:rPr>
        <w:t xml:space="preserve"> du code rural et de la pêche maritime</w:t>
      </w:r>
    </w:p>
    <w:p w14:paraId="50A60B4C" w14:textId="77777777" w:rsidR="00A47927" w:rsidRPr="00442F10" w:rsidRDefault="00A47927" w:rsidP="00A47927">
      <w:pPr>
        <w:jc w:val="both"/>
        <w:rPr>
          <w:rFonts w:ascii="Arial" w:hAnsi="Arial" w:cs="Arial"/>
        </w:rPr>
      </w:pPr>
      <w:bookmarkStart w:id="125" w:name="C120"/>
      <w:r w:rsidRPr="00442F10">
        <w:rPr>
          <w:rFonts w:ascii="Arial" w:hAnsi="Arial" w:cs="Arial"/>
          <w:b/>
          <w:color w:val="00B050"/>
        </w:rPr>
        <w:t>(1</w:t>
      </w:r>
      <w:r>
        <w:rPr>
          <w:rFonts w:ascii="Arial" w:hAnsi="Arial" w:cs="Arial"/>
          <w:b/>
          <w:color w:val="00B050"/>
        </w:rPr>
        <w:t>20</w:t>
      </w:r>
      <w:r w:rsidRPr="00442F10">
        <w:rPr>
          <w:rFonts w:ascii="Arial" w:hAnsi="Arial" w:cs="Arial"/>
          <w:b/>
          <w:color w:val="00B050"/>
        </w:rPr>
        <w:t>)</w:t>
      </w:r>
      <w:r w:rsidRPr="00442F10">
        <w:rPr>
          <w:rFonts w:ascii="Arial" w:hAnsi="Arial" w:cs="Arial"/>
          <w:color w:val="00B050"/>
        </w:rPr>
        <w:t xml:space="preserve"> </w:t>
      </w:r>
      <w:bookmarkEnd w:id="125"/>
      <w:r>
        <w:rPr>
          <w:rFonts w:ascii="Arial" w:hAnsi="Arial" w:cs="Arial"/>
          <w:color w:val="00B050"/>
        </w:rPr>
        <w:t xml:space="preserve"> </w:t>
      </w:r>
      <w:r w:rsidRPr="00442F10">
        <w:rPr>
          <w:rFonts w:ascii="Arial" w:hAnsi="Arial" w:cs="Arial"/>
        </w:rPr>
        <w:t xml:space="preserve">Cf. art. </w:t>
      </w:r>
      <w:hyperlink r:id="rId213" w:history="1">
        <w:r w:rsidRPr="00442F10">
          <w:rPr>
            <w:rStyle w:val="Lienhypertexte"/>
            <w:rFonts w:ascii="Arial" w:hAnsi="Arial" w:cs="Arial"/>
          </w:rPr>
          <w:t>L.524-1-2</w:t>
        </w:r>
      </w:hyperlink>
      <w:r w:rsidRPr="00442F10">
        <w:rPr>
          <w:rFonts w:ascii="Arial" w:hAnsi="Arial" w:cs="Arial"/>
        </w:rPr>
        <w:t xml:space="preserve"> et </w:t>
      </w:r>
      <w:hyperlink r:id="rId214" w:history="1">
        <w:r w:rsidRPr="00442F10">
          <w:rPr>
            <w:rStyle w:val="Lienhypertexte"/>
            <w:rFonts w:ascii="Arial" w:hAnsi="Arial" w:cs="Arial"/>
          </w:rPr>
          <w:t>R.524-1-2</w:t>
        </w:r>
      </w:hyperlink>
      <w:r w:rsidRPr="00442F10">
        <w:rPr>
          <w:rFonts w:ascii="Arial" w:hAnsi="Arial" w:cs="Arial"/>
        </w:rPr>
        <w:t xml:space="preserve"> du code rural et de la pêche maritime</w:t>
      </w:r>
    </w:p>
    <w:p w14:paraId="0D0C5447" w14:textId="77777777" w:rsidR="00A47927" w:rsidRPr="00442F10" w:rsidRDefault="00A47927" w:rsidP="00A47927">
      <w:pPr>
        <w:jc w:val="both"/>
        <w:rPr>
          <w:rFonts w:ascii="Arial" w:hAnsi="Arial" w:cs="Arial"/>
        </w:rPr>
      </w:pPr>
      <w:r w:rsidRPr="00442F10">
        <w:rPr>
          <w:rFonts w:ascii="Arial" w:hAnsi="Arial" w:cs="Arial"/>
        </w:rPr>
        <w:t>Les statuts peuvent prévoir d’autres exclusions (adoption de certaines décisions) à la tenue d’une réunion du conseil d’administration à l’aide de moyens de visioconférence ou de télécommunication.</w:t>
      </w:r>
    </w:p>
    <w:p w14:paraId="2D09F053" w14:textId="77777777" w:rsidR="00A47927" w:rsidRPr="00442F10" w:rsidRDefault="00A47927" w:rsidP="00A47927">
      <w:pPr>
        <w:jc w:val="both"/>
        <w:rPr>
          <w:rFonts w:ascii="Arial" w:hAnsi="Arial" w:cs="Arial"/>
        </w:rPr>
      </w:pPr>
      <w:r w:rsidRPr="00442F10">
        <w:rPr>
          <w:rFonts w:ascii="Arial" w:hAnsi="Arial" w:cs="Arial"/>
        </w:rPr>
        <w:t>Les statuts peuvent également prévoir un droit d’opposition au profit d’un nombre déterminé d’administrateurs.</w:t>
      </w:r>
    </w:p>
    <w:p w14:paraId="71557365" w14:textId="36AD48D1" w:rsidR="00A47927" w:rsidRPr="00442F10" w:rsidRDefault="00515440" w:rsidP="00A47927">
      <w:pPr>
        <w:jc w:val="both"/>
        <w:rPr>
          <w:rFonts w:ascii="Arial" w:hAnsi="Arial" w:cs="Arial"/>
        </w:rPr>
      </w:pPr>
      <w:bookmarkStart w:id="126" w:name="C121"/>
      <w:r w:rsidRPr="00515440">
        <w:rPr>
          <w:rFonts w:ascii="Arial" w:hAnsi="Arial" w:cs="Arial"/>
          <w:b/>
          <w:bCs/>
          <w:color w:val="00B050"/>
        </w:rPr>
        <w:t>(121)</w:t>
      </w:r>
      <w:bookmarkEnd w:id="126"/>
      <w:r>
        <w:rPr>
          <w:rFonts w:ascii="Arial" w:hAnsi="Arial" w:cs="Arial"/>
        </w:rPr>
        <w:t xml:space="preserve"> </w:t>
      </w:r>
      <w:r w:rsidR="00A47927" w:rsidRPr="00442F10">
        <w:rPr>
          <w:rFonts w:ascii="Arial" w:hAnsi="Arial" w:cs="Arial"/>
        </w:rPr>
        <w:t xml:space="preserve">Cf. art. </w:t>
      </w:r>
      <w:hyperlink r:id="rId215" w:history="1">
        <w:r w:rsidR="00A47927" w:rsidRPr="00442F10">
          <w:rPr>
            <w:rStyle w:val="Lienhypertexte"/>
            <w:rFonts w:ascii="Arial" w:hAnsi="Arial" w:cs="Arial"/>
          </w:rPr>
          <w:t>R.524-7 alinéas 2 et 3</w:t>
        </w:r>
      </w:hyperlink>
      <w:r w:rsidR="00A47927" w:rsidRPr="00442F10">
        <w:rPr>
          <w:rFonts w:ascii="Arial" w:hAnsi="Arial" w:cs="Arial"/>
        </w:rPr>
        <w:t xml:space="preserve"> du code rural et de la pêche maritime</w:t>
      </w:r>
    </w:p>
    <w:p w14:paraId="7638E253" w14:textId="77777777" w:rsidR="00A47927" w:rsidRPr="00442F10" w:rsidRDefault="00A47927" w:rsidP="00A47927">
      <w:pPr>
        <w:jc w:val="both"/>
        <w:rPr>
          <w:rFonts w:ascii="Arial" w:hAnsi="Arial" w:cs="Arial"/>
        </w:rPr>
      </w:pPr>
      <w:bookmarkStart w:id="127" w:name="C122"/>
      <w:r w:rsidRPr="00442F10">
        <w:rPr>
          <w:rFonts w:ascii="Arial" w:hAnsi="Arial" w:cs="Arial"/>
          <w:b/>
          <w:color w:val="00B050"/>
        </w:rPr>
        <w:t>(1</w:t>
      </w:r>
      <w:r>
        <w:rPr>
          <w:rFonts w:ascii="Arial" w:hAnsi="Arial" w:cs="Arial"/>
          <w:b/>
          <w:color w:val="00B050"/>
        </w:rPr>
        <w:t>22</w:t>
      </w:r>
      <w:r w:rsidRPr="00442F10">
        <w:rPr>
          <w:rFonts w:ascii="Arial" w:hAnsi="Arial" w:cs="Arial"/>
          <w:b/>
          <w:color w:val="00B050"/>
        </w:rPr>
        <w:t>)</w:t>
      </w:r>
      <w:r w:rsidRPr="00442F10">
        <w:rPr>
          <w:rFonts w:ascii="Arial" w:hAnsi="Arial" w:cs="Arial"/>
          <w:color w:val="00B050"/>
        </w:rPr>
        <w:t xml:space="preserve"> </w:t>
      </w:r>
      <w:bookmarkEnd w:id="127"/>
      <w:r>
        <w:rPr>
          <w:rFonts w:ascii="Arial" w:hAnsi="Arial" w:cs="Arial"/>
          <w:color w:val="00B050"/>
        </w:rPr>
        <w:t xml:space="preserve"> </w:t>
      </w:r>
      <w:r w:rsidRPr="00442F10">
        <w:rPr>
          <w:rFonts w:ascii="Arial" w:hAnsi="Arial" w:cs="Arial"/>
        </w:rPr>
        <w:t xml:space="preserve">Art. </w:t>
      </w:r>
      <w:hyperlink r:id="rId216" w:history="1">
        <w:r w:rsidRPr="00442F10">
          <w:rPr>
            <w:rStyle w:val="Lienhypertexte"/>
            <w:rFonts w:ascii="Arial" w:hAnsi="Arial" w:cs="Arial"/>
          </w:rPr>
          <w:t>L. 524-1-3 al. 2 et</w:t>
        </w:r>
      </w:hyperlink>
      <w:r w:rsidRPr="00442F10">
        <w:rPr>
          <w:rFonts w:ascii="Arial" w:hAnsi="Arial" w:cs="Arial"/>
        </w:rPr>
        <w:t xml:space="preserve"> 3 du code rural et de la pêche maritime</w:t>
      </w:r>
    </w:p>
    <w:p w14:paraId="7F4F7512" w14:textId="77777777" w:rsidR="00A47927" w:rsidRPr="00442F10" w:rsidRDefault="00A47927" w:rsidP="00A47927">
      <w:pPr>
        <w:jc w:val="both"/>
        <w:rPr>
          <w:rFonts w:ascii="Arial" w:hAnsi="Arial" w:cs="Arial"/>
        </w:rPr>
      </w:pPr>
      <w:bookmarkStart w:id="128" w:name="C123"/>
      <w:r w:rsidRPr="00442F10">
        <w:rPr>
          <w:rFonts w:ascii="Arial" w:hAnsi="Arial" w:cs="Arial"/>
          <w:b/>
          <w:color w:val="00B050"/>
        </w:rPr>
        <w:t>(1</w:t>
      </w:r>
      <w:r>
        <w:rPr>
          <w:rFonts w:ascii="Arial" w:hAnsi="Arial" w:cs="Arial"/>
          <w:b/>
          <w:color w:val="00B050"/>
        </w:rPr>
        <w:t>23</w:t>
      </w:r>
      <w:r w:rsidRPr="00442F10">
        <w:rPr>
          <w:rFonts w:ascii="Arial" w:hAnsi="Arial" w:cs="Arial"/>
          <w:b/>
          <w:color w:val="00B050"/>
        </w:rPr>
        <w:t>)</w:t>
      </w:r>
      <w:r w:rsidRPr="00442F10">
        <w:rPr>
          <w:rFonts w:ascii="Arial" w:hAnsi="Arial" w:cs="Arial"/>
          <w:color w:val="00B050"/>
        </w:rPr>
        <w:t xml:space="preserve"> </w:t>
      </w:r>
      <w:bookmarkEnd w:id="128"/>
      <w:r>
        <w:rPr>
          <w:rFonts w:ascii="Arial" w:hAnsi="Arial" w:cs="Arial"/>
          <w:color w:val="00B050"/>
        </w:rPr>
        <w:t xml:space="preserve"> </w:t>
      </w:r>
      <w:r w:rsidRPr="00442F10">
        <w:rPr>
          <w:rFonts w:ascii="Arial" w:hAnsi="Arial" w:cs="Arial"/>
        </w:rPr>
        <w:t xml:space="preserve">Cf. art. </w:t>
      </w:r>
      <w:hyperlink r:id="rId217" w:history="1">
        <w:r w:rsidRPr="00442F10">
          <w:rPr>
            <w:rStyle w:val="Lienhypertexte"/>
            <w:rFonts w:ascii="Arial" w:hAnsi="Arial" w:cs="Arial"/>
          </w:rPr>
          <w:t>R.524-6 alinéa 1</w:t>
        </w:r>
      </w:hyperlink>
      <w:r w:rsidRPr="00442F10">
        <w:rPr>
          <w:rFonts w:ascii="Arial" w:hAnsi="Arial" w:cs="Arial"/>
        </w:rPr>
        <w:t xml:space="preserve"> du code rural et de la pêche maritime</w:t>
      </w:r>
    </w:p>
    <w:p w14:paraId="264B3B89" w14:textId="372B8A0B" w:rsidR="00A47927" w:rsidRPr="00B83DF0" w:rsidRDefault="00A47927" w:rsidP="00A47927">
      <w:pPr>
        <w:widowControl w:val="0"/>
        <w:suppressAutoHyphens/>
        <w:autoSpaceDN w:val="0"/>
        <w:spacing w:after="120" w:line="240" w:lineRule="auto"/>
        <w:jc w:val="both"/>
        <w:textAlignment w:val="baseline"/>
        <w:rPr>
          <w:rFonts w:ascii="Arial" w:hAnsi="Arial" w:cs="Arial"/>
          <w:spacing w:val="7"/>
        </w:rPr>
      </w:pPr>
      <w:bookmarkStart w:id="129" w:name="C124"/>
      <w:r w:rsidRPr="00442F10">
        <w:rPr>
          <w:rFonts w:ascii="Arial" w:hAnsi="Arial" w:cs="Arial"/>
          <w:b/>
          <w:color w:val="00B050"/>
        </w:rPr>
        <w:t>(1</w:t>
      </w:r>
      <w:r>
        <w:rPr>
          <w:rFonts w:ascii="Arial" w:hAnsi="Arial" w:cs="Arial"/>
          <w:b/>
          <w:color w:val="00B050"/>
        </w:rPr>
        <w:t>24</w:t>
      </w:r>
      <w:r w:rsidRPr="00442F10">
        <w:rPr>
          <w:rFonts w:ascii="Arial" w:hAnsi="Arial" w:cs="Arial"/>
          <w:b/>
          <w:color w:val="00B050"/>
        </w:rPr>
        <w:t xml:space="preserve">) </w:t>
      </w:r>
      <w:bookmarkEnd w:id="129"/>
      <w:r>
        <w:rPr>
          <w:rFonts w:ascii="Arial" w:hAnsi="Arial" w:cs="Arial"/>
          <w:b/>
          <w:color w:val="00B050"/>
        </w:rPr>
        <w:t xml:space="preserve"> </w:t>
      </w:r>
      <w:r w:rsidRPr="00B83DF0">
        <w:rPr>
          <w:rFonts w:ascii="Arial" w:eastAsia="Andale Sans UI" w:hAnsi="Arial" w:cs="Arial"/>
          <w:bCs/>
          <w:kern w:val="3"/>
          <w:lang w:bidi="en-US"/>
        </w:rPr>
        <w:t>Art</w:t>
      </w:r>
      <w:hyperlink r:id="rId218" w:history="1">
        <w:r w:rsidRPr="00121C73">
          <w:rPr>
            <w:rStyle w:val="Lienhypertexte"/>
            <w:rFonts w:ascii="Arial" w:eastAsia="Andale Sans UI" w:hAnsi="Arial" w:cs="Arial"/>
            <w:bCs/>
            <w:kern w:val="3"/>
            <w:lang w:bidi="en-US"/>
          </w:rPr>
          <w:t>. L.521-3-1</w:t>
        </w:r>
      </w:hyperlink>
      <w:r w:rsidRPr="00B83DF0">
        <w:rPr>
          <w:rFonts w:ascii="Arial" w:eastAsia="Andale Sans UI" w:hAnsi="Arial" w:cs="Arial"/>
          <w:bCs/>
          <w:kern w:val="3"/>
          <w:lang w:bidi="en-US"/>
        </w:rPr>
        <w:t xml:space="preserve"> du code rural et de la pêche maritime modifié par</w:t>
      </w:r>
      <w:r w:rsidRPr="00B83DF0">
        <w:rPr>
          <w:rFonts w:ascii="Arial" w:hAnsi="Arial" w:cs="Arial"/>
          <w:spacing w:val="7"/>
        </w:rPr>
        <w:t xml:space="preserve"> l’ordonnance n° 2019-362 du 24 avril 2019 relative à la coopération agricole.</w:t>
      </w:r>
    </w:p>
    <w:p w14:paraId="2F37C452" w14:textId="77777777" w:rsidR="00A47927" w:rsidRPr="00B83DF0" w:rsidRDefault="00A47927" w:rsidP="00A47927">
      <w:pPr>
        <w:widowControl w:val="0"/>
        <w:suppressAutoHyphens/>
        <w:autoSpaceDN w:val="0"/>
        <w:spacing w:after="120" w:line="240" w:lineRule="auto"/>
        <w:jc w:val="both"/>
        <w:textAlignment w:val="baseline"/>
        <w:rPr>
          <w:rFonts w:ascii="Arial" w:hAnsi="Arial" w:cs="Arial"/>
        </w:rPr>
      </w:pPr>
      <w:r w:rsidRPr="00B83DF0">
        <w:rPr>
          <w:rFonts w:ascii="Arial" w:hAnsi="Arial" w:cs="Arial"/>
        </w:rPr>
        <w:t xml:space="preserve">Les produits non couverts par le Règlement OCM unique, n’étant pas considérés comme des produits agricoles au sens du droit de l’Union européenne, d’une part et, le secteur sucrier (betteraves et canne à sucre) d’autre part, ne sont pas dans </w:t>
      </w:r>
      <w:proofErr w:type="gramStart"/>
      <w:r w:rsidRPr="00B83DF0">
        <w:rPr>
          <w:rFonts w:ascii="Arial" w:hAnsi="Arial" w:cs="Arial"/>
        </w:rPr>
        <w:t>le champs</w:t>
      </w:r>
      <w:proofErr w:type="gramEnd"/>
      <w:r w:rsidRPr="00B83DF0">
        <w:rPr>
          <w:rFonts w:ascii="Arial" w:hAnsi="Arial" w:cs="Arial"/>
        </w:rPr>
        <w:t xml:space="preserve"> d’application de la « contractualisation » rénovée. Les dispositions de l’article </w:t>
      </w:r>
      <w:hyperlink r:id="rId219" w:history="1">
        <w:r w:rsidRPr="00121C73">
          <w:rPr>
            <w:rStyle w:val="Lienhypertexte"/>
            <w:rFonts w:ascii="Arial" w:hAnsi="Arial" w:cs="Arial"/>
          </w:rPr>
          <w:t>L.631-24</w:t>
        </w:r>
      </w:hyperlink>
      <w:r w:rsidRPr="00B83DF0">
        <w:rPr>
          <w:rFonts w:ascii="Arial" w:hAnsi="Arial" w:cs="Arial"/>
        </w:rPr>
        <w:t xml:space="preserve"> du code rural et de la pêche maritime ne leur sont donc pas applicables. Les secteurs non couverts par </w:t>
      </w:r>
      <w:proofErr w:type="gramStart"/>
      <w:r w:rsidRPr="00B83DF0">
        <w:rPr>
          <w:rFonts w:ascii="Arial" w:hAnsi="Arial" w:cs="Arial"/>
        </w:rPr>
        <w:t>l’OCM  sont</w:t>
      </w:r>
      <w:proofErr w:type="gramEnd"/>
      <w:r w:rsidRPr="00B83DF0">
        <w:rPr>
          <w:rFonts w:ascii="Arial" w:hAnsi="Arial" w:cs="Arial"/>
        </w:rPr>
        <w:t xml:space="preserve"> la sylviculture et la saliculture.</w:t>
      </w:r>
    </w:p>
    <w:p w14:paraId="0973578F" w14:textId="77777777" w:rsidR="00A47927" w:rsidRPr="00442F10" w:rsidRDefault="00A47927" w:rsidP="00A47927">
      <w:pPr>
        <w:jc w:val="both"/>
        <w:rPr>
          <w:rFonts w:ascii="Arial" w:hAnsi="Arial" w:cs="Arial"/>
        </w:rPr>
      </w:pPr>
      <w:bookmarkStart w:id="130" w:name="C125"/>
      <w:r>
        <w:rPr>
          <w:rFonts w:ascii="Arial" w:hAnsi="Arial" w:cs="Arial"/>
          <w:b/>
          <w:color w:val="00B050"/>
        </w:rPr>
        <w:t xml:space="preserve">(125) </w:t>
      </w:r>
      <w:bookmarkEnd w:id="130"/>
      <w:r>
        <w:rPr>
          <w:rFonts w:ascii="Arial" w:hAnsi="Arial" w:cs="Arial"/>
          <w:b/>
          <w:color w:val="00B050"/>
        </w:rPr>
        <w:t xml:space="preserve"> </w:t>
      </w:r>
      <w:r w:rsidRPr="00442F10">
        <w:rPr>
          <w:rFonts w:ascii="Arial" w:hAnsi="Arial" w:cs="Arial"/>
        </w:rPr>
        <w:t xml:space="preserve">Article </w:t>
      </w:r>
      <w:hyperlink r:id="rId220" w:history="1">
        <w:r w:rsidRPr="00442F10">
          <w:rPr>
            <w:rStyle w:val="Lienhypertexte"/>
            <w:rFonts w:ascii="Arial" w:hAnsi="Arial" w:cs="Arial"/>
          </w:rPr>
          <w:t>L.521-3-1 alinéa 1</w:t>
        </w:r>
      </w:hyperlink>
      <w:r w:rsidRPr="00442F10">
        <w:rPr>
          <w:rFonts w:ascii="Arial" w:hAnsi="Arial" w:cs="Arial"/>
        </w:rPr>
        <w:t xml:space="preserve"> du code rural et de la pêche maritime </w:t>
      </w:r>
    </w:p>
    <w:p w14:paraId="28F2AD4B" w14:textId="77777777" w:rsidR="00A47927" w:rsidRPr="00442F10" w:rsidRDefault="00A47927" w:rsidP="00A47927">
      <w:pPr>
        <w:jc w:val="both"/>
        <w:rPr>
          <w:rFonts w:ascii="Arial" w:hAnsi="Arial" w:cs="Arial"/>
        </w:rPr>
      </w:pPr>
      <w:bookmarkStart w:id="131" w:name="C126"/>
      <w:r w:rsidRPr="00442F10">
        <w:rPr>
          <w:rFonts w:ascii="Arial" w:hAnsi="Arial" w:cs="Arial"/>
          <w:b/>
          <w:color w:val="00B050"/>
        </w:rPr>
        <w:t>(1</w:t>
      </w:r>
      <w:r>
        <w:rPr>
          <w:rFonts w:ascii="Arial" w:hAnsi="Arial" w:cs="Arial"/>
          <w:b/>
          <w:color w:val="00B050"/>
        </w:rPr>
        <w:t>26</w:t>
      </w:r>
      <w:r w:rsidRPr="00442F10">
        <w:rPr>
          <w:rFonts w:ascii="Arial" w:hAnsi="Arial" w:cs="Arial"/>
          <w:b/>
          <w:color w:val="00B050"/>
        </w:rPr>
        <w:t xml:space="preserve">) </w:t>
      </w:r>
      <w:bookmarkEnd w:id="131"/>
      <w:r>
        <w:rPr>
          <w:rFonts w:ascii="Arial" w:hAnsi="Arial" w:cs="Arial"/>
          <w:b/>
          <w:color w:val="00B050"/>
        </w:rPr>
        <w:t xml:space="preserve"> </w:t>
      </w:r>
      <w:r w:rsidRPr="00442F10">
        <w:rPr>
          <w:rFonts w:ascii="Arial" w:hAnsi="Arial" w:cs="Arial"/>
        </w:rPr>
        <w:t xml:space="preserve">Article </w:t>
      </w:r>
      <w:hyperlink r:id="rId221" w:history="1">
        <w:r w:rsidRPr="00442F10">
          <w:rPr>
            <w:rStyle w:val="Lienhypertexte"/>
            <w:rFonts w:ascii="Arial" w:hAnsi="Arial" w:cs="Arial"/>
          </w:rPr>
          <w:t>L.521-3-1 alinéa 2</w:t>
        </w:r>
      </w:hyperlink>
      <w:r w:rsidRPr="00442F10">
        <w:rPr>
          <w:rFonts w:ascii="Arial" w:hAnsi="Arial" w:cs="Arial"/>
        </w:rPr>
        <w:t xml:space="preserve"> du code rural et de la pêche maritime</w:t>
      </w:r>
    </w:p>
    <w:p w14:paraId="00EECD66" w14:textId="77777777" w:rsidR="00A47927" w:rsidRPr="00442F10" w:rsidRDefault="00A47927" w:rsidP="00A47927">
      <w:pPr>
        <w:jc w:val="both"/>
        <w:rPr>
          <w:rFonts w:ascii="Arial" w:hAnsi="Arial" w:cs="Arial"/>
        </w:rPr>
      </w:pPr>
      <w:r w:rsidRPr="00442F10">
        <w:rPr>
          <w:rFonts w:ascii="Arial" w:hAnsi="Arial" w:cs="Arial"/>
        </w:rPr>
        <w:t xml:space="preserve">Le paragraphe 4 doit être introduit, de manière obligatoire, dans les statuts des coopératives de collecte vente de certains produits dont la liste est prévue à l’article </w:t>
      </w:r>
      <w:hyperlink r:id="rId222" w:history="1">
        <w:r w:rsidRPr="00442F10">
          <w:rPr>
            <w:rStyle w:val="Lienhypertexte"/>
            <w:rFonts w:ascii="Arial" w:hAnsi="Arial" w:cs="Arial"/>
          </w:rPr>
          <w:t>D.442-7</w:t>
        </w:r>
      </w:hyperlink>
      <w:r w:rsidRPr="00442F10">
        <w:rPr>
          <w:rFonts w:ascii="Arial" w:hAnsi="Arial" w:cs="Arial"/>
        </w:rPr>
        <w:t xml:space="preserve"> du code de commerce à savoir : </w:t>
      </w:r>
    </w:p>
    <w:p w14:paraId="644A698A" w14:textId="77777777" w:rsidR="00A47927" w:rsidRPr="00442F10" w:rsidRDefault="00A47927" w:rsidP="00A47927">
      <w:pPr>
        <w:numPr>
          <w:ilvl w:val="0"/>
          <w:numId w:val="5"/>
        </w:numPr>
        <w:spacing w:after="0" w:line="240" w:lineRule="auto"/>
        <w:jc w:val="both"/>
        <w:rPr>
          <w:rFonts w:ascii="Arial" w:hAnsi="Arial" w:cs="Arial"/>
        </w:rPr>
      </w:pPr>
      <w:r w:rsidRPr="00442F10">
        <w:rPr>
          <w:rFonts w:ascii="Arial" w:hAnsi="Arial" w:cs="Arial"/>
        </w:rPr>
        <w:t>Bovin, veau, porc, ovin-caprin, cheval, volaille et lapin : carcasses et leurs morceaux, viandes et abats, viandes hachées, saucisses fraîches et préparations de viandes ;</w:t>
      </w:r>
    </w:p>
    <w:p w14:paraId="15BFC8C6" w14:textId="77777777" w:rsidR="00A47927" w:rsidRPr="00442F10" w:rsidRDefault="00A47927" w:rsidP="00A47927">
      <w:pPr>
        <w:numPr>
          <w:ilvl w:val="0"/>
          <w:numId w:val="5"/>
        </w:numPr>
        <w:spacing w:after="0" w:line="240" w:lineRule="auto"/>
        <w:jc w:val="both"/>
        <w:rPr>
          <w:rFonts w:ascii="Arial" w:hAnsi="Arial" w:cs="Arial"/>
        </w:rPr>
      </w:pPr>
      <w:r w:rsidRPr="00442F10">
        <w:rPr>
          <w:rFonts w:ascii="Arial" w:hAnsi="Arial" w:cs="Arial"/>
        </w:rPr>
        <w:t>Produits de la pisciculture ou issus de la première transformation de ces produits ;</w:t>
      </w:r>
    </w:p>
    <w:p w14:paraId="7986199C" w14:textId="77777777" w:rsidR="00A47927" w:rsidRPr="00442F10" w:rsidRDefault="00A47927" w:rsidP="00A47927">
      <w:pPr>
        <w:numPr>
          <w:ilvl w:val="0"/>
          <w:numId w:val="5"/>
        </w:numPr>
        <w:spacing w:after="0" w:line="240" w:lineRule="auto"/>
        <w:jc w:val="both"/>
        <w:rPr>
          <w:rFonts w:ascii="Arial" w:hAnsi="Arial" w:cs="Arial"/>
        </w:rPr>
      </w:pPr>
      <w:r w:rsidRPr="00442F10">
        <w:rPr>
          <w:rFonts w:ascii="Arial" w:hAnsi="Arial" w:cs="Arial"/>
        </w:rPr>
        <w:t>Lait et produits de la laiterie issus de la première transformation du lait ;</w:t>
      </w:r>
    </w:p>
    <w:p w14:paraId="28917307" w14:textId="77777777" w:rsidR="00A47927" w:rsidRPr="00442F10" w:rsidRDefault="00A47927" w:rsidP="00A47927">
      <w:pPr>
        <w:numPr>
          <w:ilvl w:val="0"/>
          <w:numId w:val="5"/>
        </w:numPr>
        <w:spacing w:after="0" w:line="240" w:lineRule="auto"/>
        <w:jc w:val="both"/>
        <w:rPr>
          <w:rFonts w:ascii="Arial" w:hAnsi="Arial" w:cs="Arial"/>
        </w:rPr>
      </w:pPr>
      <w:r w:rsidRPr="00442F10">
        <w:rPr>
          <w:rFonts w:ascii="Arial" w:hAnsi="Arial" w:cs="Arial"/>
        </w:rPr>
        <w:t xml:space="preserve">Œufs et </w:t>
      </w:r>
      <w:proofErr w:type="spellStart"/>
      <w:r w:rsidRPr="00442F10">
        <w:rPr>
          <w:rFonts w:ascii="Arial" w:hAnsi="Arial" w:cs="Arial"/>
        </w:rPr>
        <w:t>ovo-produits</w:t>
      </w:r>
      <w:proofErr w:type="spellEnd"/>
      <w:r w:rsidRPr="00442F10">
        <w:rPr>
          <w:rFonts w:ascii="Arial" w:hAnsi="Arial" w:cs="Arial"/>
        </w:rPr>
        <w:t xml:space="preserve"> alimentaires issus de leur première transformation. »</w:t>
      </w:r>
    </w:p>
    <w:p w14:paraId="6EF6A909" w14:textId="77777777" w:rsidR="00A47927" w:rsidRPr="00442F10" w:rsidRDefault="00A47927" w:rsidP="00A47927">
      <w:pPr>
        <w:jc w:val="both"/>
        <w:rPr>
          <w:rFonts w:ascii="Arial" w:hAnsi="Arial" w:cs="Arial"/>
        </w:rPr>
      </w:pPr>
    </w:p>
    <w:p w14:paraId="07BFA1C7" w14:textId="77777777" w:rsidR="00A47927" w:rsidRPr="00442F10" w:rsidRDefault="00A47927" w:rsidP="00A47927">
      <w:pPr>
        <w:jc w:val="both"/>
        <w:rPr>
          <w:rFonts w:ascii="Arial" w:hAnsi="Arial" w:cs="Arial"/>
        </w:rPr>
      </w:pPr>
      <w:proofErr w:type="gramStart"/>
      <w:r w:rsidRPr="00442F10">
        <w:rPr>
          <w:rFonts w:ascii="Arial" w:hAnsi="Arial" w:cs="Arial"/>
        </w:rPr>
        <w:t>Suite à une</w:t>
      </w:r>
      <w:proofErr w:type="gramEnd"/>
      <w:r w:rsidRPr="00442F10">
        <w:rPr>
          <w:rFonts w:ascii="Arial" w:hAnsi="Arial" w:cs="Arial"/>
        </w:rPr>
        <w:t xml:space="preserve"> interrogation sur l’articulation entre le texte de loi et le décret n°2014-1196 du 17 octobre 2014, COOP de France a interrogé la Direction générale des politiques agricole, agroalimentaire et des territoires du ministère de l’Agriculture, de l'agroalimentaire et de la forêt sur la liste des produits visés par ces obligations. L’interrogation portait plus précisément sur la notion « d’animaux vifs ». Le ministère a confirmé la position de COOP de France sur l’exclusion des animaux sur pieds de la liste des produits visés.</w:t>
      </w:r>
    </w:p>
    <w:p w14:paraId="5DAE0B29" w14:textId="77777777" w:rsidR="00A47927" w:rsidRPr="00442F10" w:rsidRDefault="00A47927" w:rsidP="00A47927">
      <w:pPr>
        <w:spacing w:before="100" w:beforeAutospacing="1" w:after="100" w:afterAutospacing="1"/>
        <w:ind w:left="77" w:right="227"/>
        <w:jc w:val="both"/>
        <w:rPr>
          <w:rFonts w:ascii="Arial" w:eastAsia="Times New Roman" w:hAnsi="Arial" w:cs="Arial"/>
          <w:lang w:eastAsia="fr-FR"/>
        </w:rPr>
      </w:pPr>
      <w:bookmarkStart w:id="132" w:name="C127"/>
      <w:r w:rsidRPr="00442F10">
        <w:rPr>
          <w:rFonts w:ascii="Arial" w:eastAsia="Times New Roman" w:hAnsi="Arial" w:cs="Arial"/>
          <w:b/>
          <w:color w:val="00B050"/>
          <w:lang w:eastAsia="fr-FR"/>
        </w:rPr>
        <w:t>(1</w:t>
      </w:r>
      <w:r>
        <w:rPr>
          <w:rFonts w:ascii="Arial" w:eastAsia="Times New Roman" w:hAnsi="Arial" w:cs="Arial"/>
          <w:b/>
          <w:color w:val="00B050"/>
          <w:lang w:eastAsia="fr-FR"/>
        </w:rPr>
        <w:t>2</w:t>
      </w:r>
      <w:r w:rsidRPr="00442F10">
        <w:rPr>
          <w:rFonts w:ascii="Arial" w:eastAsia="Times New Roman" w:hAnsi="Arial" w:cs="Arial"/>
          <w:b/>
          <w:color w:val="00B050"/>
          <w:lang w:eastAsia="fr-FR"/>
        </w:rPr>
        <w:t>7)</w:t>
      </w:r>
      <w:r w:rsidRPr="00442F10">
        <w:rPr>
          <w:rFonts w:ascii="Arial" w:eastAsia="Times New Roman" w:hAnsi="Arial" w:cs="Arial"/>
          <w:color w:val="00B050"/>
          <w:lang w:eastAsia="fr-FR"/>
        </w:rPr>
        <w:t xml:space="preserve"> </w:t>
      </w:r>
      <w:bookmarkEnd w:id="132"/>
      <w:r>
        <w:rPr>
          <w:rFonts w:ascii="Arial" w:eastAsia="Times New Roman" w:hAnsi="Arial" w:cs="Arial"/>
          <w:color w:val="00B050"/>
          <w:lang w:eastAsia="fr-FR"/>
        </w:rPr>
        <w:t xml:space="preserve"> </w:t>
      </w:r>
      <w:r w:rsidRPr="00442F10">
        <w:rPr>
          <w:rFonts w:ascii="Arial" w:eastAsia="Times New Roman" w:hAnsi="Arial" w:cs="Arial"/>
          <w:lang w:eastAsia="fr-FR"/>
        </w:rPr>
        <w:t>Si l’assemblée générale juge utile de restreindre sur certains points les pouvoirs du conseil d’administration, le paragraphe 3 du présent article devra être complété.</w:t>
      </w:r>
    </w:p>
    <w:p w14:paraId="78EF02C0" w14:textId="77777777" w:rsidR="00A47927" w:rsidRDefault="00A47927" w:rsidP="00A47927">
      <w:pPr>
        <w:spacing w:before="100" w:beforeAutospacing="1" w:after="100" w:afterAutospacing="1"/>
        <w:ind w:left="77" w:right="227"/>
        <w:jc w:val="both"/>
        <w:rPr>
          <w:rFonts w:ascii="Arial" w:eastAsia="Times New Roman" w:hAnsi="Arial" w:cs="Arial"/>
          <w:lang w:eastAsia="fr-FR"/>
        </w:rPr>
      </w:pPr>
      <w:r w:rsidRPr="00442F10">
        <w:rPr>
          <w:rFonts w:ascii="Arial" w:eastAsia="Times New Roman" w:hAnsi="Arial" w:cs="Arial"/>
          <w:lang w:eastAsia="fr-FR"/>
        </w:rPr>
        <w:t xml:space="preserve">Il est possible de prévoir une </w:t>
      </w:r>
      <w:r>
        <w:rPr>
          <w:rFonts w:ascii="Arial" w:eastAsia="Times New Roman" w:hAnsi="Arial" w:cs="Arial"/>
          <w:lang w:eastAsia="fr-FR"/>
        </w:rPr>
        <w:t xml:space="preserve">décision </w:t>
      </w:r>
      <w:r w:rsidRPr="00442F10">
        <w:rPr>
          <w:rFonts w:ascii="Arial" w:eastAsia="Times New Roman" w:hAnsi="Arial" w:cs="Arial"/>
          <w:lang w:eastAsia="fr-FR"/>
        </w:rPr>
        <w:t xml:space="preserve">de l’assemblée générale pour </w:t>
      </w:r>
      <w:r>
        <w:rPr>
          <w:rFonts w:ascii="Arial" w:eastAsia="Times New Roman" w:hAnsi="Arial" w:cs="Arial"/>
          <w:lang w:eastAsia="fr-FR"/>
        </w:rPr>
        <w:t xml:space="preserve">notamment </w:t>
      </w:r>
      <w:r w:rsidRPr="00442F10">
        <w:rPr>
          <w:rFonts w:ascii="Arial" w:eastAsia="Times New Roman" w:hAnsi="Arial" w:cs="Arial"/>
          <w:lang w:eastAsia="fr-FR"/>
        </w:rPr>
        <w:t>:</w:t>
      </w:r>
    </w:p>
    <w:p w14:paraId="04497E4F" w14:textId="77777777" w:rsidR="00A47927" w:rsidRPr="00B83DF0" w:rsidRDefault="00A47927" w:rsidP="00A47927">
      <w:pPr>
        <w:spacing w:before="100" w:beforeAutospacing="1" w:after="100" w:afterAutospacing="1"/>
        <w:ind w:left="77" w:right="227"/>
        <w:jc w:val="both"/>
        <w:rPr>
          <w:rFonts w:ascii="Arial" w:eastAsia="Times New Roman" w:hAnsi="Arial" w:cs="Arial"/>
          <w:lang w:eastAsia="fr-FR"/>
        </w:rPr>
      </w:pPr>
      <w:r w:rsidRPr="00B83DF0">
        <w:rPr>
          <w:rFonts w:ascii="Arial" w:eastAsia="Times New Roman" w:hAnsi="Arial" w:cs="Arial"/>
          <w:lang w:eastAsia="fr-FR"/>
        </w:rPr>
        <w:t>- Réaliser des investissements d’un montant supérieur à</w:t>
      </w:r>
      <w:proofErr w:type="gramStart"/>
      <w:r w:rsidRPr="00B83DF0">
        <w:rPr>
          <w:rFonts w:ascii="Arial" w:eastAsia="Times New Roman" w:hAnsi="Arial" w:cs="Arial"/>
          <w:lang w:eastAsia="fr-FR"/>
        </w:rPr>
        <w:t xml:space="preserve"> ….</w:t>
      </w:r>
      <w:proofErr w:type="gramEnd"/>
      <w:r w:rsidRPr="00B83DF0">
        <w:rPr>
          <w:rFonts w:ascii="Arial" w:eastAsia="Times New Roman" w:hAnsi="Arial" w:cs="Arial"/>
          <w:lang w:eastAsia="fr-FR"/>
        </w:rPr>
        <w:t>,</w:t>
      </w:r>
    </w:p>
    <w:p w14:paraId="127F483C" w14:textId="77777777" w:rsidR="00A47927" w:rsidRPr="00B83DF0" w:rsidRDefault="00A47927" w:rsidP="00A47927">
      <w:pPr>
        <w:spacing w:before="100" w:beforeAutospacing="1" w:after="100" w:afterAutospacing="1"/>
        <w:ind w:left="77" w:right="227"/>
        <w:jc w:val="both"/>
        <w:rPr>
          <w:rFonts w:ascii="Arial" w:eastAsia="Times New Roman" w:hAnsi="Arial" w:cs="Arial"/>
          <w:lang w:eastAsia="fr-FR"/>
        </w:rPr>
      </w:pPr>
      <w:r w:rsidRPr="00B83DF0">
        <w:rPr>
          <w:rFonts w:ascii="Arial" w:eastAsia="Times New Roman" w:hAnsi="Arial" w:cs="Arial"/>
          <w:lang w:eastAsia="fr-FR"/>
        </w:rPr>
        <w:lastRenderedPageBreak/>
        <w:t>- Faire des placements financiers d’un montant supérieur à</w:t>
      </w:r>
      <w:proofErr w:type="gramStart"/>
      <w:r w:rsidRPr="00B83DF0">
        <w:rPr>
          <w:rFonts w:ascii="Arial" w:eastAsia="Times New Roman" w:hAnsi="Arial" w:cs="Arial"/>
          <w:lang w:eastAsia="fr-FR"/>
        </w:rPr>
        <w:t xml:space="preserve"> ….</w:t>
      </w:r>
      <w:proofErr w:type="gramEnd"/>
      <w:r w:rsidRPr="00B83DF0">
        <w:rPr>
          <w:rFonts w:ascii="Arial" w:eastAsia="Times New Roman" w:hAnsi="Arial" w:cs="Arial"/>
          <w:lang w:eastAsia="fr-FR"/>
        </w:rPr>
        <w:t>.,</w:t>
      </w:r>
    </w:p>
    <w:p w14:paraId="3802EDBB" w14:textId="77777777" w:rsidR="00A47927" w:rsidRPr="00B83DF0" w:rsidRDefault="00A47927" w:rsidP="00A47927">
      <w:pPr>
        <w:spacing w:before="100" w:beforeAutospacing="1" w:after="100" w:afterAutospacing="1"/>
        <w:ind w:left="77" w:right="227"/>
        <w:jc w:val="both"/>
        <w:rPr>
          <w:rFonts w:ascii="Arial" w:eastAsia="Times New Roman" w:hAnsi="Arial" w:cs="Arial"/>
          <w:lang w:eastAsia="fr-FR"/>
        </w:rPr>
      </w:pPr>
      <w:r w:rsidRPr="00B83DF0">
        <w:rPr>
          <w:rFonts w:ascii="Arial" w:eastAsia="Times New Roman" w:hAnsi="Arial" w:cs="Arial"/>
          <w:lang w:eastAsia="fr-FR"/>
        </w:rPr>
        <w:t>- Acquérir, aliéner ou échanger tous immeubles,</w:t>
      </w:r>
    </w:p>
    <w:p w14:paraId="6366E0CB" w14:textId="77777777" w:rsidR="00A47927" w:rsidRPr="00442F10" w:rsidRDefault="00A47927" w:rsidP="00A47927">
      <w:pPr>
        <w:spacing w:before="100" w:beforeAutospacing="1" w:after="100" w:afterAutospacing="1"/>
        <w:ind w:left="77" w:right="227"/>
        <w:jc w:val="both"/>
        <w:rPr>
          <w:rFonts w:ascii="Arial" w:eastAsia="Times New Roman" w:hAnsi="Arial" w:cs="Arial"/>
          <w:lang w:eastAsia="fr-FR"/>
        </w:rPr>
      </w:pPr>
      <w:r w:rsidRPr="00442F10">
        <w:rPr>
          <w:rFonts w:ascii="Arial" w:eastAsia="Times New Roman" w:hAnsi="Arial" w:cs="Arial"/>
          <w:lang w:eastAsia="fr-FR"/>
        </w:rPr>
        <w:t>- Conclure des baux d’une durée supérieure à 12 ans,</w:t>
      </w:r>
    </w:p>
    <w:p w14:paraId="7CCABEFB" w14:textId="77777777" w:rsidR="00A47927" w:rsidRPr="00442F10" w:rsidRDefault="00A47927" w:rsidP="00A47927">
      <w:pPr>
        <w:spacing w:before="100" w:beforeAutospacing="1" w:after="100" w:afterAutospacing="1"/>
        <w:ind w:left="77" w:right="227"/>
        <w:jc w:val="both"/>
        <w:rPr>
          <w:rFonts w:ascii="Arial" w:eastAsia="Times New Roman" w:hAnsi="Arial" w:cs="Arial"/>
          <w:lang w:eastAsia="fr-FR"/>
        </w:rPr>
      </w:pPr>
      <w:r w:rsidRPr="00442F10">
        <w:rPr>
          <w:rFonts w:ascii="Arial" w:eastAsia="Times New Roman" w:hAnsi="Arial" w:cs="Arial"/>
          <w:lang w:eastAsia="fr-FR"/>
        </w:rPr>
        <w:t>- Contracter un emprunt d’un montant supérieur à ….</w:t>
      </w:r>
    </w:p>
    <w:p w14:paraId="090DB154" w14:textId="77777777" w:rsidR="00A47927" w:rsidRPr="00442F10" w:rsidRDefault="00A47927" w:rsidP="00A47927">
      <w:pPr>
        <w:spacing w:before="100" w:beforeAutospacing="1" w:after="100" w:afterAutospacing="1"/>
        <w:ind w:left="77" w:right="227"/>
        <w:jc w:val="both"/>
        <w:rPr>
          <w:rFonts w:ascii="Arial" w:eastAsia="Times New Roman" w:hAnsi="Arial" w:cs="Arial"/>
          <w:lang w:eastAsia="fr-FR"/>
        </w:rPr>
      </w:pPr>
      <w:r w:rsidRPr="00442F10">
        <w:rPr>
          <w:rFonts w:ascii="Arial" w:eastAsia="Times New Roman" w:hAnsi="Arial" w:cs="Arial"/>
          <w:lang w:eastAsia="fr-FR"/>
        </w:rPr>
        <w:t>- Emettre des valeurs mobilières</w:t>
      </w:r>
      <w:r w:rsidRPr="00442F10">
        <w:rPr>
          <w:rFonts w:ascii="Arial" w:eastAsia="Times New Roman" w:hAnsi="Arial" w:cs="Arial"/>
          <w:lang w:eastAsia="fr-FR"/>
        </w:rPr>
        <w:tab/>
        <w:t>…</w:t>
      </w:r>
    </w:p>
    <w:p w14:paraId="6D5886A8" w14:textId="77777777" w:rsidR="00A47927" w:rsidRPr="00442F10" w:rsidRDefault="00A47927" w:rsidP="00A47927">
      <w:pPr>
        <w:spacing w:before="100" w:beforeAutospacing="1" w:after="100" w:afterAutospacing="1"/>
        <w:ind w:right="227"/>
        <w:jc w:val="both"/>
        <w:rPr>
          <w:rFonts w:ascii="Arial" w:eastAsia="Times New Roman" w:hAnsi="Arial" w:cs="Arial"/>
          <w:lang w:eastAsia="fr-FR"/>
        </w:rPr>
      </w:pPr>
      <w:bookmarkStart w:id="133" w:name="C128"/>
      <w:r w:rsidRPr="00442F10">
        <w:rPr>
          <w:rFonts w:ascii="Arial" w:eastAsia="Times New Roman" w:hAnsi="Arial" w:cs="Arial"/>
          <w:b/>
          <w:color w:val="00B050"/>
          <w:lang w:eastAsia="fr-FR"/>
        </w:rPr>
        <w:t>(1</w:t>
      </w:r>
      <w:r>
        <w:rPr>
          <w:rFonts w:ascii="Arial" w:eastAsia="Times New Roman" w:hAnsi="Arial" w:cs="Arial"/>
          <w:b/>
          <w:color w:val="00B050"/>
          <w:lang w:eastAsia="fr-FR"/>
        </w:rPr>
        <w:t>2</w:t>
      </w:r>
      <w:r w:rsidRPr="00442F10">
        <w:rPr>
          <w:rFonts w:ascii="Arial" w:eastAsia="Times New Roman" w:hAnsi="Arial" w:cs="Arial"/>
          <w:b/>
          <w:color w:val="00B050"/>
          <w:lang w:eastAsia="fr-FR"/>
        </w:rPr>
        <w:t>8)</w:t>
      </w:r>
      <w:r w:rsidRPr="00442F10">
        <w:rPr>
          <w:rFonts w:ascii="Arial" w:eastAsia="Times New Roman" w:hAnsi="Arial" w:cs="Arial"/>
          <w:color w:val="00B050"/>
          <w:lang w:eastAsia="fr-FR"/>
        </w:rPr>
        <w:t xml:space="preserve"> </w:t>
      </w:r>
      <w:bookmarkEnd w:id="133"/>
      <w:r>
        <w:rPr>
          <w:rFonts w:ascii="Arial" w:eastAsia="Times New Roman" w:hAnsi="Arial" w:cs="Arial"/>
          <w:color w:val="00B050"/>
          <w:lang w:eastAsia="fr-FR"/>
        </w:rPr>
        <w:t xml:space="preserve"> </w:t>
      </w:r>
      <w:r w:rsidRPr="00442F10">
        <w:rPr>
          <w:rFonts w:ascii="Arial" w:eastAsia="Times New Roman" w:hAnsi="Arial" w:cs="Arial"/>
          <w:lang w:eastAsia="fr-FR"/>
        </w:rPr>
        <w:t xml:space="preserve">Cf. art. </w:t>
      </w:r>
      <w:hyperlink r:id="rId223" w:history="1">
        <w:r w:rsidRPr="00442F10">
          <w:rPr>
            <w:rStyle w:val="Lienhypertexte"/>
            <w:rFonts w:ascii="Arial" w:eastAsia="Times New Roman" w:hAnsi="Arial" w:cs="Arial"/>
            <w:lang w:eastAsia="fr-FR"/>
          </w:rPr>
          <w:t>L.524-3</w:t>
        </w:r>
      </w:hyperlink>
      <w:r w:rsidRPr="00442F10">
        <w:rPr>
          <w:rFonts w:ascii="Arial" w:eastAsia="Times New Roman" w:hAnsi="Arial" w:cs="Arial"/>
          <w:lang w:eastAsia="fr-FR"/>
        </w:rPr>
        <w:t xml:space="preserve"> et </w:t>
      </w:r>
      <w:hyperlink r:id="rId224" w:history="1">
        <w:r w:rsidRPr="00442F10">
          <w:rPr>
            <w:rStyle w:val="Lienhypertexte"/>
            <w:rFonts w:ascii="Arial" w:eastAsia="Times New Roman" w:hAnsi="Arial" w:cs="Arial"/>
            <w:lang w:eastAsia="fr-FR"/>
          </w:rPr>
          <w:t>R.524-4</w:t>
        </w:r>
      </w:hyperlink>
      <w:r w:rsidRPr="00442F10">
        <w:rPr>
          <w:rFonts w:ascii="Arial" w:eastAsia="Times New Roman" w:hAnsi="Arial" w:cs="Arial"/>
          <w:lang w:eastAsia="fr-FR"/>
        </w:rPr>
        <w:t xml:space="preserve"> du code rural et de la pêche maritime.</w:t>
      </w:r>
    </w:p>
    <w:p w14:paraId="7832BC23" w14:textId="77777777" w:rsidR="00A47927" w:rsidRPr="00442F10" w:rsidRDefault="00A47927" w:rsidP="00A47927">
      <w:pPr>
        <w:spacing w:after="100" w:afterAutospacing="1"/>
        <w:ind w:right="227"/>
        <w:jc w:val="both"/>
        <w:rPr>
          <w:rFonts w:ascii="Arial" w:eastAsia="Times New Roman" w:hAnsi="Arial" w:cs="Arial"/>
          <w:lang w:eastAsia="fr-FR"/>
        </w:rPr>
      </w:pPr>
      <w:bookmarkStart w:id="134" w:name="C129"/>
      <w:r w:rsidRPr="00442F10">
        <w:rPr>
          <w:rFonts w:ascii="Arial" w:eastAsia="Times New Roman" w:hAnsi="Arial" w:cs="Arial"/>
          <w:b/>
          <w:color w:val="00B050"/>
          <w:lang w:eastAsia="fr-FR"/>
        </w:rPr>
        <w:t>(1</w:t>
      </w:r>
      <w:r>
        <w:rPr>
          <w:rFonts w:ascii="Arial" w:eastAsia="Times New Roman" w:hAnsi="Arial" w:cs="Arial"/>
          <w:b/>
          <w:color w:val="00B050"/>
          <w:lang w:eastAsia="fr-FR"/>
        </w:rPr>
        <w:t>2</w:t>
      </w:r>
      <w:r w:rsidRPr="00442F10">
        <w:rPr>
          <w:rFonts w:ascii="Arial" w:eastAsia="Times New Roman" w:hAnsi="Arial" w:cs="Arial"/>
          <w:b/>
          <w:color w:val="00B050"/>
          <w:lang w:eastAsia="fr-FR"/>
        </w:rPr>
        <w:t xml:space="preserve">9) </w:t>
      </w:r>
      <w:bookmarkEnd w:id="134"/>
      <w:r>
        <w:rPr>
          <w:rFonts w:ascii="Arial" w:eastAsia="Times New Roman" w:hAnsi="Arial" w:cs="Arial"/>
          <w:b/>
          <w:color w:val="00B050"/>
          <w:lang w:eastAsia="fr-FR"/>
        </w:rPr>
        <w:t xml:space="preserve"> </w:t>
      </w:r>
      <w:r w:rsidRPr="00442F10">
        <w:rPr>
          <w:rFonts w:ascii="Arial" w:eastAsia="Times New Roman" w:hAnsi="Arial" w:cs="Arial"/>
          <w:lang w:eastAsia="fr-FR"/>
        </w:rPr>
        <w:t xml:space="preserve">Article </w:t>
      </w:r>
      <w:hyperlink r:id="rId225" w:history="1">
        <w:r w:rsidRPr="00442F10">
          <w:rPr>
            <w:rStyle w:val="Lienhypertexte"/>
            <w:rFonts w:ascii="Arial" w:eastAsia="Times New Roman" w:hAnsi="Arial" w:cs="Arial"/>
            <w:lang w:eastAsia="fr-FR"/>
          </w:rPr>
          <w:t>L.524-3</w:t>
        </w:r>
      </w:hyperlink>
      <w:r w:rsidRPr="00442F10">
        <w:rPr>
          <w:rFonts w:ascii="Arial" w:eastAsia="Times New Roman" w:hAnsi="Arial" w:cs="Arial"/>
          <w:lang w:eastAsia="fr-FR"/>
        </w:rPr>
        <w:t xml:space="preserve"> dernier alinéa du code rural et de la pêche maritime</w:t>
      </w:r>
    </w:p>
    <w:p w14:paraId="4D687423" w14:textId="77777777" w:rsidR="00A47927" w:rsidRPr="00442F10" w:rsidRDefault="00A47927" w:rsidP="00A47927">
      <w:pPr>
        <w:jc w:val="both"/>
        <w:rPr>
          <w:rFonts w:ascii="Arial" w:hAnsi="Arial" w:cs="Arial"/>
        </w:rPr>
      </w:pPr>
      <w:bookmarkStart w:id="135" w:name="C130"/>
      <w:r w:rsidRPr="00442F10">
        <w:rPr>
          <w:rFonts w:ascii="Arial" w:hAnsi="Arial" w:cs="Arial"/>
          <w:b/>
          <w:color w:val="00B050"/>
        </w:rPr>
        <w:t>(1</w:t>
      </w:r>
      <w:r>
        <w:rPr>
          <w:rFonts w:ascii="Arial" w:hAnsi="Arial" w:cs="Arial"/>
          <w:b/>
          <w:color w:val="00B050"/>
        </w:rPr>
        <w:t>30</w:t>
      </w:r>
      <w:r w:rsidRPr="00442F10">
        <w:rPr>
          <w:rFonts w:ascii="Arial" w:hAnsi="Arial" w:cs="Arial"/>
          <w:b/>
          <w:color w:val="00B050"/>
        </w:rPr>
        <w:t>)</w:t>
      </w:r>
      <w:r w:rsidRPr="00442F10">
        <w:rPr>
          <w:rFonts w:ascii="Arial" w:hAnsi="Arial" w:cs="Arial"/>
          <w:color w:val="00B050"/>
        </w:rPr>
        <w:t xml:space="preserve"> </w:t>
      </w:r>
      <w:bookmarkEnd w:id="135"/>
      <w:r>
        <w:rPr>
          <w:rFonts w:ascii="Arial" w:hAnsi="Arial" w:cs="Arial"/>
          <w:color w:val="00B050"/>
        </w:rPr>
        <w:t xml:space="preserve"> </w:t>
      </w:r>
      <w:r w:rsidRPr="00442F10">
        <w:rPr>
          <w:rFonts w:ascii="Arial" w:hAnsi="Arial" w:cs="Arial"/>
        </w:rPr>
        <w:t xml:space="preserve">Cf. art. </w:t>
      </w:r>
      <w:hyperlink r:id="rId226" w:history="1">
        <w:r w:rsidRPr="00442F10">
          <w:rPr>
            <w:rStyle w:val="Lienhypertexte"/>
            <w:rFonts w:ascii="Arial" w:hAnsi="Arial" w:cs="Arial"/>
          </w:rPr>
          <w:t>R.524-8</w:t>
        </w:r>
      </w:hyperlink>
      <w:r w:rsidRPr="00442F10">
        <w:rPr>
          <w:rFonts w:ascii="Arial" w:hAnsi="Arial" w:cs="Arial"/>
        </w:rPr>
        <w:t xml:space="preserve"> du code rural et de la pêche maritime</w:t>
      </w:r>
    </w:p>
    <w:p w14:paraId="3B3C526F" w14:textId="3D29FF8B" w:rsidR="00A47927" w:rsidRPr="00442F10" w:rsidRDefault="007F6F2D" w:rsidP="00A47927">
      <w:pPr>
        <w:jc w:val="both"/>
        <w:rPr>
          <w:rFonts w:ascii="Arial" w:hAnsi="Arial" w:cs="Arial"/>
        </w:rPr>
      </w:pPr>
      <w:bookmarkStart w:id="136" w:name="C131"/>
      <w:r w:rsidRPr="007F6F2D">
        <w:rPr>
          <w:rFonts w:ascii="Arial" w:hAnsi="Arial" w:cs="Arial"/>
          <w:b/>
          <w:bCs/>
          <w:color w:val="00B050"/>
        </w:rPr>
        <w:t>(131)</w:t>
      </w:r>
      <w:bookmarkEnd w:id="136"/>
      <w:r>
        <w:rPr>
          <w:rFonts w:ascii="Arial" w:hAnsi="Arial" w:cs="Arial"/>
        </w:rPr>
        <w:t xml:space="preserve"> </w:t>
      </w:r>
      <w:r w:rsidR="00A47927" w:rsidRPr="00442F10">
        <w:rPr>
          <w:rFonts w:ascii="Arial" w:hAnsi="Arial" w:cs="Arial"/>
        </w:rPr>
        <w:t xml:space="preserve">Cf. art. </w:t>
      </w:r>
      <w:hyperlink r:id="rId227" w:history="1">
        <w:r w:rsidR="00A47927" w:rsidRPr="00442F10">
          <w:rPr>
            <w:rStyle w:val="Lienhypertexte"/>
            <w:rFonts w:ascii="Arial" w:hAnsi="Arial" w:cs="Arial"/>
          </w:rPr>
          <w:t>R.524-9</w:t>
        </w:r>
      </w:hyperlink>
      <w:r w:rsidR="00A47927" w:rsidRPr="00442F10">
        <w:rPr>
          <w:rFonts w:ascii="Arial" w:hAnsi="Arial" w:cs="Arial"/>
        </w:rPr>
        <w:t xml:space="preserve"> du code rural et de la pêche maritime</w:t>
      </w:r>
    </w:p>
    <w:p w14:paraId="14333F7F" w14:textId="77777777" w:rsidR="00A47927" w:rsidRPr="00442F10" w:rsidRDefault="00A47927" w:rsidP="00A47927">
      <w:pPr>
        <w:jc w:val="both"/>
        <w:rPr>
          <w:rFonts w:ascii="Arial" w:hAnsi="Arial" w:cs="Arial"/>
        </w:rPr>
      </w:pPr>
      <w:bookmarkStart w:id="137" w:name="C132"/>
      <w:r w:rsidRPr="00442F10">
        <w:rPr>
          <w:rFonts w:ascii="Arial" w:hAnsi="Arial" w:cs="Arial"/>
          <w:b/>
          <w:color w:val="00B050"/>
        </w:rPr>
        <w:t>(1</w:t>
      </w:r>
      <w:r>
        <w:rPr>
          <w:rFonts w:ascii="Arial" w:hAnsi="Arial" w:cs="Arial"/>
          <w:b/>
          <w:color w:val="00B050"/>
        </w:rPr>
        <w:t>3</w:t>
      </w:r>
      <w:r w:rsidRPr="00442F10">
        <w:rPr>
          <w:rFonts w:ascii="Arial" w:hAnsi="Arial" w:cs="Arial"/>
          <w:b/>
          <w:color w:val="00B050"/>
        </w:rPr>
        <w:t>2)</w:t>
      </w:r>
      <w:r w:rsidRPr="00442F10">
        <w:rPr>
          <w:rFonts w:ascii="Arial" w:hAnsi="Arial" w:cs="Arial"/>
          <w:color w:val="00B050"/>
        </w:rPr>
        <w:t xml:space="preserve"> </w:t>
      </w:r>
      <w:bookmarkEnd w:id="137"/>
      <w:r>
        <w:rPr>
          <w:rFonts w:ascii="Arial" w:hAnsi="Arial" w:cs="Arial"/>
          <w:color w:val="00B050"/>
        </w:rPr>
        <w:t xml:space="preserve"> </w:t>
      </w:r>
      <w:r w:rsidRPr="00442F10">
        <w:rPr>
          <w:rFonts w:ascii="Arial" w:hAnsi="Arial" w:cs="Arial"/>
        </w:rPr>
        <w:t>Il est recommandé de déléguer au directeur des pouvoirs suffisamment étendus pour lui permettre de pourvoir aux affaires courantes et de subdéléguer une partie de ses propres pouvoirs. Bien entendu, il n'est pas possible à un conseil d’administration d'aller jusqu'à se dessaisir de la totalité de ses pouvoirs par une délégation trop générale ou trop étendue.</w:t>
      </w:r>
    </w:p>
    <w:p w14:paraId="0D17B671" w14:textId="77777777" w:rsidR="00A47927" w:rsidRPr="00442F10" w:rsidRDefault="00A47927" w:rsidP="00A47927">
      <w:pPr>
        <w:jc w:val="both"/>
        <w:rPr>
          <w:rFonts w:ascii="Arial" w:hAnsi="Arial" w:cs="Arial"/>
        </w:rPr>
      </w:pPr>
      <w:r w:rsidRPr="00442F10">
        <w:rPr>
          <w:rFonts w:ascii="Arial" w:hAnsi="Arial" w:cs="Arial"/>
        </w:rPr>
        <w:t>Des copies ou extraits, certifiés conformes par le président ou un ou plusieurs administrateurs habilités à cet effet par le conseil d’administration, de la délibération du conseil d'administration fixant les pouvoirs du directeur devront être remis à ce dernier pour lui permettre de justifier desdits pouvoirs auprès des tiers avec lesquels il est appelé à traiter.</w:t>
      </w:r>
    </w:p>
    <w:p w14:paraId="61BED594" w14:textId="77777777" w:rsidR="00A47927" w:rsidRPr="00442F10" w:rsidRDefault="00A47927" w:rsidP="00A47927">
      <w:pPr>
        <w:jc w:val="both"/>
        <w:rPr>
          <w:rFonts w:ascii="Arial" w:hAnsi="Arial" w:cs="Arial"/>
        </w:rPr>
      </w:pPr>
      <w:r w:rsidRPr="00442F10">
        <w:rPr>
          <w:rFonts w:ascii="Arial" w:hAnsi="Arial" w:cs="Arial"/>
        </w:rPr>
        <w:t xml:space="preserve">En vertu de l’article </w:t>
      </w:r>
      <w:hyperlink r:id="rId228" w:history="1">
        <w:r w:rsidRPr="00442F10">
          <w:rPr>
            <w:rStyle w:val="Lienhypertexte"/>
            <w:rFonts w:ascii="Arial" w:hAnsi="Arial" w:cs="Arial"/>
          </w:rPr>
          <w:t>R.123-54</w:t>
        </w:r>
      </w:hyperlink>
      <w:r w:rsidRPr="00442F10">
        <w:rPr>
          <w:rFonts w:ascii="Arial" w:hAnsi="Arial" w:cs="Arial"/>
        </w:rPr>
        <w:t xml:space="preserve"> du code de commerce, le directeur est déclaré au RCS à partir du moment où il a le pouvoir d’engager à titre habituel la coopérative.</w:t>
      </w:r>
    </w:p>
    <w:p w14:paraId="7114885F" w14:textId="77777777" w:rsidR="00A47927" w:rsidRPr="00442F10" w:rsidRDefault="00A47927" w:rsidP="00A47927">
      <w:pPr>
        <w:jc w:val="both"/>
        <w:rPr>
          <w:rFonts w:ascii="Arial" w:hAnsi="Arial" w:cs="Arial"/>
        </w:rPr>
      </w:pPr>
      <w:bookmarkStart w:id="138" w:name="C133"/>
      <w:r w:rsidRPr="00442F10">
        <w:rPr>
          <w:rFonts w:ascii="Arial" w:hAnsi="Arial" w:cs="Arial"/>
          <w:b/>
          <w:color w:val="00B050"/>
        </w:rPr>
        <w:t>(1</w:t>
      </w:r>
      <w:r>
        <w:rPr>
          <w:rFonts w:ascii="Arial" w:hAnsi="Arial" w:cs="Arial"/>
          <w:b/>
          <w:color w:val="00B050"/>
        </w:rPr>
        <w:t>3</w:t>
      </w:r>
      <w:r w:rsidRPr="00442F10">
        <w:rPr>
          <w:rFonts w:ascii="Arial" w:hAnsi="Arial" w:cs="Arial"/>
          <w:b/>
          <w:color w:val="00B050"/>
        </w:rPr>
        <w:t>3)</w:t>
      </w:r>
      <w:r w:rsidRPr="00442F10">
        <w:rPr>
          <w:rFonts w:ascii="Arial" w:hAnsi="Arial" w:cs="Arial"/>
          <w:color w:val="00B050"/>
        </w:rPr>
        <w:t xml:space="preserve"> </w:t>
      </w:r>
      <w:bookmarkEnd w:id="138"/>
      <w:r>
        <w:rPr>
          <w:rFonts w:ascii="Arial" w:hAnsi="Arial" w:cs="Arial"/>
          <w:color w:val="00B050"/>
        </w:rPr>
        <w:t xml:space="preserve"> </w:t>
      </w:r>
      <w:r w:rsidRPr="00442F10">
        <w:rPr>
          <w:rFonts w:ascii="Arial" w:hAnsi="Arial" w:cs="Arial"/>
        </w:rPr>
        <w:t xml:space="preserve">On pourra utilement se référer, pour l'établissement de ce contrat, à l'accord paritaire national des directeurs de coopératives agricoles. </w:t>
      </w:r>
      <w:hyperlink r:id="rId229" w:history="1">
        <w:r w:rsidRPr="00442F10">
          <w:rPr>
            <w:rStyle w:val="Lienhypertexte"/>
            <w:rFonts w:ascii="Arial" w:hAnsi="Arial" w:cs="Arial"/>
          </w:rPr>
          <w:t>www.juricoop.coop</w:t>
        </w:r>
      </w:hyperlink>
      <w:r w:rsidRPr="00442F10">
        <w:rPr>
          <w:rFonts w:ascii="Arial" w:hAnsi="Arial" w:cs="Arial"/>
        </w:rPr>
        <w:t xml:space="preserve"> </w:t>
      </w:r>
    </w:p>
    <w:p w14:paraId="3BC09D26" w14:textId="77777777" w:rsidR="00A47927" w:rsidRPr="00442F10" w:rsidRDefault="00A47927" w:rsidP="00A47927">
      <w:pPr>
        <w:jc w:val="both"/>
        <w:rPr>
          <w:rFonts w:ascii="Arial" w:hAnsi="Arial" w:cs="Arial"/>
        </w:rPr>
      </w:pPr>
      <w:bookmarkStart w:id="139" w:name="C134"/>
      <w:r w:rsidRPr="00442F10">
        <w:rPr>
          <w:rFonts w:ascii="Arial" w:hAnsi="Arial" w:cs="Arial"/>
          <w:b/>
          <w:color w:val="00B050"/>
        </w:rPr>
        <w:t>(1</w:t>
      </w:r>
      <w:r>
        <w:rPr>
          <w:rFonts w:ascii="Arial" w:hAnsi="Arial" w:cs="Arial"/>
          <w:b/>
          <w:color w:val="00B050"/>
        </w:rPr>
        <w:t>3</w:t>
      </w:r>
      <w:r w:rsidRPr="00442F10">
        <w:rPr>
          <w:rFonts w:ascii="Arial" w:hAnsi="Arial" w:cs="Arial"/>
          <w:b/>
          <w:color w:val="00B050"/>
        </w:rPr>
        <w:t>4)</w:t>
      </w:r>
      <w:r w:rsidRPr="00442F10">
        <w:rPr>
          <w:rFonts w:ascii="Arial" w:hAnsi="Arial" w:cs="Arial"/>
          <w:color w:val="00B050"/>
        </w:rPr>
        <w:t xml:space="preserve"> </w:t>
      </w:r>
      <w:bookmarkEnd w:id="139"/>
      <w:r>
        <w:rPr>
          <w:rFonts w:ascii="Arial" w:hAnsi="Arial" w:cs="Arial"/>
          <w:color w:val="00B050"/>
        </w:rPr>
        <w:t xml:space="preserve"> </w:t>
      </w:r>
      <w:r w:rsidRPr="00442F10">
        <w:rPr>
          <w:rFonts w:ascii="Arial" w:hAnsi="Arial" w:cs="Arial"/>
        </w:rPr>
        <w:t xml:space="preserve">Article </w:t>
      </w:r>
      <w:hyperlink r:id="rId230" w:history="1">
        <w:r w:rsidRPr="00442F10">
          <w:rPr>
            <w:rStyle w:val="Lienhypertexte"/>
            <w:rFonts w:ascii="Arial" w:hAnsi="Arial" w:cs="Arial"/>
          </w:rPr>
          <w:t>L.529-3</w:t>
        </w:r>
      </w:hyperlink>
      <w:r w:rsidRPr="00442F10">
        <w:rPr>
          <w:rFonts w:ascii="Arial" w:hAnsi="Arial" w:cs="Arial"/>
        </w:rPr>
        <w:t xml:space="preserve"> du code rural et de la pêche maritime modifié par la loi N°2008-776 du 4 août 2008 de modernisation de </w:t>
      </w:r>
      <w:r w:rsidRPr="00B86AD3">
        <w:rPr>
          <w:rFonts w:ascii="Arial" w:hAnsi="Arial" w:cs="Arial"/>
        </w:rPr>
        <w:t>l’économie (Cf. note n°99)</w:t>
      </w:r>
    </w:p>
    <w:p w14:paraId="67597F5D" w14:textId="77777777" w:rsidR="00A47927" w:rsidRDefault="00A47927" w:rsidP="00A47927">
      <w:pPr>
        <w:jc w:val="center"/>
        <w:rPr>
          <w:rFonts w:ascii="Arial" w:hAnsi="Arial" w:cs="Arial"/>
          <w:b/>
        </w:rPr>
      </w:pPr>
      <w:r w:rsidRPr="00442F10">
        <w:rPr>
          <w:rFonts w:ascii="Arial" w:hAnsi="Arial" w:cs="Arial"/>
          <w:b/>
        </w:rPr>
        <w:t>TITRE V</w:t>
      </w:r>
    </w:p>
    <w:p w14:paraId="6F77F457" w14:textId="77777777" w:rsidR="00A47927" w:rsidRPr="00442F10" w:rsidRDefault="00A47927" w:rsidP="00A47927">
      <w:pPr>
        <w:jc w:val="center"/>
        <w:rPr>
          <w:rFonts w:ascii="Arial" w:hAnsi="Arial" w:cs="Arial"/>
          <w:b/>
        </w:rPr>
      </w:pPr>
      <w:r w:rsidRPr="00442F10">
        <w:rPr>
          <w:rFonts w:ascii="Arial" w:hAnsi="Arial" w:cs="Arial"/>
          <w:b/>
        </w:rPr>
        <w:t>C</w:t>
      </w:r>
      <w:r>
        <w:rPr>
          <w:rFonts w:ascii="Arial" w:hAnsi="Arial" w:cs="Arial"/>
          <w:b/>
        </w:rPr>
        <w:t>OMMISSAIRES AUX COMPTES</w:t>
      </w:r>
    </w:p>
    <w:p w14:paraId="67E59A79" w14:textId="77777777" w:rsidR="00A47927" w:rsidRPr="00442F10" w:rsidRDefault="00A47927" w:rsidP="00A47927">
      <w:pPr>
        <w:pStyle w:val="Standard"/>
        <w:spacing w:before="100" w:after="100"/>
        <w:jc w:val="both"/>
        <w:rPr>
          <w:rFonts w:ascii="Arial" w:hAnsi="Arial" w:cs="Arial"/>
          <w:sz w:val="22"/>
          <w:szCs w:val="22"/>
        </w:rPr>
      </w:pPr>
      <w:bookmarkStart w:id="140" w:name="C135"/>
      <w:r w:rsidRPr="00442F10">
        <w:rPr>
          <w:rFonts w:ascii="Arial" w:hAnsi="Arial" w:cs="Arial"/>
          <w:b/>
          <w:color w:val="00B050"/>
          <w:sz w:val="22"/>
          <w:szCs w:val="22"/>
        </w:rPr>
        <w:t>(1</w:t>
      </w:r>
      <w:r>
        <w:rPr>
          <w:rFonts w:ascii="Arial" w:hAnsi="Arial" w:cs="Arial"/>
          <w:b/>
          <w:color w:val="00B050"/>
          <w:sz w:val="22"/>
          <w:szCs w:val="22"/>
        </w:rPr>
        <w:t>3</w:t>
      </w:r>
      <w:r w:rsidRPr="00442F10">
        <w:rPr>
          <w:rFonts w:ascii="Arial" w:hAnsi="Arial" w:cs="Arial"/>
          <w:b/>
          <w:color w:val="00B050"/>
          <w:sz w:val="22"/>
          <w:szCs w:val="22"/>
        </w:rPr>
        <w:t>5)</w:t>
      </w:r>
      <w:r w:rsidRPr="00442F10">
        <w:rPr>
          <w:rFonts w:ascii="Arial" w:hAnsi="Arial" w:cs="Arial"/>
          <w:color w:val="00B050"/>
          <w:sz w:val="22"/>
          <w:szCs w:val="22"/>
        </w:rPr>
        <w:t xml:space="preserve">  </w:t>
      </w:r>
      <w:bookmarkEnd w:id="140"/>
      <w:r>
        <w:rPr>
          <w:rFonts w:ascii="Arial" w:hAnsi="Arial" w:cs="Arial"/>
          <w:color w:val="00B050"/>
          <w:sz w:val="22"/>
          <w:szCs w:val="22"/>
        </w:rPr>
        <w:t xml:space="preserve"> </w:t>
      </w:r>
      <w:r w:rsidRPr="00442F10">
        <w:rPr>
          <w:rFonts w:ascii="Arial" w:hAnsi="Arial" w:cs="Arial"/>
          <w:sz w:val="22"/>
          <w:szCs w:val="22"/>
        </w:rPr>
        <w:t xml:space="preserve">Cf. art. </w:t>
      </w:r>
      <w:hyperlink r:id="rId231" w:history="1">
        <w:r w:rsidRPr="00442F10">
          <w:rPr>
            <w:rStyle w:val="Lienhypertexte"/>
            <w:rFonts w:ascii="Arial" w:hAnsi="Arial" w:cs="Arial"/>
            <w:sz w:val="22"/>
            <w:szCs w:val="22"/>
          </w:rPr>
          <w:t>R.524-22-1</w:t>
        </w:r>
      </w:hyperlink>
      <w:r w:rsidRPr="00442F10">
        <w:rPr>
          <w:rFonts w:ascii="Arial" w:hAnsi="Arial" w:cs="Arial"/>
          <w:sz w:val="22"/>
          <w:szCs w:val="22"/>
        </w:rPr>
        <w:t xml:space="preserve"> premier alinéa du code rural et de la pêche maritime.</w:t>
      </w:r>
    </w:p>
    <w:p w14:paraId="6E64114F" w14:textId="77777777" w:rsidR="00A47927" w:rsidRPr="00442F10" w:rsidRDefault="00A47927" w:rsidP="00A47927">
      <w:pPr>
        <w:pStyle w:val="Standard"/>
        <w:spacing w:before="100" w:after="100"/>
        <w:jc w:val="both"/>
        <w:rPr>
          <w:rFonts w:ascii="Arial" w:hAnsi="Arial" w:cs="Arial"/>
          <w:sz w:val="22"/>
          <w:szCs w:val="22"/>
        </w:rPr>
      </w:pPr>
      <w:r w:rsidRPr="00442F10">
        <w:rPr>
          <w:rFonts w:ascii="Arial" w:hAnsi="Arial" w:cs="Arial"/>
          <w:sz w:val="22"/>
          <w:szCs w:val="22"/>
        </w:rPr>
        <w:t>Les sociétés coopératives agricoles et unions sont tenues de désigner au moins un commissaire aux comptes et un suppléant lorsque, à la clôture de l'exercice, elles dépassent les seuils, en vigueur à la date de publication de l’arrêté portant homologation des modèles de statuts, fixés ci-dessous pour deux des trois critères suivants :</w:t>
      </w:r>
    </w:p>
    <w:p w14:paraId="0FF8FF7C" w14:textId="77777777" w:rsidR="00A47927" w:rsidRPr="00442F10" w:rsidRDefault="00A47927" w:rsidP="00A47927">
      <w:pPr>
        <w:pStyle w:val="Standard"/>
        <w:spacing w:before="100" w:after="100"/>
        <w:jc w:val="both"/>
        <w:rPr>
          <w:rFonts w:ascii="Arial" w:hAnsi="Arial" w:cs="Arial"/>
          <w:sz w:val="22"/>
          <w:szCs w:val="22"/>
        </w:rPr>
      </w:pPr>
      <w:r w:rsidRPr="00442F10">
        <w:rPr>
          <w:rFonts w:ascii="Arial" w:hAnsi="Arial" w:cs="Arial"/>
          <w:sz w:val="22"/>
          <w:szCs w:val="22"/>
        </w:rPr>
        <w:t>1° Dix pour le nombre de salariés ; les salariés pris en compte sont ceux qui sont liés à la personne morale par un contrat de travail à durée indéterminée ;</w:t>
      </w:r>
    </w:p>
    <w:p w14:paraId="5E6DEE38" w14:textId="77777777" w:rsidR="00A47927" w:rsidRPr="00442F10" w:rsidRDefault="00A47927" w:rsidP="00A47927">
      <w:pPr>
        <w:pStyle w:val="Standard"/>
        <w:spacing w:before="100" w:after="100"/>
        <w:jc w:val="both"/>
        <w:rPr>
          <w:rFonts w:ascii="Arial" w:hAnsi="Arial" w:cs="Arial"/>
          <w:sz w:val="22"/>
          <w:szCs w:val="22"/>
        </w:rPr>
      </w:pPr>
      <w:r w:rsidRPr="00442F10">
        <w:rPr>
          <w:rFonts w:ascii="Arial" w:hAnsi="Arial" w:cs="Arial"/>
          <w:sz w:val="22"/>
          <w:szCs w:val="22"/>
        </w:rPr>
        <w:t>2° 534 000 euros pour le montant hors taxes du chiffre d'affaires ;</w:t>
      </w:r>
    </w:p>
    <w:p w14:paraId="3A58C0B2" w14:textId="77777777" w:rsidR="00A47927" w:rsidRDefault="00A47927" w:rsidP="00A47927">
      <w:pPr>
        <w:pStyle w:val="Standard"/>
        <w:spacing w:before="100" w:after="100"/>
        <w:jc w:val="both"/>
        <w:rPr>
          <w:rFonts w:ascii="Arial" w:hAnsi="Arial" w:cs="Arial"/>
          <w:sz w:val="22"/>
          <w:szCs w:val="22"/>
        </w:rPr>
      </w:pPr>
      <w:r w:rsidRPr="00442F10">
        <w:rPr>
          <w:rFonts w:ascii="Arial" w:hAnsi="Arial" w:cs="Arial"/>
          <w:sz w:val="22"/>
          <w:szCs w:val="22"/>
        </w:rPr>
        <w:t>3° 267 000 euros pour le total du bilan ; celui-ci est égal à la somme des montants nets des éléments d'actif.</w:t>
      </w:r>
    </w:p>
    <w:p w14:paraId="79E54B25" w14:textId="77777777" w:rsidR="00A47927" w:rsidRDefault="00A47927" w:rsidP="00A47927">
      <w:pPr>
        <w:pStyle w:val="Standard"/>
        <w:spacing w:before="100" w:after="100"/>
        <w:jc w:val="both"/>
        <w:rPr>
          <w:rFonts w:ascii="Arial" w:hAnsi="Arial" w:cs="Arial"/>
          <w:sz w:val="22"/>
          <w:szCs w:val="22"/>
        </w:rPr>
      </w:pPr>
    </w:p>
    <w:p w14:paraId="6C80CC84" w14:textId="77777777" w:rsidR="00A47927" w:rsidRDefault="00A47927" w:rsidP="00A47927">
      <w:pPr>
        <w:pStyle w:val="Standard"/>
        <w:spacing w:before="100" w:after="100"/>
        <w:jc w:val="both"/>
        <w:rPr>
          <w:rFonts w:ascii="Arial" w:hAnsi="Arial" w:cs="Arial"/>
          <w:sz w:val="22"/>
          <w:szCs w:val="22"/>
        </w:rPr>
      </w:pPr>
    </w:p>
    <w:p w14:paraId="2432CA62" w14:textId="77777777" w:rsidR="00A47927" w:rsidRPr="00442F10" w:rsidRDefault="00A47927" w:rsidP="00A47927">
      <w:pPr>
        <w:pStyle w:val="Standard"/>
        <w:spacing w:before="100" w:after="100"/>
        <w:jc w:val="both"/>
        <w:rPr>
          <w:rFonts w:ascii="Arial" w:hAnsi="Arial" w:cs="Arial"/>
          <w:sz w:val="22"/>
          <w:szCs w:val="22"/>
        </w:rPr>
      </w:pPr>
    </w:p>
    <w:p w14:paraId="4B8AD0C4" w14:textId="77777777" w:rsidR="00A47927" w:rsidRPr="00442F10" w:rsidRDefault="00A47927" w:rsidP="00A47927">
      <w:pPr>
        <w:jc w:val="center"/>
        <w:rPr>
          <w:rFonts w:ascii="Arial" w:hAnsi="Arial" w:cs="Arial"/>
          <w:b/>
        </w:rPr>
      </w:pPr>
      <w:r w:rsidRPr="00442F10">
        <w:rPr>
          <w:rFonts w:ascii="Arial" w:hAnsi="Arial" w:cs="Arial"/>
          <w:b/>
        </w:rPr>
        <w:t>TITRE VI</w:t>
      </w:r>
    </w:p>
    <w:p w14:paraId="2777CDC4" w14:textId="77777777" w:rsidR="00A47927" w:rsidRPr="00442F10" w:rsidRDefault="00A47927" w:rsidP="00A47927">
      <w:pPr>
        <w:jc w:val="center"/>
        <w:rPr>
          <w:rFonts w:ascii="Arial" w:hAnsi="Arial" w:cs="Arial"/>
          <w:b/>
        </w:rPr>
      </w:pPr>
      <w:r w:rsidRPr="00442F10">
        <w:rPr>
          <w:rFonts w:ascii="Arial" w:hAnsi="Arial" w:cs="Arial"/>
          <w:b/>
        </w:rPr>
        <w:t>ASSEMBLÉES GÉNÉRALES</w:t>
      </w:r>
    </w:p>
    <w:p w14:paraId="3A1D9485" w14:textId="77777777" w:rsidR="00A47927" w:rsidRPr="00442F10" w:rsidRDefault="00A47927" w:rsidP="00A47927">
      <w:pPr>
        <w:jc w:val="both"/>
        <w:rPr>
          <w:rFonts w:ascii="Arial" w:hAnsi="Arial" w:cs="Arial"/>
        </w:rPr>
      </w:pPr>
      <w:bookmarkStart w:id="141" w:name="C136"/>
      <w:r w:rsidRPr="00442F10">
        <w:rPr>
          <w:rFonts w:ascii="Arial" w:hAnsi="Arial" w:cs="Arial"/>
          <w:b/>
          <w:color w:val="00B050"/>
        </w:rPr>
        <w:t>(1</w:t>
      </w:r>
      <w:r>
        <w:rPr>
          <w:rFonts w:ascii="Arial" w:hAnsi="Arial" w:cs="Arial"/>
          <w:b/>
          <w:color w:val="00B050"/>
        </w:rPr>
        <w:t>3</w:t>
      </w:r>
      <w:r w:rsidRPr="00442F10">
        <w:rPr>
          <w:rFonts w:ascii="Arial" w:hAnsi="Arial" w:cs="Arial"/>
          <w:b/>
          <w:color w:val="00B050"/>
        </w:rPr>
        <w:t>6)</w:t>
      </w:r>
      <w:r w:rsidRPr="00442F10">
        <w:rPr>
          <w:rFonts w:ascii="Arial" w:hAnsi="Arial" w:cs="Arial"/>
          <w:color w:val="00B050"/>
        </w:rPr>
        <w:t xml:space="preserve"> </w:t>
      </w:r>
      <w:bookmarkEnd w:id="141"/>
      <w:r>
        <w:rPr>
          <w:rFonts w:ascii="Arial" w:hAnsi="Arial" w:cs="Arial"/>
          <w:color w:val="00B050"/>
        </w:rPr>
        <w:t xml:space="preserve"> </w:t>
      </w:r>
      <w:r w:rsidRPr="00442F10">
        <w:rPr>
          <w:rFonts w:ascii="Arial" w:hAnsi="Arial" w:cs="Arial"/>
        </w:rPr>
        <w:t xml:space="preserve">Cf. art. </w:t>
      </w:r>
      <w:hyperlink r:id="rId232" w:history="1">
        <w:r w:rsidRPr="00442F10">
          <w:rPr>
            <w:rStyle w:val="Lienhypertexte"/>
            <w:rFonts w:ascii="Arial" w:hAnsi="Arial" w:cs="Arial"/>
          </w:rPr>
          <w:t>R.524-12</w:t>
        </w:r>
      </w:hyperlink>
      <w:r w:rsidRPr="00442F10">
        <w:rPr>
          <w:rFonts w:ascii="Arial" w:hAnsi="Arial" w:cs="Arial"/>
        </w:rPr>
        <w:t xml:space="preserve"> alinéa </w:t>
      </w:r>
      <w:r>
        <w:rPr>
          <w:rFonts w:ascii="Arial" w:hAnsi="Arial" w:cs="Arial"/>
        </w:rPr>
        <w:t xml:space="preserve">1 </w:t>
      </w:r>
      <w:r w:rsidRPr="00442F10">
        <w:rPr>
          <w:rFonts w:ascii="Arial" w:hAnsi="Arial" w:cs="Arial"/>
        </w:rPr>
        <w:t>du code rural et de la pêche maritime.</w:t>
      </w:r>
    </w:p>
    <w:p w14:paraId="1BD794A0" w14:textId="77777777" w:rsidR="00A47927" w:rsidRPr="00442F10" w:rsidRDefault="00A47927" w:rsidP="00A47927">
      <w:pPr>
        <w:jc w:val="both"/>
        <w:rPr>
          <w:rFonts w:ascii="Arial" w:hAnsi="Arial" w:cs="Arial"/>
        </w:rPr>
      </w:pPr>
      <w:r w:rsidRPr="00442F10">
        <w:rPr>
          <w:rFonts w:ascii="Arial" w:hAnsi="Arial" w:cs="Arial"/>
        </w:rPr>
        <w:t>Un associé coopérateur ne doit être rayé du fichier des associés coopérateurs qu'après décision du conseil d'administration :</w:t>
      </w:r>
    </w:p>
    <w:p w14:paraId="386D7D97" w14:textId="77777777" w:rsidR="00A47927" w:rsidRPr="00442F10" w:rsidRDefault="00A47927" w:rsidP="00A47927">
      <w:pPr>
        <w:jc w:val="both"/>
        <w:rPr>
          <w:rFonts w:ascii="Arial" w:hAnsi="Arial" w:cs="Arial"/>
        </w:rPr>
      </w:pPr>
      <w:r w:rsidRPr="00442F10">
        <w:rPr>
          <w:rFonts w:ascii="Arial" w:hAnsi="Arial" w:cs="Arial"/>
        </w:rPr>
        <w:t>-        acceptant la démission de l'intéressé avant expiration de sa période d'engagement (Cf. art. 11 des présents statuts) ;</w:t>
      </w:r>
    </w:p>
    <w:p w14:paraId="5B77DDEC" w14:textId="77777777" w:rsidR="00A47927" w:rsidRPr="00442F10" w:rsidRDefault="00A47927" w:rsidP="00A47927">
      <w:pPr>
        <w:jc w:val="both"/>
        <w:rPr>
          <w:rFonts w:ascii="Arial" w:hAnsi="Arial" w:cs="Arial"/>
        </w:rPr>
      </w:pPr>
      <w:r w:rsidRPr="00442F10">
        <w:rPr>
          <w:rFonts w:ascii="Arial" w:hAnsi="Arial" w:cs="Arial"/>
        </w:rPr>
        <w:t>-       constatant la démission à l’expiration de la période d'engagement de l'intéressé (Cf. art. 8 des présents statuts) ;</w:t>
      </w:r>
    </w:p>
    <w:p w14:paraId="20899F4C" w14:textId="77777777" w:rsidR="00A47927" w:rsidRPr="00442F10" w:rsidRDefault="00A47927" w:rsidP="00A47927">
      <w:pPr>
        <w:jc w:val="both"/>
        <w:rPr>
          <w:rFonts w:ascii="Arial" w:hAnsi="Arial" w:cs="Arial"/>
        </w:rPr>
      </w:pPr>
      <w:r w:rsidRPr="00442F10">
        <w:rPr>
          <w:rFonts w:ascii="Arial" w:hAnsi="Arial" w:cs="Arial"/>
        </w:rPr>
        <w:t>-       prononçant l'exclusion de l'associé coopérateur (Cf. art. 12 des présents statuts)</w:t>
      </w:r>
      <w:r>
        <w:rPr>
          <w:rFonts w:ascii="Arial" w:hAnsi="Arial" w:cs="Arial"/>
        </w:rPr>
        <w:t xml:space="preserve"> ou sa radiation (Cf. art. 11 bis des présents statuts)</w:t>
      </w:r>
    </w:p>
    <w:p w14:paraId="5AB0E40D" w14:textId="77777777" w:rsidR="00A47927" w:rsidRPr="009745ED" w:rsidRDefault="00A47927" w:rsidP="00A47927">
      <w:pPr>
        <w:jc w:val="both"/>
        <w:rPr>
          <w:rFonts w:ascii="Arial" w:eastAsia="Andale Sans UI" w:hAnsi="Arial" w:cs="Arial"/>
          <w:kern w:val="3"/>
          <w:lang w:bidi="en-US"/>
        </w:rPr>
      </w:pPr>
      <w:bookmarkStart w:id="142" w:name="C137"/>
      <w:r w:rsidRPr="00442F10">
        <w:rPr>
          <w:rFonts w:ascii="Arial" w:hAnsi="Arial" w:cs="Arial"/>
          <w:b/>
          <w:color w:val="00B050"/>
        </w:rPr>
        <w:t>(1</w:t>
      </w:r>
      <w:r>
        <w:rPr>
          <w:rFonts w:ascii="Arial" w:hAnsi="Arial" w:cs="Arial"/>
          <w:b/>
          <w:color w:val="00B050"/>
        </w:rPr>
        <w:t>3</w:t>
      </w:r>
      <w:r w:rsidRPr="00442F10">
        <w:rPr>
          <w:rFonts w:ascii="Arial" w:hAnsi="Arial" w:cs="Arial"/>
          <w:b/>
          <w:color w:val="00B050"/>
        </w:rPr>
        <w:t>7)</w:t>
      </w:r>
      <w:r w:rsidRPr="00442F10">
        <w:rPr>
          <w:rFonts w:ascii="Arial" w:hAnsi="Arial" w:cs="Arial"/>
          <w:color w:val="00B050"/>
        </w:rPr>
        <w:t xml:space="preserve"> </w:t>
      </w:r>
      <w:bookmarkEnd w:id="142"/>
      <w:r>
        <w:rPr>
          <w:rFonts w:ascii="Arial" w:hAnsi="Arial" w:cs="Arial"/>
          <w:color w:val="00B050"/>
        </w:rPr>
        <w:t xml:space="preserve"> </w:t>
      </w:r>
      <w:r w:rsidRPr="00442F10">
        <w:rPr>
          <w:rFonts w:ascii="Arial" w:hAnsi="Arial" w:cs="Arial"/>
        </w:rPr>
        <w:t>Cf. art.</w:t>
      </w:r>
      <w:hyperlink r:id="rId233" w:history="1">
        <w:r w:rsidRPr="00442F10">
          <w:rPr>
            <w:rStyle w:val="Lienhypertexte"/>
            <w:rFonts w:ascii="Arial" w:hAnsi="Arial" w:cs="Arial"/>
          </w:rPr>
          <w:t xml:space="preserve"> R.524-12</w:t>
        </w:r>
      </w:hyperlink>
      <w:r w:rsidRPr="00442F10">
        <w:rPr>
          <w:rFonts w:ascii="Arial" w:hAnsi="Arial" w:cs="Arial"/>
        </w:rPr>
        <w:t xml:space="preserve"> alinéa. 2 du code rural et de la pêche maritime</w:t>
      </w:r>
      <w:r>
        <w:rPr>
          <w:rFonts w:ascii="Arial" w:hAnsi="Arial" w:cs="Arial"/>
        </w:rPr>
        <w:t xml:space="preserve">. </w:t>
      </w:r>
      <w:r w:rsidRPr="009745ED">
        <w:rPr>
          <w:rFonts w:ascii="Arial" w:hAnsi="Arial" w:cs="Arial"/>
        </w:rPr>
        <w:t xml:space="preserve">La convocation de l’assemblée générale est prévue par le nouvel article </w:t>
      </w:r>
      <w:hyperlink r:id="rId234" w:history="1">
        <w:r w:rsidRPr="00121C73">
          <w:rPr>
            <w:rStyle w:val="Lienhypertexte"/>
            <w:rFonts w:ascii="Arial" w:eastAsia="Andale Sans UI" w:hAnsi="Arial" w:cs="Arial"/>
            <w:kern w:val="3"/>
            <w:lang w:bidi="en-US"/>
          </w:rPr>
          <w:t>L. 528-2</w:t>
        </w:r>
      </w:hyperlink>
      <w:r w:rsidRPr="009745ED">
        <w:rPr>
          <w:rFonts w:ascii="Arial" w:eastAsia="Andale Sans UI" w:hAnsi="Arial" w:cs="Arial"/>
          <w:kern w:val="3"/>
          <w:lang w:bidi="en-US"/>
        </w:rPr>
        <w:t xml:space="preserve"> du code rural et de la pêche maritime crée par l’</w:t>
      </w:r>
      <w:r w:rsidRPr="009745ED">
        <w:rPr>
          <w:rFonts w:ascii="Arial" w:hAnsi="Arial" w:cs="Arial"/>
        </w:rPr>
        <w:t>ordonnance n° 2019-362 du 24 avril 2019 relative à la coopération agricole.</w:t>
      </w:r>
    </w:p>
    <w:p w14:paraId="4F299E77" w14:textId="77777777" w:rsidR="00A47927" w:rsidRPr="00442F10" w:rsidRDefault="00A47927" w:rsidP="00A47927">
      <w:pPr>
        <w:jc w:val="both"/>
        <w:rPr>
          <w:rFonts w:ascii="Arial" w:hAnsi="Arial" w:cs="Arial"/>
        </w:rPr>
      </w:pPr>
      <w:bookmarkStart w:id="143" w:name="C138"/>
      <w:r w:rsidRPr="00442F10">
        <w:rPr>
          <w:rFonts w:ascii="Arial" w:hAnsi="Arial" w:cs="Arial"/>
          <w:b/>
          <w:color w:val="00B050"/>
        </w:rPr>
        <w:t>(1</w:t>
      </w:r>
      <w:r>
        <w:rPr>
          <w:rFonts w:ascii="Arial" w:hAnsi="Arial" w:cs="Arial"/>
          <w:b/>
          <w:color w:val="00B050"/>
        </w:rPr>
        <w:t>3</w:t>
      </w:r>
      <w:r w:rsidRPr="00442F10">
        <w:rPr>
          <w:rFonts w:ascii="Arial" w:hAnsi="Arial" w:cs="Arial"/>
          <w:b/>
          <w:color w:val="00B050"/>
        </w:rPr>
        <w:t>8)</w:t>
      </w:r>
      <w:r w:rsidRPr="00442F10">
        <w:rPr>
          <w:rFonts w:ascii="Arial" w:hAnsi="Arial" w:cs="Arial"/>
          <w:color w:val="00B050"/>
        </w:rPr>
        <w:t xml:space="preserve"> </w:t>
      </w:r>
      <w:bookmarkEnd w:id="143"/>
      <w:r>
        <w:rPr>
          <w:rFonts w:ascii="Arial" w:hAnsi="Arial" w:cs="Arial"/>
          <w:color w:val="00B050"/>
        </w:rPr>
        <w:t xml:space="preserve"> </w:t>
      </w:r>
      <w:r w:rsidRPr="00442F10">
        <w:rPr>
          <w:rFonts w:ascii="Arial" w:hAnsi="Arial" w:cs="Arial"/>
        </w:rPr>
        <w:t>Cf. art.</w:t>
      </w:r>
      <w:hyperlink r:id="rId235" w:history="1">
        <w:r w:rsidRPr="00442F10">
          <w:rPr>
            <w:rStyle w:val="Lienhypertexte"/>
            <w:rFonts w:ascii="Arial" w:hAnsi="Arial" w:cs="Arial"/>
          </w:rPr>
          <w:t xml:space="preserve"> R.524-12</w:t>
        </w:r>
      </w:hyperlink>
      <w:r w:rsidRPr="00442F10">
        <w:rPr>
          <w:rFonts w:ascii="Arial" w:hAnsi="Arial" w:cs="Arial"/>
        </w:rPr>
        <w:t xml:space="preserve"> dernier alinéa du code rural et de la pêche maritime</w:t>
      </w:r>
    </w:p>
    <w:p w14:paraId="0AB1099C" w14:textId="77777777" w:rsidR="00A47927" w:rsidRPr="00442F10" w:rsidRDefault="00A47927" w:rsidP="00A47927">
      <w:pPr>
        <w:jc w:val="both"/>
        <w:rPr>
          <w:rFonts w:ascii="Arial" w:hAnsi="Arial" w:cs="Arial"/>
        </w:rPr>
      </w:pPr>
      <w:bookmarkStart w:id="144" w:name="C139"/>
      <w:r w:rsidRPr="00442F10">
        <w:rPr>
          <w:rFonts w:ascii="Arial" w:hAnsi="Arial" w:cs="Arial"/>
          <w:b/>
          <w:color w:val="00B050"/>
        </w:rPr>
        <w:t>(1</w:t>
      </w:r>
      <w:r>
        <w:rPr>
          <w:rFonts w:ascii="Arial" w:hAnsi="Arial" w:cs="Arial"/>
          <w:b/>
          <w:color w:val="00B050"/>
        </w:rPr>
        <w:t>3</w:t>
      </w:r>
      <w:r w:rsidRPr="00442F10">
        <w:rPr>
          <w:rFonts w:ascii="Arial" w:hAnsi="Arial" w:cs="Arial"/>
          <w:b/>
          <w:color w:val="00B050"/>
        </w:rPr>
        <w:t>9)</w:t>
      </w:r>
      <w:r w:rsidRPr="00442F10">
        <w:rPr>
          <w:rFonts w:ascii="Arial" w:hAnsi="Arial" w:cs="Arial"/>
          <w:color w:val="00B050"/>
        </w:rPr>
        <w:t xml:space="preserve"> </w:t>
      </w:r>
      <w:bookmarkEnd w:id="144"/>
      <w:r>
        <w:rPr>
          <w:rFonts w:ascii="Arial" w:hAnsi="Arial" w:cs="Arial"/>
          <w:color w:val="00B050"/>
        </w:rPr>
        <w:t xml:space="preserve"> </w:t>
      </w:r>
      <w:r w:rsidRPr="00442F10">
        <w:rPr>
          <w:rFonts w:ascii="Arial" w:hAnsi="Arial" w:cs="Arial"/>
        </w:rPr>
        <w:t xml:space="preserve">Cf. art. </w:t>
      </w:r>
      <w:hyperlink r:id="rId236" w:history="1">
        <w:r w:rsidRPr="00442F10">
          <w:rPr>
            <w:rStyle w:val="Lienhypertexte"/>
            <w:rFonts w:ascii="Arial" w:hAnsi="Arial" w:cs="Arial"/>
          </w:rPr>
          <w:t>R.524-13 alinéa 1 et 2</w:t>
        </w:r>
      </w:hyperlink>
      <w:r w:rsidRPr="00442F10">
        <w:rPr>
          <w:rFonts w:ascii="Arial" w:hAnsi="Arial" w:cs="Arial"/>
        </w:rPr>
        <w:t xml:space="preserve"> du code rural et de la pêche maritime.</w:t>
      </w:r>
    </w:p>
    <w:p w14:paraId="44CA58FF" w14:textId="77777777" w:rsidR="00A47927" w:rsidRPr="00442F10" w:rsidRDefault="00A47927" w:rsidP="00A47927">
      <w:pPr>
        <w:jc w:val="both"/>
        <w:rPr>
          <w:rFonts w:ascii="Arial" w:hAnsi="Arial" w:cs="Arial"/>
        </w:rPr>
      </w:pPr>
      <w:r w:rsidRPr="00442F10">
        <w:rPr>
          <w:rFonts w:ascii="Arial" w:hAnsi="Arial" w:cs="Arial"/>
        </w:rPr>
        <w:t>Pour les coopératives dont la circonscription ne dépasse pas le territoire d'un canton et des cantons limitrophes, les paragraphes 3 et 5 de cet article 35 peuvent être remplacés par les suivants :</w:t>
      </w:r>
    </w:p>
    <w:p w14:paraId="21C518BD" w14:textId="77777777" w:rsidR="00A47927" w:rsidRPr="00442F10" w:rsidRDefault="00A47927" w:rsidP="00A47927">
      <w:pPr>
        <w:jc w:val="both"/>
        <w:rPr>
          <w:rFonts w:ascii="Arial" w:hAnsi="Arial" w:cs="Arial"/>
        </w:rPr>
      </w:pPr>
      <w:r w:rsidRPr="00442F10">
        <w:rPr>
          <w:rFonts w:ascii="Arial" w:hAnsi="Arial" w:cs="Arial"/>
        </w:rPr>
        <w:t>[3. Sous réserve des prescriptions contenues aux articles 39 et 41 ci-après pour les assemblées réunies sur seconde convocation, la convocation à l'assemblée générale doit, quinze jours au moins avant la date fixée, faire l'objet d'un affichage à la porte principale de la mairie du siège social et de la mairie de chacune des autres communes comprises dans la circonscription.]</w:t>
      </w:r>
    </w:p>
    <w:p w14:paraId="2152C5EE" w14:textId="77777777" w:rsidR="00A47927" w:rsidRPr="00442F10" w:rsidRDefault="00A47927" w:rsidP="00A47927">
      <w:pPr>
        <w:jc w:val="both"/>
        <w:rPr>
          <w:rFonts w:ascii="Arial" w:hAnsi="Arial" w:cs="Arial"/>
        </w:rPr>
      </w:pPr>
      <w:r w:rsidRPr="00442F10">
        <w:rPr>
          <w:rFonts w:ascii="Arial" w:hAnsi="Arial" w:cs="Arial"/>
        </w:rPr>
        <w:t>[5. Lorsqu'il s'agit d'une convocation de l'assemblée générale, appelée à statuer sur les comptes d'un exercice, l'affichage, la convocation individuelle et éventuellement l'insertion de la convocation dans un journal habilité à recevoir des annonces légales devront mentionner que les associés coopérateurs ont la faculté...] (le reste sans changement).</w:t>
      </w:r>
    </w:p>
    <w:p w14:paraId="7F8008EF" w14:textId="77777777" w:rsidR="00A47927" w:rsidRPr="00442F10" w:rsidRDefault="00A47927" w:rsidP="00A47927">
      <w:pPr>
        <w:jc w:val="both"/>
        <w:rPr>
          <w:rFonts w:ascii="Arial" w:hAnsi="Arial" w:cs="Arial"/>
        </w:rPr>
      </w:pPr>
      <w:bookmarkStart w:id="145" w:name="C140"/>
      <w:r w:rsidRPr="00442F10">
        <w:rPr>
          <w:rFonts w:ascii="Arial" w:hAnsi="Arial" w:cs="Arial"/>
          <w:b/>
          <w:color w:val="00B050"/>
        </w:rPr>
        <w:t>(1</w:t>
      </w:r>
      <w:r>
        <w:rPr>
          <w:rFonts w:ascii="Arial" w:hAnsi="Arial" w:cs="Arial"/>
          <w:b/>
          <w:color w:val="00B050"/>
        </w:rPr>
        <w:t>4</w:t>
      </w:r>
      <w:r w:rsidRPr="00442F10">
        <w:rPr>
          <w:rFonts w:ascii="Arial" w:hAnsi="Arial" w:cs="Arial"/>
          <w:b/>
          <w:color w:val="00B050"/>
        </w:rPr>
        <w:t>0)</w:t>
      </w:r>
      <w:r w:rsidRPr="00442F10">
        <w:rPr>
          <w:rFonts w:ascii="Arial" w:hAnsi="Arial" w:cs="Arial"/>
        </w:rPr>
        <w:t xml:space="preserve"> </w:t>
      </w:r>
      <w:bookmarkEnd w:id="145"/>
      <w:r>
        <w:rPr>
          <w:rFonts w:ascii="Arial" w:hAnsi="Arial" w:cs="Arial"/>
        </w:rPr>
        <w:t xml:space="preserve"> </w:t>
      </w:r>
      <w:r w:rsidRPr="00442F10">
        <w:rPr>
          <w:rFonts w:ascii="Arial" w:hAnsi="Arial" w:cs="Arial"/>
        </w:rPr>
        <w:t xml:space="preserve">Cf. art. </w:t>
      </w:r>
      <w:hyperlink r:id="rId237" w:history="1">
        <w:r w:rsidRPr="00442F10">
          <w:rPr>
            <w:rStyle w:val="Lienhypertexte"/>
            <w:rFonts w:ascii="Arial" w:hAnsi="Arial" w:cs="Arial"/>
          </w:rPr>
          <w:t>R.524-13 alinéa 3</w:t>
        </w:r>
      </w:hyperlink>
      <w:r w:rsidRPr="00442F10">
        <w:rPr>
          <w:rFonts w:ascii="Arial" w:hAnsi="Arial" w:cs="Arial"/>
        </w:rPr>
        <w:t xml:space="preserve"> du code rural et de la pêche maritime</w:t>
      </w:r>
    </w:p>
    <w:p w14:paraId="6DE3B1FB" w14:textId="6296DC1D" w:rsidR="00A47927" w:rsidRDefault="00C3092B" w:rsidP="00A47927">
      <w:pPr>
        <w:pStyle w:val="NormalWeb"/>
        <w:shd w:val="clear" w:color="auto" w:fill="FFFFFF"/>
        <w:jc w:val="both"/>
        <w:rPr>
          <w:rFonts w:ascii="Arial" w:hAnsi="Arial" w:cs="Arial"/>
          <w:spacing w:val="7"/>
          <w:sz w:val="22"/>
          <w:szCs w:val="22"/>
        </w:rPr>
      </w:pPr>
      <w:bookmarkStart w:id="146" w:name="C141"/>
      <w:r w:rsidRPr="00C3092B">
        <w:rPr>
          <w:rFonts w:ascii="Arial" w:hAnsi="Arial" w:cs="Arial"/>
          <w:b/>
          <w:bCs/>
          <w:color w:val="00B050"/>
          <w:sz w:val="22"/>
          <w:szCs w:val="22"/>
        </w:rPr>
        <w:t>(141)</w:t>
      </w:r>
      <w:bookmarkEnd w:id="146"/>
      <w:r>
        <w:rPr>
          <w:rFonts w:ascii="Arial" w:hAnsi="Arial" w:cs="Arial"/>
          <w:sz w:val="22"/>
          <w:szCs w:val="22"/>
        </w:rPr>
        <w:t xml:space="preserve"> </w:t>
      </w:r>
      <w:r w:rsidR="00A47927" w:rsidRPr="009745ED">
        <w:rPr>
          <w:rFonts w:ascii="Arial" w:hAnsi="Arial" w:cs="Arial"/>
          <w:sz w:val="22"/>
          <w:szCs w:val="22"/>
        </w:rPr>
        <w:t xml:space="preserve">Art. L.521-3-1 II du code rural et de la pêche maritime modifié par l’ordonnance n° 2019-362 du 24 avril 2019 relative à la coopération agricole. </w:t>
      </w:r>
      <w:r w:rsidR="00A47927" w:rsidRPr="009745ED">
        <w:rPr>
          <w:rFonts w:ascii="Arial" w:hAnsi="Arial" w:cs="Arial"/>
          <w:spacing w:val="7"/>
          <w:sz w:val="22"/>
          <w:szCs w:val="22"/>
        </w:rPr>
        <w:t>Les informations transmises par le conseil d’administration en amont de l’assemblée générale ordinaire annuelle doivent être claires et synthétiques afin d’éclairer la délibération des associés coopérateurs en matière d’affectation des excédents répartissables.</w:t>
      </w:r>
      <w:r>
        <w:rPr>
          <w:rFonts w:ascii="Arial" w:hAnsi="Arial" w:cs="Arial"/>
          <w:spacing w:val="7"/>
          <w:sz w:val="22"/>
          <w:szCs w:val="22"/>
        </w:rPr>
        <w:t xml:space="preserve"> </w:t>
      </w:r>
      <w:r w:rsidR="00A47927" w:rsidRPr="009745ED">
        <w:rPr>
          <w:rFonts w:ascii="Arial" w:hAnsi="Arial" w:cs="Arial"/>
          <w:spacing w:val="7"/>
          <w:sz w:val="22"/>
          <w:szCs w:val="22"/>
        </w:rPr>
        <w:t xml:space="preserve">Ce document doit être </w:t>
      </w:r>
      <w:r w:rsidR="00A47927">
        <w:rPr>
          <w:rFonts w:ascii="Arial" w:hAnsi="Arial" w:cs="Arial"/>
          <w:spacing w:val="7"/>
          <w:sz w:val="22"/>
          <w:szCs w:val="22"/>
        </w:rPr>
        <w:t>remis</w:t>
      </w:r>
      <w:r w:rsidR="00A47927" w:rsidRPr="009745ED">
        <w:rPr>
          <w:rFonts w:ascii="Arial" w:hAnsi="Arial" w:cs="Arial"/>
          <w:spacing w:val="7"/>
          <w:sz w:val="22"/>
          <w:szCs w:val="22"/>
        </w:rPr>
        <w:t xml:space="preserve">, y compris dans les cas où la distribution aux associés coopérateurs n’est pas possible (résultat déficitaire, absence de résultat, absence de résultat distribuable après dotation des réserves obligatoires).  </w:t>
      </w:r>
    </w:p>
    <w:p w14:paraId="532FDF72" w14:textId="77777777" w:rsidR="00A47927" w:rsidRDefault="00A47927" w:rsidP="00A47927">
      <w:pPr>
        <w:pStyle w:val="NormalWeb"/>
        <w:shd w:val="clear" w:color="auto" w:fill="FFFFFF"/>
        <w:jc w:val="both"/>
        <w:rPr>
          <w:rFonts w:ascii="Arial" w:hAnsi="Arial" w:cs="Arial"/>
          <w:color w:val="00B050"/>
        </w:rPr>
      </w:pPr>
      <w:bookmarkStart w:id="147" w:name="C142"/>
      <w:r w:rsidRPr="00442F10">
        <w:rPr>
          <w:rFonts w:ascii="Arial" w:hAnsi="Arial" w:cs="Arial"/>
          <w:b/>
          <w:color w:val="00B050"/>
        </w:rPr>
        <w:t>(1</w:t>
      </w:r>
      <w:r>
        <w:rPr>
          <w:rFonts w:ascii="Arial" w:hAnsi="Arial" w:cs="Arial"/>
          <w:b/>
          <w:color w:val="00B050"/>
        </w:rPr>
        <w:t>42</w:t>
      </w:r>
      <w:r w:rsidRPr="00442F10">
        <w:rPr>
          <w:rFonts w:ascii="Arial" w:hAnsi="Arial" w:cs="Arial"/>
          <w:b/>
          <w:color w:val="00B050"/>
        </w:rPr>
        <w:t>)</w:t>
      </w:r>
      <w:r>
        <w:rPr>
          <w:rFonts w:ascii="Arial" w:hAnsi="Arial" w:cs="Arial"/>
          <w:b/>
          <w:color w:val="00B050"/>
        </w:rPr>
        <w:t xml:space="preserve"> </w:t>
      </w:r>
      <w:bookmarkEnd w:id="147"/>
      <w:r>
        <w:rPr>
          <w:rFonts w:ascii="Arial" w:hAnsi="Arial" w:cs="Arial"/>
          <w:b/>
          <w:color w:val="00B050"/>
        </w:rPr>
        <w:t xml:space="preserve"> </w:t>
      </w:r>
      <w:r w:rsidRPr="009745ED">
        <w:rPr>
          <w:rFonts w:ascii="Arial" w:hAnsi="Arial" w:cs="Arial"/>
          <w:sz w:val="22"/>
          <w:szCs w:val="22"/>
        </w:rPr>
        <w:t xml:space="preserve">Art. </w:t>
      </w:r>
      <w:hyperlink r:id="rId238" w:history="1">
        <w:r w:rsidRPr="00121C73">
          <w:rPr>
            <w:rStyle w:val="Lienhypertexte"/>
            <w:rFonts w:ascii="Arial" w:hAnsi="Arial" w:cs="Arial"/>
            <w:sz w:val="22"/>
            <w:szCs w:val="22"/>
          </w:rPr>
          <w:t>L.521-3-1 III</w:t>
        </w:r>
      </w:hyperlink>
      <w:r w:rsidRPr="009745ED">
        <w:rPr>
          <w:rFonts w:ascii="Arial" w:hAnsi="Arial" w:cs="Arial"/>
          <w:sz w:val="22"/>
          <w:szCs w:val="22"/>
        </w:rPr>
        <w:t xml:space="preserve"> du code rural et de la pêche maritime modifié par l’ordonnance n</w:t>
      </w:r>
      <w:proofErr w:type="gramStart"/>
      <w:r w:rsidRPr="009745ED">
        <w:rPr>
          <w:rFonts w:ascii="Arial" w:hAnsi="Arial" w:cs="Arial"/>
          <w:sz w:val="22"/>
          <w:szCs w:val="22"/>
        </w:rPr>
        <w:t>°</w:t>
      </w:r>
      <w:r>
        <w:rPr>
          <w:rFonts w:ascii="Arial" w:hAnsi="Arial" w:cs="Arial"/>
          <w:sz w:val="22"/>
          <w:szCs w:val="22"/>
        </w:rPr>
        <w:t> </w:t>
      </w:r>
      <w:r w:rsidRPr="009745ED">
        <w:rPr>
          <w:rFonts w:ascii="Arial" w:hAnsi="Arial" w:cs="Arial"/>
          <w:sz w:val="22"/>
          <w:szCs w:val="22"/>
        </w:rPr>
        <w:t xml:space="preserve"> 2019</w:t>
      </w:r>
      <w:proofErr w:type="gramEnd"/>
      <w:r w:rsidRPr="009745ED">
        <w:rPr>
          <w:rFonts w:ascii="Arial" w:hAnsi="Arial" w:cs="Arial"/>
          <w:sz w:val="22"/>
          <w:szCs w:val="22"/>
        </w:rPr>
        <w:t>-362 du 24 avril 2019 relative à la coopération agricole.</w:t>
      </w:r>
    </w:p>
    <w:p w14:paraId="6E9BFC97" w14:textId="77777777" w:rsidR="00A47927" w:rsidRPr="00442F10" w:rsidRDefault="00A47927" w:rsidP="00A47927">
      <w:pPr>
        <w:jc w:val="both"/>
        <w:rPr>
          <w:rFonts w:ascii="Arial" w:hAnsi="Arial" w:cs="Arial"/>
        </w:rPr>
      </w:pPr>
      <w:bookmarkStart w:id="148" w:name="C143"/>
      <w:r w:rsidRPr="00442F10">
        <w:rPr>
          <w:rFonts w:ascii="Arial" w:hAnsi="Arial" w:cs="Arial"/>
          <w:b/>
          <w:color w:val="00B050"/>
        </w:rPr>
        <w:t>(1</w:t>
      </w:r>
      <w:r>
        <w:rPr>
          <w:rFonts w:ascii="Arial" w:hAnsi="Arial" w:cs="Arial"/>
          <w:b/>
          <w:color w:val="00B050"/>
        </w:rPr>
        <w:t>43</w:t>
      </w:r>
      <w:r w:rsidRPr="00442F10">
        <w:rPr>
          <w:rFonts w:ascii="Arial" w:hAnsi="Arial" w:cs="Arial"/>
          <w:b/>
          <w:color w:val="00B050"/>
        </w:rPr>
        <w:t>)</w:t>
      </w:r>
      <w:r w:rsidRPr="00442F10">
        <w:rPr>
          <w:rFonts w:ascii="Arial" w:hAnsi="Arial" w:cs="Arial"/>
          <w:color w:val="00B050"/>
        </w:rPr>
        <w:t xml:space="preserve"> </w:t>
      </w:r>
      <w:bookmarkEnd w:id="148"/>
      <w:r>
        <w:rPr>
          <w:rFonts w:ascii="Arial" w:hAnsi="Arial" w:cs="Arial"/>
          <w:color w:val="00B050"/>
        </w:rPr>
        <w:t xml:space="preserve"> </w:t>
      </w:r>
      <w:r w:rsidRPr="00442F10">
        <w:rPr>
          <w:rFonts w:ascii="Arial" w:hAnsi="Arial" w:cs="Arial"/>
        </w:rPr>
        <w:t xml:space="preserve">Cf. art. </w:t>
      </w:r>
      <w:hyperlink r:id="rId239" w:history="1">
        <w:r w:rsidRPr="00442F10">
          <w:rPr>
            <w:rStyle w:val="Lienhypertexte"/>
            <w:rFonts w:ascii="Arial" w:hAnsi="Arial" w:cs="Arial"/>
          </w:rPr>
          <w:t>R.524-13 alinéa 4</w:t>
        </w:r>
      </w:hyperlink>
      <w:r w:rsidRPr="00442F10">
        <w:rPr>
          <w:rFonts w:ascii="Arial" w:hAnsi="Arial" w:cs="Arial"/>
        </w:rPr>
        <w:t xml:space="preserve"> et dernier alinéa du code rural et de la pêche maritime</w:t>
      </w:r>
    </w:p>
    <w:p w14:paraId="7136276F" w14:textId="77777777" w:rsidR="00A47927" w:rsidRPr="00442F10" w:rsidRDefault="00A47927" w:rsidP="00A47927">
      <w:pPr>
        <w:jc w:val="both"/>
        <w:rPr>
          <w:rFonts w:ascii="Arial" w:hAnsi="Arial" w:cs="Arial"/>
        </w:rPr>
      </w:pPr>
      <w:bookmarkStart w:id="149" w:name="C144"/>
      <w:r w:rsidRPr="00442F10">
        <w:rPr>
          <w:rFonts w:ascii="Arial" w:hAnsi="Arial" w:cs="Arial"/>
          <w:b/>
          <w:color w:val="00B050"/>
        </w:rPr>
        <w:lastRenderedPageBreak/>
        <w:t>(1</w:t>
      </w:r>
      <w:r>
        <w:rPr>
          <w:rFonts w:ascii="Arial" w:hAnsi="Arial" w:cs="Arial"/>
          <w:b/>
          <w:color w:val="00B050"/>
        </w:rPr>
        <w:t>44</w:t>
      </w:r>
      <w:r w:rsidRPr="00442F10">
        <w:rPr>
          <w:rFonts w:ascii="Arial" w:hAnsi="Arial" w:cs="Arial"/>
          <w:b/>
          <w:color w:val="00B050"/>
        </w:rPr>
        <w:t xml:space="preserve">) </w:t>
      </w:r>
      <w:bookmarkEnd w:id="149"/>
      <w:r w:rsidRPr="00442F10">
        <w:rPr>
          <w:rFonts w:ascii="Arial" w:hAnsi="Arial" w:cs="Arial"/>
        </w:rPr>
        <w:t xml:space="preserve">Article </w:t>
      </w:r>
      <w:hyperlink r:id="rId240" w:history="1">
        <w:r w:rsidRPr="00442F10">
          <w:rPr>
            <w:rStyle w:val="Lienhypertexte"/>
            <w:rFonts w:ascii="Arial" w:hAnsi="Arial" w:cs="Arial"/>
          </w:rPr>
          <w:t>R.524-13</w:t>
        </w:r>
      </w:hyperlink>
      <w:r w:rsidRPr="00442F10">
        <w:rPr>
          <w:rFonts w:ascii="Arial" w:hAnsi="Arial" w:cs="Arial"/>
        </w:rPr>
        <w:t xml:space="preserve"> du code rural et de la pêche maritime et </w:t>
      </w:r>
      <w:hyperlink r:id="rId241" w:history="1">
        <w:r w:rsidRPr="00442F10">
          <w:rPr>
            <w:rStyle w:val="Lienhypertexte"/>
            <w:rFonts w:ascii="Arial" w:hAnsi="Arial" w:cs="Arial"/>
          </w:rPr>
          <w:t>R 225-63</w:t>
        </w:r>
      </w:hyperlink>
      <w:r w:rsidRPr="00442F10">
        <w:rPr>
          <w:rFonts w:ascii="Arial" w:hAnsi="Arial" w:cs="Arial"/>
        </w:rPr>
        <w:t xml:space="preserve"> du code de commerce</w:t>
      </w:r>
    </w:p>
    <w:p w14:paraId="4593D3D2" w14:textId="77777777" w:rsidR="00A47927" w:rsidRPr="00442F10" w:rsidRDefault="00A47927" w:rsidP="00A47927">
      <w:pPr>
        <w:jc w:val="both"/>
        <w:rPr>
          <w:rFonts w:ascii="Arial" w:hAnsi="Arial" w:cs="Arial"/>
        </w:rPr>
      </w:pPr>
      <w:bookmarkStart w:id="150" w:name="C145"/>
      <w:r w:rsidRPr="00442F10">
        <w:rPr>
          <w:rFonts w:ascii="Arial" w:hAnsi="Arial" w:cs="Arial"/>
          <w:b/>
          <w:color w:val="00B050"/>
        </w:rPr>
        <w:t>(1</w:t>
      </w:r>
      <w:r>
        <w:rPr>
          <w:rFonts w:ascii="Arial" w:hAnsi="Arial" w:cs="Arial"/>
          <w:b/>
          <w:color w:val="00B050"/>
        </w:rPr>
        <w:t>45</w:t>
      </w:r>
      <w:r w:rsidRPr="00442F10">
        <w:rPr>
          <w:rFonts w:ascii="Arial" w:hAnsi="Arial" w:cs="Arial"/>
          <w:b/>
          <w:color w:val="00B050"/>
        </w:rPr>
        <w:t>)</w:t>
      </w:r>
      <w:r w:rsidRPr="00442F10">
        <w:rPr>
          <w:rFonts w:ascii="Arial" w:hAnsi="Arial" w:cs="Arial"/>
          <w:color w:val="00B050"/>
        </w:rPr>
        <w:t xml:space="preserve"> </w:t>
      </w:r>
      <w:bookmarkEnd w:id="150"/>
      <w:r>
        <w:rPr>
          <w:rFonts w:ascii="Arial" w:hAnsi="Arial" w:cs="Arial"/>
          <w:color w:val="00B050"/>
        </w:rPr>
        <w:t xml:space="preserve">  </w:t>
      </w:r>
      <w:r w:rsidRPr="00442F10">
        <w:rPr>
          <w:rFonts w:ascii="Arial" w:hAnsi="Arial" w:cs="Arial"/>
        </w:rPr>
        <w:t xml:space="preserve">Cf. art. </w:t>
      </w:r>
      <w:hyperlink r:id="rId242" w:history="1">
        <w:r w:rsidRPr="00442F10">
          <w:rPr>
            <w:rStyle w:val="Lienhypertexte"/>
            <w:rFonts w:ascii="Arial" w:hAnsi="Arial" w:cs="Arial"/>
          </w:rPr>
          <w:t>R.524-17</w:t>
        </w:r>
      </w:hyperlink>
      <w:r w:rsidRPr="00442F10">
        <w:rPr>
          <w:rFonts w:ascii="Arial" w:hAnsi="Arial" w:cs="Arial"/>
        </w:rPr>
        <w:t xml:space="preserve"> du code rural</w:t>
      </w:r>
      <w:r w:rsidRPr="00442F10">
        <w:rPr>
          <w:rFonts w:ascii="Arial" w:hAnsi="Arial" w:cs="Arial"/>
          <w:color w:val="00B050"/>
        </w:rPr>
        <w:t xml:space="preserve"> </w:t>
      </w:r>
      <w:r w:rsidRPr="00442F10">
        <w:rPr>
          <w:rFonts w:ascii="Arial" w:hAnsi="Arial" w:cs="Arial"/>
        </w:rPr>
        <w:t>et de la pêche maritime</w:t>
      </w:r>
    </w:p>
    <w:p w14:paraId="5331FAED" w14:textId="77777777" w:rsidR="00A47927" w:rsidRPr="00442F10" w:rsidRDefault="00A47927" w:rsidP="00A47927">
      <w:pPr>
        <w:jc w:val="both"/>
        <w:rPr>
          <w:rFonts w:ascii="Arial" w:hAnsi="Arial" w:cs="Arial"/>
        </w:rPr>
      </w:pPr>
      <w:bookmarkStart w:id="151" w:name="C146"/>
      <w:r w:rsidRPr="00442F10">
        <w:rPr>
          <w:rFonts w:ascii="Arial" w:hAnsi="Arial" w:cs="Arial"/>
          <w:b/>
          <w:color w:val="00B050"/>
        </w:rPr>
        <w:t>(1</w:t>
      </w:r>
      <w:r>
        <w:rPr>
          <w:rFonts w:ascii="Arial" w:hAnsi="Arial" w:cs="Arial"/>
          <w:b/>
          <w:color w:val="00B050"/>
        </w:rPr>
        <w:t>46</w:t>
      </w:r>
      <w:r w:rsidRPr="00442F10">
        <w:rPr>
          <w:rFonts w:ascii="Arial" w:hAnsi="Arial" w:cs="Arial"/>
          <w:b/>
          <w:color w:val="00B050"/>
        </w:rPr>
        <w:t>)</w:t>
      </w:r>
      <w:r w:rsidRPr="00442F10">
        <w:rPr>
          <w:rFonts w:ascii="Arial" w:hAnsi="Arial" w:cs="Arial"/>
          <w:color w:val="00B050"/>
        </w:rPr>
        <w:t xml:space="preserve"> </w:t>
      </w:r>
      <w:bookmarkEnd w:id="151"/>
      <w:r w:rsidRPr="00442F10">
        <w:rPr>
          <w:rFonts w:ascii="Arial" w:hAnsi="Arial" w:cs="Arial"/>
        </w:rPr>
        <w:t>La mention entre crochets bien que facultative est néanmoins conseillée dès l'instant où le nombre des associés le permet.</w:t>
      </w:r>
    </w:p>
    <w:p w14:paraId="3F74358F" w14:textId="77777777" w:rsidR="00A47927" w:rsidRPr="00442F10" w:rsidRDefault="00A47927" w:rsidP="00A47927">
      <w:pPr>
        <w:jc w:val="both"/>
        <w:rPr>
          <w:rFonts w:ascii="Arial" w:hAnsi="Arial" w:cs="Arial"/>
        </w:rPr>
      </w:pPr>
      <w:bookmarkStart w:id="152" w:name="C147"/>
      <w:r w:rsidRPr="00442F10">
        <w:rPr>
          <w:rFonts w:ascii="Arial" w:hAnsi="Arial" w:cs="Arial"/>
          <w:b/>
          <w:color w:val="00B050"/>
        </w:rPr>
        <w:t>(1</w:t>
      </w:r>
      <w:r>
        <w:rPr>
          <w:rFonts w:ascii="Arial" w:hAnsi="Arial" w:cs="Arial"/>
          <w:b/>
          <w:color w:val="00B050"/>
        </w:rPr>
        <w:t>47</w:t>
      </w:r>
      <w:r w:rsidRPr="00442F10">
        <w:rPr>
          <w:rFonts w:ascii="Arial" w:hAnsi="Arial" w:cs="Arial"/>
          <w:b/>
          <w:color w:val="00B050"/>
        </w:rPr>
        <w:t>)</w:t>
      </w:r>
      <w:r w:rsidRPr="00442F10">
        <w:rPr>
          <w:rFonts w:ascii="Arial" w:hAnsi="Arial" w:cs="Arial"/>
          <w:color w:val="00B050"/>
        </w:rPr>
        <w:t xml:space="preserve"> </w:t>
      </w:r>
      <w:bookmarkEnd w:id="152"/>
      <w:r>
        <w:rPr>
          <w:rFonts w:ascii="Arial" w:hAnsi="Arial" w:cs="Arial"/>
          <w:color w:val="00B050"/>
        </w:rPr>
        <w:t xml:space="preserve"> </w:t>
      </w:r>
      <w:r w:rsidRPr="00442F10">
        <w:rPr>
          <w:rFonts w:ascii="Arial" w:hAnsi="Arial" w:cs="Arial"/>
        </w:rPr>
        <w:t xml:space="preserve">Cf. art. </w:t>
      </w:r>
      <w:hyperlink r:id="rId243" w:history="1">
        <w:r w:rsidRPr="00442F10">
          <w:rPr>
            <w:rStyle w:val="Lienhypertexte"/>
            <w:rFonts w:ascii="Arial" w:hAnsi="Arial" w:cs="Arial"/>
          </w:rPr>
          <w:t>R.524-14 alinéa 1</w:t>
        </w:r>
      </w:hyperlink>
      <w:r w:rsidRPr="00442F10">
        <w:rPr>
          <w:rFonts w:ascii="Arial" w:hAnsi="Arial" w:cs="Arial"/>
        </w:rPr>
        <w:t xml:space="preserve"> du code rural et de la pêche maritime</w:t>
      </w:r>
    </w:p>
    <w:p w14:paraId="68377228" w14:textId="77777777" w:rsidR="00A47927" w:rsidRPr="00442F10" w:rsidRDefault="00A47927" w:rsidP="00A47927">
      <w:pPr>
        <w:jc w:val="both"/>
        <w:rPr>
          <w:rFonts w:ascii="Arial" w:hAnsi="Arial" w:cs="Arial"/>
        </w:rPr>
      </w:pPr>
      <w:bookmarkStart w:id="153" w:name="C148"/>
      <w:r w:rsidRPr="00442F10">
        <w:rPr>
          <w:rFonts w:ascii="Arial" w:hAnsi="Arial" w:cs="Arial"/>
          <w:b/>
          <w:color w:val="00B050"/>
        </w:rPr>
        <w:t>(1</w:t>
      </w:r>
      <w:r>
        <w:rPr>
          <w:rFonts w:ascii="Arial" w:hAnsi="Arial" w:cs="Arial"/>
          <w:b/>
          <w:color w:val="00B050"/>
        </w:rPr>
        <w:t>48</w:t>
      </w:r>
      <w:r w:rsidRPr="00442F10">
        <w:rPr>
          <w:rFonts w:ascii="Arial" w:hAnsi="Arial" w:cs="Arial"/>
          <w:b/>
          <w:color w:val="00B050"/>
        </w:rPr>
        <w:t>)</w:t>
      </w:r>
      <w:r w:rsidRPr="00442F10">
        <w:rPr>
          <w:rFonts w:ascii="Arial" w:hAnsi="Arial" w:cs="Arial"/>
          <w:color w:val="00B050"/>
        </w:rPr>
        <w:t xml:space="preserve"> </w:t>
      </w:r>
      <w:bookmarkEnd w:id="153"/>
      <w:r>
        <w:rPr>
          <w:rFonts w:ascii="Arial" w:hAnsi="Arial" w:cs="Arial"/>
          <w:color w:val="00B050"/>
        </w:rPr>
        <w:t xml:space="preserve"> </w:t>
      </w:r>
      <w:r w:rsidRPr="00442F10">
        <w:rPr>
          <w:rFonts w:ascii="Arial" w:hAnsi="Arial" w:cs="Arial"/>
        </w:rPr>
        <w:t xml:space="preserve">Cf. art. </w:t>
      </w:r>
      <w:hyperlink r:id="rId244" w:history="1">
        <w:r w:rsidRPr="00442F10">
          <w:rPr>
            <w:rStyle w:val="Lienhypertexte"/>
            <w:rFonts w:ascii="Arial" w:hAnsi="Arial" w:cs="Arial"/>
          </w:rPr>
          <w:t>L.524-1 -1</w:t>
        </w:r>
      </w:hyperlink>
      <w:r w:rsidRPr="00442F10">
        <w:rPr>
          <w:rFonts w:ascii="Arial" w:hAnsi="Arial" w:cs="Arial"/>
        </w:rPr>
        <w:t xml:space="preserve"> et </w:t>
      </w:r>
      <w:hyperlink r:id="rId245" w:history="1">
        <w:r w:rsidRPr="00442F10">
          <w:rPr>
            <w:rStyle w:val="Lienhypertexte"/>
            <w:rFonts w:ascii="Arial" w:hAnsi="Arial" w:cs="Arial"/>
          </w:rPr>
          <w:t>R.524-15</w:t>
        </w:r>
      </w:hyperlink>
      <w:r w:rsidRPr="00442F10">
        <w:rPr>
          <w:rFonts w:ascii="Arial" w:hAnsi="Arial" w:cs="Arial"/>
        </w:rPr>
        <w:t xml:space="preserve"> du code rural et de la pêche maritime</w:t>
      </w:r>
    </w:p>
    <w:p w14:paraId="3223661D" w14:textId="77777777" w:rsidR="00A47927" w:rsidRPr="009745ED" w:rsidRDefault="00A47927" w:rsidP="00A47927">
      <w:pPr>
        <w:pStyle w:val="NormalWeb"/>
        <w:shd w:val="clear" w:color="auto" w:fill="FFFFFF"/>
        <w:spacing w:before="180" w:beforeAutospacing="0" w:after="180" w:afterAutospacing="0"/>
        <w:jc w:val="both"/>
        <w:rPr>
          <w:rFonts w:ascii="Arial" w:hAnsi="Arial" w:cs="Arial"/>
          <w:sz w:val="22"/>
          <w:szCs w:val="22"/>
        </w:rPr>
      </w:pPr>
      <w:bookmarkStart w:id="154" w:name="C149"/>
      <w:r w:rsidRPr="00442F10">
        <w:rPr>
          <w:rFonts w:ascii="Arial" w:hAnsi="Arial" w:cs="Arial"/>
          <w:b/>
          <w:color w:val="00B050"/>
        </w:rPr>
        <w:t>(1</w:t>
      </w:r>
      <w:r>
        <w:rPr>
          <w:rFonts w:ascii="Arial" w:hAnsi="Arial" w:cs="Arial"/>
          <w:b/>
          <w:color w:val="00B050"/>
        </w:rPr>
        <w:t>49</w:t>
      </w:r>
      <w:r w:rsidRPr="00442F10">
        <w:rPr>
          <w:rFonts w:ascii="Arial" w:hAnsi="Arial" w:cs="Arial"/>
          <w:b/>
          <w:color w:val="00B050"/>
        </w:rPr>
        <w:t xml:space="preserve">) </w:t>
      </w:r>
      <w:bookmarkEnd w:id="154"/>
      <w:r>
        <w:rPr>
          <w:rFonts w:ascii="Arial" w:hAnsi="Arial" w:cs="Arial"/>
          <w:b/>
          <w:color w:val="00B050"/>
        </w:rPr>
        <w:t xml:space="preserve"> </w:t>
      </w:r>
      <w:r w:rsidRPr="00442F10">
        <w:rPr>
          <w:rFonts w:ascii="Arial" w:hAnsi="Arial" w:cs="Arial"/>
        </w:rPr>
        <w:t xml:space="preserve">Cf. art. </w:t>
      </w:r>
      <w:hyperlink r:id="rId246" w:history="1">
        <w:r w:rsidRPr="00442F10">
          <w:rPr>
            <w:rStyle w:val="Lienhypertexte"/>
            <w:rFonts w:ascii="Arial" w:hAnsi="Arial" w:cs="Arial"/>
          </w:rPr>
          <w:t>L.321-1</w:t>
        </w:r>
      </w:hyperlink>
      <w:r w:rsidRPr="00442F10">
        <w:rPr>
          <w:rFonts w:ascii="Arial" w:hAnsi="Arial" w:cs="Arial"/>
        </w:rPr>
        <w:t xml:space="preserve"> </w:t>
      </w:r>
      <w:r w:rsidRPr="009745ED">
        <w:rPr>
          <w:rFonts w:ascii="Arial" w:hAnsi="Arial" w:cs="Arial"/>
          <w:sz w:val="22"/>
          <w:szCs w:val="22"/>
        </w:rPr>
        <w:t xml:space="preserve">et </w:t>
      </w:r>
      <w:hyperlink r:id="rId247" w:history="1">
        <w:r w:rsidRPr="00121C73">
          <w:rPr>
            <w:rStyle w:val="Lienhypertexte"/>
            <w:rFonts w:ascii="Arial" w:hAnsi="Arial" w:cs="Arial"/>
            <w:sz w:val="22"/>
            <w:szCs w:val="22"/>
          </w:rPr>
          <w:t>L.321-5</w:t>
        </w:r>
      </w:hyperlink>
      <w:r w:rsidRPr="009745ED">
        <w:rPr>
          <w:rFonts w:ascii="Arial" w:hAnsi="Arial" w:cs="Arial"/>
          <w:sz w:val="22"/>
          <w:szCs w:val="22"/>
        </w:rPr>
        <w:t xml:space="preserve"> du </w:t>
      </w:r>
      <w:r w:rsidRPr="009745ED">
        <w:rPr>
          <w:rFonts w:ascii="Arial" w:hAnsi="Arial" w:cs="Arial"/>
        </w:rPr>
        <w:t>code rural et de la pêche maritime</w:t>
      </w:r>
      <w:r w:rsidRPr="009745ED">
        <w:rPr>
          <w:rFonts w:ascii="Arial" w:hAnsi="Arial" w:cs="Arial"/>
          <w:sz w:val="22"/>
          <w:szCs w:val="22"/>
        </w:rPr>
        <w:t xml:space="preserve"> qui étend ces dispositions </w:t>
      </w:r>
      <w:r w:rsidRPr="009745ED">
        <w:rPr>
          <w:rFonts w:ascii="Arial" w:hAnsi="Arial" w:cs="Arial"/>
          <w:sz w:val="22"/>
          <w:szCs w:val="22"/>
          <w:shd w:val="clear" w:color="auto" w:fill="FFFFFF"/>
        </w:rPr>
        <w:t xml:space="preserve"> aux personnes  liées par un pacte civil de solidarité (PACS) ou qui vivent en concubinage avec le chef d'exploitation ou d'entreprise agricole.</w:t>
      </w:r>
    </w:p>
    <w:p w14:paraId="13112A80" w14:textId="77777777" w:rsidR="00A47927" w:rsidRPr="00442F10" w:rsidRDefault="00A47927" w:rsidP="00A47927">
      <w:pPr>
        <w:jc w:val="both"/>
        <w:rPr>
          <w:rFonts w:ascii="Arial" w:hAnsi="Arial" w:cs="Arial"/>
        </w:rPr>
      </w:pPr>
      <w:bookmarkStart w:id="155" w:name="C150"/>
      <w:r w:rsidRPr="00442F10">
        <w:rPr>
          <w:rFonts w:ascii="Arial" w:hAnsi="Arial" w:cs="Arial"/>
          <w:b/>
          <w:color w:val="00B050"/>
        </w:rPr>
        <w:t>(1</w:t>
      </w:r>
      <w:r>
        <w:rPr>
          <w:rFonts w:ascii="Arial" w:hAnsi="Arial" w:cs="Arial"/>
          <w:b/>
          <w:color w:val="00B050"/>
        </w:rPr>
        <w:t>50</w:t>
      </w:r>
      <w:r w:rsidRPr="00442F10">
        <w:rPr>
          <w:rFonts w:ascii="Arial" w:hAnsi="Arial" w:cs="Arial"/>
          <w:b/>
          <w:color w:val="00B050"/>
        </w:rPr>
        <w:t>)</w:t>
      </w:r>
      <w:r w:rsidRPr="00442F10">
        <w:rPr>
          <w:rFonts w:ascii="Arial" w:hAnsi="Arial" w:cs="Arial"/>
          <w:color w:val="00B050"/>
        </w:rPr>
        <w:t xml:space="preserve"> </w:t>
      </w:r>
      <w:bookmarkEnd w:id="155"/>
      <w:r>
        <w:rPr>
          <w:rFonts w:ascii="Arial" w:hAnsi="Arial" w:cs="Arial"/>
          <w:color w:val="00B050"/>
        </w:rPr>
        <w:t xml:space="preserve"> </w:t>
      </w:r>
      <w:r w:rsidRPr="00442F10">
        <w:rPr>
          <w:rFonts w:ascii="Arial" w:hAnsi="Arial" w:cs="Arial"/>
        </w:rPr>
        <w:t xml:space="preserve">Cf. art. </w:t>
      </w:r>
      <w:hyperlink r:id="rId248" w:history="1">
        <w:r w:rsidRPr="00442F10">
          <w:rPr>
            <w:rStyle w:val="Lienhypertexte"/>
            <w:rFonts w:ascii="Arial" w:hAnsi="Arial" w:cs="Arial"/>
          </w:rPr>
          <w:t>L.524-4 alinéa 1</w:t>
        </w:r>
      </w:hyperlink>
      <w:r w:rsidRPr="00442F10">
        <w:rPr>
          <w:rFonts w:ascii="Arial" w:hAnsi="Arial" w:cs="Arial"/>
        </w:rPr>
        <w:t xml:space="preserve"> du code rural et de la pêche maritime</w:t>
      </w:r>
    </w:p>
    <w:p w14:paraId="14981A50" w14:textId="77777777" w:rsidR="00A47927" w:rsidRPr="00442F10" w:rsidRDefault="00A47927" w:rsidP="00A47927">
      <w:pPr>
        <w:jc w:val="both"/>
        <w:rPr>
          <w:rFonts w:ascii="Arial" w:hAnsi="Arial" w:cs="Arial"/>
        </w:rPr>
      </w:pPr>
      <w:r w:rsidRPr="00442F10">
        <w:rPr>
          <w:rFonts w:ascii="Arial" w:hAnsi="Arial" w:cs="Arial"/>
        </w:rPr>
        <w:t xml:space="preserve">Toutefois, les sociétés coopératives agricoles ont, en application de l'article </w:t>
      </w:r>
      <w:hyperlink r:id="rId249" w:history="1">
        <w:r w:rsidRPr="00442F10">
          <w:rPr>
            <w:rStyle w:val="Lienhypertexte"/>
            <w:rFonts w:ascii="Arial" w:hAnsi="Arial" w:cs="Arial"/>
          </w:rPr>
          <w:t>L.524-4 al. 2</w:t>
        </w:r>
      </w:hyperlink>
      <w:r w:rsidRPr="00442F10">
        <w:rPr>
          <w:rFonts w:ascii="Arial" w:hAnsi="Arial" w:cs="Arial"/>
        </w:rPr>
        <w:t xml:space="preserve"> du code rural et de la pêche maritime, la possibilité de pondérer les voix de leurs associés en fonction de l'importance des activités et de la qualité des engagements de chacun d'eux sans que, par le jeu de cette pondération, un même associé ne puisse disposer de plus d'un vingtième des voix présentes ou représentés à l'assemblée générale. Il convient de se reporter aux dispositions du modèle de clauses statutaires pour l’option « pondération des voix ».</w:t>
      </w:r>
    </w:p>
    <w:p w14:paraId="2A36302D" w14:textId="77777777" w:rsidR="00A47927" w:rsidRPr="00442F10" w:rsidRDefault="00A47927" w:rsidP="00A47927">
      <w:pPr>
        <w:jc w:val="both"/>
        <w:rPr>
          <w:rFonts w:ascii="Arial" w:hAnsi="Arial" w:cs="Arial"/>
        </w:rPr>
      </w:pPr>
      <w:bookmarkStart w:id="156" w:name="C151"/>
      <w:r w:rsidRPr="00442F10">
        <w:rPr>
          <w:rFonts w:ascii="Arial" w:hAnsi="Arial" w:cs="Arial"/>
          <w:b/>
          <w:color w:val="00B050"/>
        </w:rPr>
        <w:t>(1</w:t>
      </w:r>
      <w:r>
        <w:rPr>
          <w:rFonts w:ascii="Arial" w:hAnsi="Arial" w:cs="Arial"/>
          <w:b/>
          <w:color w:val="00B050"/>
        </w:rPr>
        <w:t>51</w:t>
      </w:r>
      <w:r w:rsidRPr="00442F10">
        <w:rPr>
          <w:rFonts w:ascii="Arial" w:hAnsi="Arial" w:cs="Arial"/>
          <w:b/>
          <w:color w:val="00B050"/>
        </w:rPr>
        <w:t>)</w:t>
      </w:r>
      <w:r w:rsidRPr="00442F10">
        <w:rPr>
          <w:rFonts w:ascii="Arial" w:hAnsi="Arial" w:cs="Arial"/>
          <w:color w:val="00B050"/>
        </w:rPr>
        <w:t xml:space="preserve"> </w:t>
      </w:r>
      <w:bookmarkEnd w:id="156"/>
      <w:r>
        <w:rPr>
          <w:rFonts w:ascii="Arial" w:hAnsi="Arial" w:cs="Arial"/>
          <w:color w:val="00B050"/>
        </w:rPr>
        <w:t xml:space="preserve"> </w:t>
      </w:r>
      <w:r w:rsidRPr="00442F10">
        <w:rPr>
          <w:rFonts w:ascii="Arial" w:hAnsi="Arial" w:cs="Arial"/>
        </w:rPr>
        <w:t xml:space="preserve">Cf. art. </w:t>
      </w:r>
      <w:hyperlink r:id="rId250" w:history="1">
        <w:r w:rsidRPr="00442F10">
          <w:rPr>
            <w:rStyle w:val="Lienhypertexte"/>
            <w:rFonts w:ascii="Arial" w:hAnsi="Arial" w:cs="Arial"/>
          </w:rPr>
          <w:t>L.521-3 f)</w:t>
        </w:r>
      </w:hyperlink>
      <w:r w:rsidRPr="00442F10">
        <w:rPr>
          <w:rFonts w:ascii="Arial" w:hAnsi="Arial" w:cs="Arial"/>
        </w:rPr>
        <w:t xml:space="preserve"> du code rural et de la pêche maritime.</w:t>
      </w:r>
    </w:p>
    <w:p w14:paraId="7BE30244" w14:textId="77777777" w:rsidR="00A47927" w:rsidRPr="00442F10" w:rsidRDefault="00A47927" w:rsidP="00A47927">
      <w:pPr>
        <w:jc w:val="both"/>
        <w:rPr>
          <w:rFonts w:ascii="Arial" w:hAnsi="Arial" w:cs="Arial"/>
        </w:rPr>
      </w:pPr>
      <w:r w:rsidRPr="00442F10">
        <w:rPr>
          <w:rFonts w:ascii="Arial" w:hAnsi="Arial" w:cs="Arial"/>
        </w:rPr>
        <w:t>Les agriculteurs membres des GAEC doivent être convoqués individuellement aux assemblées générales à leur domicile dans la mesure où ils en ont informé la coopérative ou à défaut au siège du GAEC.</w:t>
      </w:r>
    </w:p>
    <w:p w14:paraId="4EDAD553" w14:textId="77777777" w:rsidR="00A47927" w:rsidRPr="00442F10" w:rsidRDefault="00A47927" w:rsidP="00A47927">
      <w:pPr>
        <w:jc w:val="both"/>
        <w:rPr>
          <w:rFonts w:ascii="Arial" w:hAnsi="Arial" w:cs="Arial"/>
        </w:rPr>
      </w:pPr>
      <w:bookmarkStart w:id="157" w:name="C152"/>
      <w:r w:rsidRPr="00442F10">
        <w:rPr>
          <w:rFonts w:ascii="Arial" w:hAnsi="Arial" w:cs="Arial"/>
          <w:b/>
          <w:color w:val="00B050"/>
        </w:rPr>
        <w:t>(1</w:t>
      </w:r>
      <w:r>
        <w:rPr>
          <w:rFonts w:ascii="Arial" w:hAnsi="Arial" w:cs="Arial"/>
          <w:b/>
          <w:color w:val="00B050"/>
        </w:rPr>
        <w:t>52</w:t>
      </w:r>
      <w:r w:rsidRPr="00442F10">
        <w:rPr>
          <w:rFonts w:ascii="Arial" w:hAnsi="Arial" w:cs="Arial"/>
          <w:b/>
          <w:color w:val="00B050"/>
        </w:rPr>
        <w:t>)</w:t>
      </w:r>
      <w:r w:rsidRPr="00442F10">
        <w:rPr>
          <w:rFonts w:ascii="Arial" w:hAnsi="Arial" w:cs="Arial"/>
          <w:color w:val="00B050"/>
        </w:rPr>
        <w:t xml:space="preserve"> </w:t>
      </w:r>
      <w:bookmarkEnd w:id="157"/>
      <w:r>
        <w:rPr>
          <w:rFonts w:ascii="Arial" w:hAnsi="Arial" w:cs="Arial"/>
          <w:color w:val="00B050"/>
        </w:rPr>
        <w:t xml:space="preserve"> </w:t>
      </w:r>
      <w:r w:rsidRPr="00442F10">
        <w:rPr>
          <w:rFonts w:ascii="Arial" w:hAnsi="Arial" w:cs="Arial"/>
        </w:rPr>
        <w:t xml:space="preserve">Cf. art. </w:t>
      </w:r>
      <w:hyperlink r:id="rId251" w:history="1">
        <w:r w:rsidRPr="00442F10">
          <w:rPr>
            <w:rStyle w:val="Lienhypertexte"/>
            <w:rFonts w:ascii="Arial" w:hAnsi="Arial" w:cs="Arial"/>
          </w:rPr>
          <w:t>R.524-14 alinéa 1</w:t>
        </w:r>
      </w:hyperlink>
      <w:r w:rsidRPr="00442F10">
        <w:rPr>
          <w:rFonts w:ascii="Arial" w:hAnsi="Arial" w:cs="Arial"/>
        </w:rPr>
        <w:t xml:space="preserve"> du code rural et de la pêche maritime</w:t>
      </w:r>
    </w:p>
    <w:p w14:paraId="3C36BD46" w14:textId="77777777" w:rsidR="00A47927" w:rsidRPr="00442F10" w:rsidRDefault="00A47927" w:rsidP="00A47927">
      <w:pPr>
        <w:jc w:val="both"/>
        <w:rPr>
          <w:rFonts w:ascii="Arial" w:hAnsi="Arial" w:cs="Arial"/>
        </w:rPr>
      </w:pPr>
      <w:r w:rsidRPr="00442F10">
        <w:rPr>
          <w:rFonts w:ascii="Arial" w:hAnsi="Arial" w:cs="Arial"/>
        </w:rPr>
        <w:t>Les agriculteurs membres d'un GAEC peuvent donner mandat, à un autre membre du GAEC dans les mêmes conditions qu'à tout autre associé coopérateur.</w:t>
      </w:r>
    </w:p>
    <w:p w14:paraId="1B080464" w14:textId="07595E32" w:rsidR="00A47927" w:rsidRPr="00442F10" w:rsidRDefault="000B7D1D" w:rsidP="00A47927">
      <w:pPr>
        <w:jc w:val="both"/>
        <w:rPr>
          <w:rFonts w:ascii="Arial" w:hAnsi="Arial" w:cs="Arial"/>
        </w:rPr>
      </w:pPr>
      <w:bookmarkStart w:id="158" w:name="C153"/>
      <w:r w:rsidRPr="000B7D1D">
        <w:rPr>
          <w:rFonts w:ascii="Arial" w:hAnsi="Arial" w:cs="Arial"/>
          <w:b/>
          <w:bCs/>
          <w:color w:val="00B050"/>
        </w:rPr>
        <w:t>(153)</w:t>
      </w:r>
      <w:bookmarkEnd w:id="158"/>
      <w:r>
        <w:rPr>
          <w:rFonts w:ascii="Arial" w:hAnsi="Arial" w:cs="Arial"/>
        </w:rPr>
        <w:t xml:space="preserve"> </w:t>
      </w:r>
      <w:r w:rsidR="00A47927" w:rsidRPr="00442F10">
        <w:rPr>
          <w:rFonts w:ascii="Arial" w:hAnsi="Arial" w:cs="Arial"/>
        </w:rPr>
        <w:t xml:space="preserve">Cf. art. </w:t>
      </w:r>
      <w:hyperlink r:id="rId252" w:history="1">
        <w:r w:rsidR="00A47927" w:rsidRPr="00442F10">
          <w:rPr>
            <w:rStyle w:val="Lienhypertexte"/>
            <w:rFonts w:ascii="Arial" w:hAnsi="Arial" w:cs="Arial"/>
          </w:rPr>
          <w:t>R.524-14 alinéa 2</w:t>
        </w:r>
      </w:hyperlink>
      <w:r w:rsidR="00A47927" w:rsidRPr="00442F10">
        <w:rPr>
          <w:rFonts w:ascii="Arial" w:hAnsi="Arial" w:cs="Arial"/>
        </w:rPr>
        <w:t xml:space="preserve"> du code rural et de la pêche maritime</w:t>
      </w:r>
    </w:p>
    <w:p w14:paraId="1D9D41A1" w14:textId="77777777" w:rsidR="00A47927" w:rsidRPr="00442F10" w:rsidRDefault="00A47927" w:rsidP="00A47927">
      <w:pPr>
        <w:jc w:val="both"/>
        <w:rPr>
          <w:rFonts w:ascii="Arial" w:hAnsi="Arial" w:cs="Arial"/>
        </w:rPr>
      </w:pPr>
      <w:r w:rsidRPr="00442F10">
        <w:rPr>
          <w:rFonts w:ascii="Arial" w:hAnsi="Arial" w:cs="Arial"/>
        </w:rPr>
        <w:t>La partie en blanc doit être remplie. Les mandataires ne peuvent disposer que de quatre mandats soit, en l’absence de pondération des voix, cinq voix au plus, la leur comprise.</w:t>
      </w:r>
    </w:p>
    <w:p w14:paraId="34EB7409" w14:textId="77777777" w:rsidR="00A47927" w:rsidRPr="00442F10" w:rsidRDefault="00A47927" w:rsidP="00A47927">
      <w:pPr>
        <w:jc w:val="both"/>
        <w:rPr>
          <w:rFonts w:ascii="Arial" w:hAnsi="Arial" w:cs="Arial"/>
        </w:rPr>
      </w:pPr>
      <w:bookmarkStart w:id="159" w:name="C154"/>
      <w:r w:rsidRPr="00442F10">
        <w:rPr>
          <w:rFonts w:ascii="Arial" w:hAnsi="Arial" w:cs="Arial"/>
          <w:b/>
          <w:color w:val="00B050"/>
        </w:rPr>
        <w:t>(1</w:t>
      </w:r>
      <w:r>
        <w:rPr>
          <w:rFonts w:ascii="Arial" w:hAnsi="Arial" w:cs="Arial"/>
          <w:b/>
          <w:color w:val="00B050"/>
        </w:rPr>
        <w:t>54</w:t>
      </w:r>
      <w:r w:rsidRPr="00442F10">
        <w:rPr>
          <w:rFonts w:ascii="Arial" w:hAnsi="Arial" w:cs="Arial"/>
          <w:b/>
          <w:color w:val="00B050"/>
        </w:rPr>
        <w:t>)</w:t>
      </w:r>
      <w:r w:rsidRPr="00442F10">
        <w:rPr>
          <w:rFonts w:ascii="Arial" w:hAnsi="Arial" w:cs="Arial"/>
          <w:color w:val="00B050"/>
        </w:rPr>
        <w:t xml:space="preserve"> </w:t>
      </w:r>
      <w:bookmarkEnd w:id="159"/>
      <w:r>
        <w:rPr>
          <w:rFonts w:ascii="Arial" w:hAnsi="Arial" w:cs="Arial"/>
          <w:color w:val="00B050"/>
        </w:rPr>
        <w:t xml:space="preserve"> </w:t>
      </w:r>
      <w:r w:rsidRPr="00442F10">
        <w:rPr>
          <w:rFonts w:ascii="Arial" w:hAnsi="Arial" w:cs="Arial"/>
        </w:rPr>
        <w:t xml:space="preserve">Cf. art. </w:t>
      </w:r>
      <w:hyperlink r:id="rId253" w:history="1">
        <w:r w:rsidRPr="00442F10">
          <w:rPr>
            <w:rStyle w:val="Lienhypertexte"/>
            <w:rFonts w:ascii="Arial" w:hAnsi="Arial" w:cs="Arial"/>
          </w:rPr>
          <w:t>R.524-14</w:t>
        </w:r>
      </w:hyperlink>
      <w:r w:rsidRPr="00442F10">
        <w:rPr>
          <w:rFonts w:ascii="Arial" w:hAnsi="Arial" w:cs="Arial"/>
        </w:rPr>
        <w:t xml:space="preserve"> dernier alinéa du code rural et de la pêche maritime</w:t>
      </w:r>
    </w:p>
    <w:p w14:paraId="47CF601A" w14:textId="77777777" w:rsidR="00A47927" w:rsidRPr="00442F10" w:rsidRDefault="00A47927" w:rsidP="00A47927">
      <w:pPr>
        <w:jc w:val="both"/>
        <w:rPr>
          <w:rFonts w:ascii="Arial" w:hAnsi="Arial" w:cs="Arial"/>
        </w:rPr>
      </w:pPr>
      <w:bookmarkStart w:id="160" w:name="C155"/>
      <w:r w:rsidRPr="00442F10">
        <w:rPr>
          <w:rFonts w:ascii="Arial" w:hAnsi="Arial" w:cs="Arial"/>
          <w:b/>
          <w:color w:val="00B050"/>
        </w:rPr>
        <w:t>(1</w:t>
      </w:r>
      <w:r>
        <w:rPr>
          <w:rFonts w:ascii="Arial" w:hAnsi="Arial" w:cs="Arial"/>
          <w:b/>
          <w:color w:val="00B050"/>
        </w:rPr>
        <w:t>55</w:t>
      </w:r>
      <w:r w:rsidRPr="00442F10">
        <w:rPr>
          <w:rFonts w:ascii="Arial" w:hAnsi="Arial" w:cs="Arial"/>
          <w:b/>
          <w:color w:val="00B050"/>
        </w:rPr>
        <w:t>)</w:t>
      </w:r>
      <w:r w:rsidRPr="00442F10">
        <w:rPr>
          <w:rFonts w:ascii="Arial" w:hAnsi="Arial" w:cs="Arial"/>
          <w:color w:val="00B050"/>
        </w:rPr>
        <w:t xml:space="preserve"> </w:t>
      </w:r>
      <w:bookmarkEnd w:id="160"/>
      <w:r w:rsidRPr="00442F10">
        <w:rPr>
          <w:rFonts w:ascii="Arial" w:hAnsi="Arial" w:cs="Arial"/>
        </w:rPr>
        <w:t xml:space="preserve">Cf. art. </w:t>
      </w:r>
      <w:hyperlink r:id="rId254" w:history="1">
        <w:r w:rsidRPr="00442F10">
          <w:rPr>
            <w:rStyle w:val="Lienhypertexte"/>
            <w:rFonts w:ascii="Arial" w:hAnsi="Arial" w:cs="Arial"/>
          </w:rPr>
          <w:t>R.524-15</w:t>
        </w:r>
      </w:hyperlink>
      <w:r w:rsidRPr="00442F10">
        <w:rPr>
          <w:rFonts w:ascii="Arial" w:hAnsi="Arial" w:cs="Arial"/>
        </w:rPr>
        <w:t xml:space="preserve"> dernier alinéa du code rural et de la pêche maritime</w:t>
      </w:r>
    </w:p>
    <w:p w14:paraId="79A68F52" w14:textId="77777777" w:rsidR="00A47927" w:rsidRPr="00442F10" w:rsidRDefault="00A47927" w:rsidP="00A47927">
      <w:pPr>
        <w:jc w:val="both"/>
        <w:rPr>
          <w:rFonts w:ascii="Arial" w:hAnsi="Arial" w:cs="Arial"/>
        </w:rPr>
      </w:pPr>
      <w:bookmarkStart w:id="161" w:name="C156"/>
      <w:r w:rsidRPr="00442F10">
        <w:rPr>
          <w:rFonts w:ascii="Arial" w:hAnsi="Arial" w:cs="Arial"/>
          <w:b/>
          <w:color w:val="00B050"/>
        </w:rPr>
        <w:t>(1</w:t>
      </w:r>
      <w:r>
        <w:rPr>
          <w:rFonts w:ascii="Arial" w:hAnsi="Arial" w:cs="Arial"/>
          <w:b/>
          <w:color w:val="00B050"/>
        </w:rPr>
        <w:t>56</w:t>
      </w:r>
      <w:r w:rsidRPr="00442F10">
        <w:rPr>
          <w:rFonts w:ascii="Arial" w:hAnsi="Arial" w:cs="Arial"/>
          <w:b/>
          <w:color w:val="00B050"/>
        </w:rPr>
        <w:t>)</w:t>
      </w:r>
      <w:r w:rsidRPr="00442F10">
        <w:rPr>
          <w:rFonts w:ascii="Arial" w:hAnsi="Arial" w:cs="Arial"/>
          <w:color w:val="00B050"/>
        </w:rPr>
        <w:t xml:space="preserve"> </w:t>
      </w:r>
      <w:bookmarkEnd w:id="161"/>
      <w:r>
        <w:rPr>
          <w:rFonts w:ascii="Arial" w:hAnsi="Arial" w:cs="Arial"/>
          <w:color w:val="00B050"/>
        </w:rPr>
        <w:t xml:space="preserve">  </w:t>
      </w:r>
      <w:r w:rsidRPr="00442F10">
        <w:rPr>
          <w:rFonts w:ascii="Arial" w:hAnsi="Arial" w:cs="Arial"/>
        </w:rPr>
        <w:t xml:space="preserve">Cf. art. </w:t>
      </w:r>
      <w:hyperlink r:id="rId255" w:history="1">
        <w:r w:rsidRPr="00442F10">
          <w:rPr>
            <w:rStyle w:val="Lienhypertexte"/>
            <w:rFonts w:ascii="Arial" w:hAnsi="Arial" w:cs="Arial"/>
          </w:rPr>
          <w:t>R.524-14 alinéa 4</w:t>
        </w:r>
      </w:hyperlink>
      <w:r w:rsidRPr="00442F10">
        <w:rPr>
          <w:rFonts w:ascii="Arial" w:hAnsi="Arial" w:cs="Arial"/>
        </w:rPr>
        <w:t xml:space="preserve"> du code rural et de la pêche maritime</w:t>
      </w:r>
    </w:p>
    <w:p w14:paraId="05D540BE" w14:textId="77777777" w:rsidR="00A47927" w:rsidRPr="00442F10" w:rsidRDefault="00A47927" w:rsidP="00A47927">
      <w:pPr>
        <w:jc w:val="both"/>
        <w:rPr>
          <w:rFonts w:ascii="Arial" w:hAnsi="Arial" w:cs="Arial"/>
        </w:rPr>
      </w:pPr>
      <w:bookmarkStart w:id="162" w:name="C157"/>
      <w:r w:rsidRPr="00442F10">
        <w:rPr>
          <w:rFonts w:ascii="Arial" w:hAnsi="Arial" w:cs="Arial"/>
          <w:b/>
          <w:color w:val="00B050"/>
        </w:rPr>
        <w:t>(1</w:t>
      </w:r>
      <w:r>
        <w:rPr>
          <w:rFonts w:ascii="Arial" w:hAnsi="Arial" w:cs="Arial"/>
          <w:b/>
          <w:color w:val="00B050"/>
        </w:rPr>
        <w:t>57</w:t>
      </w:r>
      <w:r w:rsidRPr="00442F10">
        <w:rPr>
          <w:rFonts w:ascii="Arial" w:hAnsi="Arial" w:cs="Arial"/>
          <w:b/>
          <w:color w:val="00B050"/>
        </w:rPr>
        <w:t>)</w:t>
      </w:r>
      <w:r w:rsidRPr="00442F10">
        <w:rPr>
          <w:rFonts w:ascii="Arial" w:hAnsi="Arial" w:cs="Arial"/>
          <w:color w:val="00B050"/>
        </w:rPr>
        <w:t xml:space="preserve"> </w:t>
      </w:r>
      <w:bookmarkEnd w:id="162"/>
      <w:r>
        <w:rPr>
          <w:rFonts w:ascii="Arial" w:hAnsi="Arial" w:cs="Arial"/>
          <w:color w:val="00B050"/>
        </w:rPr>
        <w:t xml:space="preserve"> </w:t>
      </w:r>
      <w:r w:rsidRPr="00442F10">
        <w:rPr>
          <w:rFonts w:ascii="Arial" w:hAnsi="Arial" w:cs="Arial"/>
        </w:rPr>
        <w:t xml:space="preserve">Cf. art. </w:t>
      </w:r>
      <w:hyperlink r:id="rId256" w:history="1">
        <w:r w:rsidRPr="00442F10">
          <w:rPr>
            <w:rStyle w:val="Lienhypertexte"/>
            <w:rFonts w:ascii="Arial" w:hAnsi="Arial" w:cs="Arial"/>
          </w:rPr>
          <w:t>R.524-6 alinéa 1</w:t>
        </w:r>
      </w:hyperlink>
      <w:r w:rsidRPr="00442F10">
        <w:rPr>
          <w:rFonts w:ascii="Arial" w:hAnsi="Arial" w:cs="Arial"/>
        </w:rPr>
        <w:t xml:space="preserve"> du code rural et de la pêche maritime</w:t>
      </w:r>
    </w:p>
    <w:p w14:paraId="6121678D" w14:textId="77777777" w:rsidR="00A47927" w:rsidRPr="00442F10" w:rsidRDefault="00A47927" w:rsidP="00A47927">
      <w:pPr>
        <w:jc w:val="both"/>
        <w:rPr>
          <w:rFonts w:ascii="Arial" w:hAnsi="Arial" w:cs="Arial"/>
        </w:rPr>
      </w:pPr>
      <w:bookmarkStart w:id="163" w:name="C158"/>
      <w:r w:rsidRPr="00442F10">
        <w:rPr>
          <w:rFonts w:ascii="Arial" w:hAnsi="Arial" w:cs="Arial"/>
          <w:b/>
          <w:color w:val="00B050"/>
        </w:rPr>
        <w:t>(1</w:t>
      </w:r>
      <w:r>
        <w:rPr>
          <w:rFonts w:ascii="Arial" w:hAnsi="Arial" w:cs="Arial"/>
          <w:b/>
          <w:color w:val="00B050"/>
        </w:rPr>
        <w:t>58</w:t>
      </w:r>
      <w:r w:rsidRPr="00442F10">
        <w:rPr>
          <w:rFonts w:ascii="Arial" w:hAnsi="Arial" w:cs="Arial"/>
          <w:b/>
          <w:color w:val="00B050"/>
        </w:rPr>
        <w:t>)</w:t>
      </w:r>
      <w:r w:rsidRPr="00442F10">
        <w:rPr>
          <w:rFonts w:ascii="Arial" w:hAnsi="Arial" w:cs="Arial"/>
        </w:rPr>
        <w:t xml:space="preserve"> </w:t>
      </w:r>
      <w:bookmarkEnd w:id="163"/>
      <w:r>
        <w:rPr>
          <w:rFonts w:ascii="Arial" w:hAnsi="Arial" w:cs="Arial"/>
        </w:rPr>
        <w:t xml:space="preserve"> </w:t>
      </w:r>
      <w:r w:rsidRPr="00442F10">
        <w:rPr>
          <w:rFonts w:ascii="Arial" w:hAnsi="Arial" w:cs="Arial"/>
        </w:rPr>
        <w:t xml:space="preserve">Cf. art. </w:t>
      </w:r>
      <w:hyperlink r:id="rId257" w:history="1">
        <w:r w:rsidRPr="00442F10">
          <w:rPr>
            <w:rStyle w:val="Lienhypertexte"/>
            <w:rFonts w:ascii="Arial" w:hAnsi="Arial" w:cs="Arial"/>
          </w:rPr>
          <w:t>R.524-12 alinéa 2</w:t>
        </w:r>
      </w:hyperlink>
      <w:r w:rsidRPr="00442F10">
        <w:rPr>
          <w:rFonts w:ascii="Arial" w:hAnsi="Arial" w:cs="Arial"/>
        </w:rPr>
        <w:t xml:space="preserve"> du code rural et de la pêche maritime</w:t>
      </w:r>
    </w:p>
    <w:p w14:paraId="598E84B5" w14:textId="77777777" w:rsidR="00A47927" w:rsidRPr="00442F10" w:rsidRDefault="00A47927" w:rsidP="00A47927">
      <w:pPr>
        <w:jc w:val="both"/>
        <w:rPr>
          <w:rFonts w:ascii="Arial" w:hAnsi="Arial" w:cs="Arial"/>
        </w:rPr>
      </w:pPr>
      <w:bookmarkStart w:id="164" w:name="C159"/>
      <w:r w:rsidRPr="00442F10">
        <w:rPr>
          <w:rFonts w:ascii="Arial" w:hAnsi="Arial" w:cs="Arial"/>
          <w:b/>
          <w:color w:val="00B050"/>
        </w:rPr>
        <w:t>(1</w:t>
      </w:r>
      <w:r>
        <w:rPr>
          <w:rFonts w:ascii="Arial" w:hAnsi="Arial" w:cs="Arial"/>
          <w:b/>
          <w:color w:val="00B050"/>
        </w:rPr>
        <w:t>59</w:t>
      </w:r>
      <w:r w:rsidRPr="00442F10">
        <w:rPr>
          <w:rFonts w:ascii="Arial" w:hAnsi="Arial" w:cs="Arial"/>
          <w:b/>
          <w:color w:val="00B050"/>
        </w:rPr>
        <w:t>)</w:t>
      </w:r>
      <w:r w:rsidRPr="00442F10">
        <w:rPr>
          <w:rFonts w:ascii="Arial" w:hAnsi="Arial" w:cs="Arial"/>
          <w:color w:val="00B050"/>
        </w:rPr>
        <w:t xml:space="preserve"> </w:t>
      </w:r>
      <w:bookmarkEnd w:id="164"/>
      <w:r>
        <w:rPr>
          <w:rFonts w:ascii="Arial" w:hAnsi="Arial" w:cs="Arial"/>
          <w:color w:val="00B050"/>
        </w:rPr>
        <w:t xml:space="preserve"> </w:t>
      </w:r>
      <w:r w:rsidRPr="00442F10">
        <w:rPr>
          <w:rFonts w:ascii="Arial" w:hAnsi="Arial" w:cs="Arial"/>
        </w:rPr>
        <w:t xml:space="preserve">Cf. art. </w:t>
      </w:r>
      <w:hyperlink r:id="rId258" w:history="1">
        <w:r w:rsidRPr="00442F10">
          <w:rPr>
            <w:rStyle w:val="Lienhypertexte"/>
            <w:rFonts w:ascii="Arial" w:hAnsi="Arial" w:cs="Arial"/>
          </w:rPr>
          <w:t>R.524-17</w:t>
        </w:r>
      </w:hyperlink>
      <w:r w:rsidRPr="00442F10">
        <w:rPr>
          <w:rFonts w:ascii="Arial" w:hAnsi="Arial" w:cs="Arial"/>
        </w:rPr>
        <w:t xml:space="preserve"> du code rural et de la pêche maritime</w:t>
      </w:r>
    </w:p>
    <w:p w14:paraId="4B85F097" w14:textId="05E872A8" w:rsidR="00A47927" w:rsidRPr="007150FE" w:rsidRDefault="00A47927" w:rsidP="00A47927">
      <w:pPr>
        <w:pStyle w:val="NormalWeb"/>
        <w:shd w:val="clear" w:color="auto" w:fill="FFFFFF"/>
        <w:spacing w:before="180" w:beforeAutospacing="0" w:after="180" w:afterAutospacing="0"/>
        <w:jc w:val="both"/>
        <w:rPr>
          <w:rFonts w:ascii="Arial" w:hAnsi="Arial" w:cs="Arial"/>
          <w:sz w:val="22"/>
          <w:szCs w:val="22"/>
        </w:rPr>
      </w:pPr>
      <w:bookmarkStart w:id="165" w:name="C160"/>
      <w:r w:rsidRPr="001D5FF5">
        <w:rPr>
          <w:rFonts w:ascii="Arial" w:hAnsi="Arial" w:cs="Arial"/>
          <w:b/>
          <w:color w:val="00B050"/>
          <w:sz w:val="22"/>
          <w:szCs w:val="22"/>
        </w:rPr>
        <w:t>(160)</w:t>
      </w:r>
      <w:r w:rsidRPr="00442F10">
        <w:rPr>
          <w:rFonts w:ascii="Arial" w:hAnsi="Arial" w:cs="Arial"/>
          <w:color w:val="00B050"/>
        </w:rPr>
        <w:t xml:space="preserve"> </w:t>
      </w:r>
      <w:bookmarkEnd w:id="165"/>
      <w:r>
        <w:rPr>
          <w:rFonts w:ascii="Arial" w:hAnsi="Arial" w:cs="Arial"/>
          <w:color w:val="00B050"/>
        </w:rPr>
        <w:t xml:space="preserve"> </w:t>
      </w:r>
      <w:r w:rsidRPr="007150FE">
        <w:rPr>
          <w:rFonts w:ascii="Arial" w:hAnsi="Arial" w:cs="Arial"/>
          <w:sz w:val="22"/>
          <w:szCs w:val="22"/>
        </w:rPr>
        <w:t>Ces indemnités sont prévues par l’article 30 des statuts. Il s’agit d’approuver l’enveloppe pour les indemnités concernant l’exercice au cours duquel se réunit l’assemblée générale.  Les indemnités versées lors de l’exercice précédent ainsi que leur</w:t>
      </w:r>
      <w:r w:rsidR="00B723E7">
        <w:rPr>
          <w:rFonts w:ascii="Arial" w:hAnsi="Arial" w:cs="Arial"/>
          <w:sz w:val="22"/>
          <w:szCs w:val="22"/>
        </w:rPr>
        <w:t>s</w:t>
      </w:r>
      <w:r w:rsidRPr="007150FE">
        <w:rPr>
          <w:rFonts w:ascii="Arial" w:hAnsi="Arial" w:cs="Arial"/>
          <w:sz w:val="22"/>
          <w:szCs w:val="22"/>
        </w:rPr>
        <w:t xml:space="preserve"> modalités de répartition font l’objet d’une information dans le rapport aux associés. </w:t>
      </w:r>
    </w:p>
    <w:p w14:paraId="6C6BACB7" w14:textId="77777777" w:rsidR="00A47927" w:rsidRPr="007150FE" w:rsidRDefault="00A47927" w:rsidP="00A47927">
      <w:pPr>
        <w:jc w:val="both"/>
        <w:rPr>
          <w:rFonts w:ascii="Arial" w:hAnsi="Arial" w:cs="Arial"/>
          <w:b/>
          <w:color w:val="00B050"/>
        </w:rPr>
      </w:pPr>
      <w:bookmarkStart w:id="166" w:name="C161"/>
      <w:r>
        <w:rPr>
          <w:rFonts w:ascii="Arial" w:hAnsi="Arial" w:cs="Arial"/>
          <w:b/>
          <w:color w:val="00B050"/>
        </w:rPr>
        <w:t xml:space="preserve">(161) </w:t>
      </w:r>
      <w:bookmarkEnd w:id="166"/>
      <w:r>
        <w:rPr>
          <w:rFonts w:ascii="Arial" w:hAnsi="Arial" w:cs="Arial"/>
          <w:b/>
          <w:color w:val="00B050"/>
        </w:rPr>
        <w:t xml:space="preserve"> </w:t>
      </w:r>
      <w:r w:rsidRPr="00442F10">
        <w:rPr>
          <w:rFonts w:ascii="Arial" w:hAnsi="Arial" w:cs="Arial"/>
        </w:rPr>
        <w:t>Article</w:t>
      </w:r>
      <w:hyperlink r:id="rId259" w:history="1">
        <w:r w:rsidRPr="00442F10">
          <w:rPr>
            <w:rStyle w:val="Lienhypertexte"/>
            <w:rFonts w:ascii="Arial" w:hAnsi="Arial" w:cs="Arial"/>
          </w:rPr>
          <w:t xml:space="preserve"> L. 524-3-1</w:t>
        </w:r>
      </w:hyperlink>
      <w:r w:rsidRPr="00442F10">
        <w:rPr>
          <w:rFonts w:ascii="Arial" w:hAnsi="Arial" w:cs="Arial"/>
        </w:rPr>
        <w:t xml:space="preserve"> du code rural et de la </w:t>
      </w:r>
      <w:r w:rsidRPr="007150FE">
        <w:rPr>
          <w:rFonts w:ascii="Arial" w:hAnsi="Arial" w:cs="Arial"/>
        </w:rPr>
        <w:t xml:space="preserve">pêche maritime. L’approbation concerne le budget des formations de l’exercice en cours. </w:t>
      </w:r>
    </w:p>
    <w:p w14:paraId="79CDDCD7" w14:textId="77777777" w:rsidR="00A47927" w:rsidRPr="00442F10" w:rsidRDefault="00A47927" w:rsidP="00A47927">
      <w:pPr>
        <w:jc w:val="both"/>
        <w:rPr>
          <w:rFonts w:ascii="Arial" w:hAnsi="Arial" w:cs="Arial"/>
        </w:rPr>
      </w:pPr>
      <w:bookmarkStart w:id="167" w:name="C162"/>
      <w:r w:rsidRPr="00442F10">
        <w:rPr>
          <w:rFonts w:ascii="Arial" w:hAnsi="Arial" w:cs="Arial"/>
          <w:b/>
          <w:color w:val="00B050"/>
        </w:rPr>
        <w:lastRenderedPageBreak/>
        <w:t>(1</w:t>
      </w:r>
      <w:r>
        <w:rPr>
          <w:rFonts w:ascii="Arial" w:hAnsi="Arial" w:cs="Arial"/>
          <w:b/>
          <w:color w:val="00B050"/>
        </w:rPr>
        <w:t>62</w:t>
      </w:r>
      <w:r w:rsidRPr="00442F10">
        <w:rPr>
          <w:rFonts w:ascii="Arial" w:hAnsi="Arial" w:cs="Arial"/>
          <w:b/>
          <w:color w:val="00B050"/>
        </w:rPr>
        <w:t>)</w:t>
      </w:r>
      <w:r w:rsidRPr="00442F10">
        <w:rPr>
          <w:rFonts w:ascii="Arial" w:hAnsi="Arial" w:cs="Arial"/>
          <w:color w:val="00B050"/>
        </w:rPr>
        <w:t xml:space="preserve"> </w:t>
      </w:r>
      <w:bookmarkEnd w:id="167"/>
      <w:r>
        <w:rPr>
          <w:rFonts w:ascii="Arial" w:hAnsi="Arial" w:cs="Arial"/>
          <w:color w:val="00B050"/>
        </w:rPr>
        <w:t xml:space="preserve"> </w:t>
      </w:r>
      <w:r w:rsidRPr="00442F10">
        <w:rPr>
          <w:rFonts w:ascii="Arial" w:hAnsi="Arial" w:cs="Arial"/>
        </w:rPr>
        <w:t>La variation de capital social que doit constater l'assemblée générale ordinaire annuelle est celle qui résulte des annulations et des souscriptions de parts sociales.</w:t>
      </w:r>
    </w:p>
    <w:p w14:paraId="699E27C1" w14:textId="77777777" w:rsidR="00A47927" w:rsidRPr="00442F10" w:rsidRDefault="00A47927" w:rsidP="00A47927">
      <w:pPr>
        <w:jc w:val="both"/>
        <w:rPr>
          <w:rFonts w:ascii="Arial" w:eastAsia="Times New Roman" w:hAnsi="Arial" w:cs="Arial"/>
          <w:lang w:eastAsia="fr-FR"/>
        </w:rPr>
      </w:pPr>
      <w:bookmarkStart w:id="168" w:name="C163"/>
      <w:r>
        <w:rPr>
          <w:rFonts w:ascii="Arial" w:hAnsi="Arial" w:cs="Arial"/>
          <w:b/>
          <w:color w:val="00B050"/>
        </w:rPr>
        <w:t xml:space="preserve">(163) </w:t>
      </w:r>
      <w:bookmarkEnd w:id="168"/>
      <w:r>
        <w:rPr>
          <w:rFonts w:ascii="Arial" w:hAnsi="Arial" w:cs="Arial"/>
          <w:b/>
          <w:color w:val="00B050"/>
        </w:rPr>
        <w:t xml:space="preserve"> </w:t>
      </w:r>
      <w:r w:rsidRPr="00442F10">
        <w:rPr>
          <w:rFonts w:ascii="Arial" w:eastAsia="Times New Roman" w:hAnsi="Arial" w:cs="Arial"/>
          <w:lang w:eastAsia="fr-FR"/>
        </w:rPr>
        <w:t>Le taux moyen de rendement des obligations des sociétés privées est publié chaque semestre par le ministère chargé de l'Economie.</w:t>
      </w:r>
    </w:p>
    <w:p w14:paraId="7367F67F" w14:textId="77777777" w:rsidR="00A47927" w:rsidRPr="00442F10" w:rsidRDefault="00A47927" w:rsidP="00A47927">
      <w:pPr>
        <w:shd w:val="clear" w:color="auto" w:fill="FFFFFF"/>
        <w:jc w:val="both"/>
        <w:rPr>
          <w:rFonts w:ascii="Arial" w:eastAsia="Times New Roman" w:hAnsi="Arial" w:cs="Arial"/>
          <w:lang w:eastAsia="fr-FR"/>
        </w:rPr>
      </w:pPr>
      <w:r w:rsidRPr="00442F10">
        <w:rPr>
          <w:rFonts w:ascii="Arial" w:eastAsia="Times New Roman" w:hAnsi="Arial" w:cs="Arial"/>
          <w:lang w:eastAsia="fr-FR"/>
        </w:rPr>
        <w:t xml:space="preserve">L’intérêt servi aux parts sociales est plafonné à la moyenne, sur les trois années civiles précédant la date de l’assemblée générale, du taux moyen de rendement des obligations des sociétés privées, majorée de deux points. </w:t>
      </w:r>
    </w:p>
    <w:p w14:paraId="766848BD" w14:textId="77777777" w:rsidR="00A47927" w:rsidRPr="00442F10" w:rsidRDefault="00A47927" w:rsidP="00A47927">
      <w:pPr>
        <w:jc w:val="both"/>
        <w:rPr>
          <w:rFonts w:ascii="Arial" w:hAnsi="Arial" w:cs="Arial"/>
        </w:rPr>
      </w:pPr>
      <w:bookmarkStart w:id="169" w:name="C164"/>
      <w:r w:rsidRPr="00442F10">
        <w:rPr>
          <w:rFonts w:ascii="Arial" w:hAnsi="Arial" w:cs="Arial"/>
          <w:b/>
          <w:color w:val="00B050"/>
        </w:rPr>
        <w:t>(1</w:t>
      </w:r>
      <w:r>
        <w:rPr>
          <w:rFonts w:ascii="Arial" w:hAnsi="Arial" w:cs="Arial"/>
          <w:b/>
          <w:color w:val="00B050"/>
        </w:rPr>
        <w:t>64</w:t>
      </w:r>
      <w:r w:rsidRPr="00442F10">
        <w:rPr>
          <w:rFonts w:ascii="Arial" w:hAnsi="Arial" w:cs="Arial"/>
          <w:b/>
          <w:color w:val="00B050"/>
        </w:rPr>
        <w:t xml:space="preserve">) </w:t>
      </w:r>
      <w:bookmarkEnd w:id="169"/>
      <w:r>
        <w:rPr>
          <w:rFonts w:ascii="Arial" w:hAnsi="Arial" w:cs="Arial"/>
          <w:b/>
          <w:color w:val="00B050"/>
        </w:rPr>
        <w:t xml:space="preserve"> </w:t>
      </w:r>
      <w:r w:rsidRPr="00442F10">
        <w:rPr>
          <w:rFonts w:ascii="Arial" w:hAnsi="Arial" w:cs="Arial"/>
        </w:rPr>
        <w:t xml:space="preserve">Article </w:t>
      </w:r>
      <w:hyperlink r:id="rId260" w:history="1">
        <w:r w:rsidRPr="00442F10">
          <w:rPr>
            <w:rStyle w:val="Lienhypertexte"/>
            <w:rFonts w:ascii="Arial" w:hAnsi="Arial" w:cs="Arial"/>
          </w:rPr>
          <w:t>L.524-2-1</w:t>
        </w:r>
      </w:hyperlink>
      <w:r w:rsidRPr="00442F10">
        <w:rPr>
          <w:rFonts w:ascii="Arial" w:hAnsi="Arial" w:cs="Arial"/>
        </w:rPr>
        <w:t xml:space="preserve"> du code rural et de la pêche maritime </w:t>
      </w:r>
    </w:p>
    <w:p w14:paraId="19BB7C5D" w14:textId="77777777" w:rsidR="00A47927" w:rsidRPr="00442F10" w:rsidRDefault="00A47927" w:rsidP="00A47927">
      <w:pPr>
        <w:jc w:val="both"/>
        <w:rPr>
          <w:rFonts w:ascii="Arial" w:hAnsi="Arial" w:cs="Arial"/>
        </w:rPr>
      </w:pPr>
      <w:r w:rsidRPr="00442F10">
        <w:rPr>
          <w:rFonts w:ascii="Arial" w:hAnsi="Arial" w:cs="Arial"/>
        </w:rPr>
        <w:t>Le conseil d’administration ne soumettra au vote de l’assemblée générale ordinaire annuelle que les propositions motivées d’affectation de résultat. L’absence d’affectation ou de distribution ne devra plus faire l’objet d’une proposition motivée et d’une résolution négative spécifique. A titre d’exemple, l’absence de distribution d’intérêts aux parts ne devra plus faire l’objet d’une résolution spécifique. Pour autant, le conseil d’administration pourra, dans le rapport aux associés, justifier de ces choix de propositions d’affectation de résultat et notamment d’absence de distribution.</w:t>
      </w:r>
    </w:p>
    <w:p w14:paraId="489EBF72" w14:textId="77777777" w:rsidR="00A47927" w:rsidRPr="00442F10" w:rsidRDefault="00A47927" w:rsidP="00A47927">
      <w:pPr>
        <w:jc w:val="both"/>
        <w:rPr>
          <w:rFonts w:ascii="Arial" w:hAnsi="Arial" w:cs="Arial"/>
        </w:rPr>
      </w:pPr>
      <w:bookmarkStart w:id="170" w:name="C165"/>
      <w:r w:rsidRPr="00442F10">
        <w:rPr>
          <w:rFonts w:ascii="Arial" w:hAnsi="Arial" w:cs="Arial"/>
          <w:b/>
          <w:color w:val="00B050"/>
        </w:rPr>
        <w:t>(1</w:t>
      </w:r>
      <w:r>
        <w:rPr>
          <w:rFonts w:ascii="Arial" w:hAnsi="Arial" w:cs="Arial"/>
          <w:b/>
          <w:color w:val="00B050"/>
        </w:rPr>
        <w:t>65</w:t>
      </w:r>
      <w:r w:rsidRPr="00442F10">
        <w:rPr>
          <w:rFonts w:ascii="Arial" w:hAnsi="Arial" w:cs="Arial"/>
          <w:b/>
          <w:color w:val="00B050"/>
        </w:rPr>
        <w:t>)</w:t>
      </w:r>
      <w:r w:rsidRPr="00442F10">
        <w:rPr>
          <w:rFonts w:ascii="Arial" w:hAnsi="Arial" w:cs="Arial"/>
          <w:color w:val="00B050"/>
        </w:rPr>
        <w:t xml:space="preserve"> </w:t>
      </w:r>
      <w:bookmarkEnd w:id="170"/>
      <w:r>
        <w:rPr>
          <w:rFonts w:ascii="Arial" w:hAnsi="Arial" w:cs="Arial"/>
          <w:color w:val="00B050"/>
        </w:rPr>
        <w:t xml:space="preserve"> </w:t>
      </w:r>
      <w:r w:rsidRPr="00442F10">
        <w:rPr>
          <w:rFonts w:ascii="Arial" w:hAnsi="Arial" w:cs="Arial"/>
        </w:rPr>
        <w:t xml:space="preserve">Cf. art. </w:t>
      </w:r>
      <w:hyperlink r:id="rId261" w:history="1">
        <w:r w:rsidRPr="00442F10">
          <w:rPr>
            <w:rStyle w:val="Lienhypertexte"/>
            <w:rFonts w:ascii="Arial" w:hAnsi="Arial" w:cs="Arial"/>
          </w:rPr>
          <w:t>R.524-12 al. 2</w:t>
        </w:r>
      </w:hyperlink>
      <w:r w:rsidRPr="00442F10">
        <w:rPr>
          <w:rFonts w:ascii="Arial" w:hAnsi="Arial" w:cs="Arial"/>
        </w:rPr>
        <w:t xml:space="preserve"> du code rural et de la pêche maritime.</w:t>
      </w:r>
    </w:p>
    <w:p w14:paraId="0D235315" w14:textId="77777777" w:rsidR="00A47927" w:rsidRPr="00442F10" w:rsidRDefault="00A47927" w:rsidP="00A47927">
      <w:pPr>
        <w:jc w:val="both"/>
        <w:rPr>
          <w:rFonts w:ascii="Arial" w:hAnsi="Arial" w:cs="Arial"/>
        </w:rPr>
      </w:pPr>
      <w:r w:rsidRPr="00442F10">
        <w:rPr>
          <w:rFonts w:ascii="Arial" w:hAnsi="Arial" w:cs="Arial"/>
        </w:rPr>
        <w:t xml:space="preserve">Les membres de GAEC chefs d'exploitation, réputés associés coopérateurs pour l'exercice du droit de vote en assemblée générale, sont individuellement pris en compte pour le calcul du seuil de recevabilité de cette demande (article </w:t>
      </w:r>
      <w:hyperlink r:id="rId262" w:history="1">
        <w:r w:rsidRPr="00442F10">
          <w:rPr>
            <w:rStyle w:val="Lienhypertexte"/>
            <w:rFonts w:ascii="Arial" w:hAnsi="Arial" w:cs="Arial"/>
          </w:rPr>
          <w:t>L.521-3</w:t>
        </w:r>
      </w:hyperlink>
      <w:r w:rsidRPr="00442F10">
        <w:rPr>
          <w:rFonts w:ascii="Arial" w:hAnsi="Arial" w:cs="Arial"/>
        </w:rPr>
        <w:t xml:space="preserve"> du code rural et de la pêche maritime).</w:t>
      </w:r>
    </w:p>
    <w:p w14:paraId="1F36F7DD" w14:textId="2C294241" w:rsidR="00A47927" w:rsidRPr="00442F10" w:rsidRDefault="002F2551" w:rsidP="00A47927">
      <w:pPr>
        <w:jc w:val="both"/>
        <w:rPr>
          <w:rFonts w:ascii="Arial" w:hAnsi="Arial" w:cs="Arial"/>
        </w:rPr>
      </w:pPr>
      <w:bookmarkStart w:id="171" w:name="C166"/>
      <w:r w:rsidRPr="002F2551">
        <w:rPr>
          <w:rFonts w:ascii="Arial" w:hAnsi="Arial" w:cs="Arial"/>
          <w:b/>
          <w:bCs/>
          <w:color w:val="00B050"/>
        </w:rPr>
        <w:t>(166)</w:t>
      </w:r>
      <w:bookmarkEnd w:id="171"/>
      <w:r>
        <w:rPr>
          <w:rFonts w:ascii="Arial" w:hAnsi="Arial" w:cs="Arial"/>
        </w:rPr>
        <w:t xml:space="preserve"> </w:t>
      </w:r>
      <w:r w:rsidR="00A47927" w:rsidRPr="00442F10">
        <w:rPr>
          <w:rFonts w:ascii="Arial" w:hAnsi="Arial" w:cs="Arial"/>
        </w:rPr>
        <w:t xml:space="preserve">Cf. art. </w:t>
      </w:r>
      <w:hyperlink r:id="rId263" w:history="1">
        <w:r w:rsidR="00A47927" w:rsidRPr="00442F10">
          <w:rPr>
            <w:rStyle w:val="Lienhypertexte"/>
            <w:rFonts w:ascii="Arial" w:hAnsi="Arial" w:cs="Arial"/>
          </w:rPr>
          <w:t>R.524-3</w:t>
        </w:r>
      </w:hyperlink>
      <w:r w:rsidR="00A47927" w:rsidRPr="00442F10">
        <w:rPr>
          <w:rFonts w:ascii="Arial" w:hAnsi="Arial" w:cs="Arial"/>
        </w:rPr>
        <w:t xml:space="preserve"> du code rural et de la pêche maritime.</w:t>
      </w:r>
    </w:p>
    <w:p w14:paraId="1ACFABB5" w14:textId="77777777" w:rsidR="00A47927" w:rsidRPr="00442F10" w:rsidRDefault="00A47927" w:rsidP="00A47927">
      <w:pPr>
        <w:jc w:val="both"/>
        <w:rPr>
          <w:rFonts w:ascii="Arial" w:hAnsi="Arial" w:cs="Arial"/>
        </w:rPr>
      </w:pPr>
      <w:bookmarkStart w:id="172" w:name="C167"/>
      <w:r w:rsidRPr="00442F10">
        <w:rPr>
          <w:rFonts w:ascii="Arial" w:hAnsi="Arial" w:cs="Arial"/>
          <w:b/>
          <w:color w:val="00B050"/>
        </w:rPr>
        <w:t>(1</w:t>
      </w:r>
      <w:r>
        <w:rPr>
          <w:rFonts w:ascii="Arial" w:hAnsi="Arial" w:cs="Arial"/>
          <w:b/>
          <w:color w:val="00B050"/>
        </w:rPr>
        <w:t>67</w:t>
      </w:r>
      <w:r w:rsidRPr="00442F10">
        <w:rPr>
          <w:rFonts w:ascii="Arial" w:hAnsi="Arial" w:cs="Arial"/>
          <w:b/>
          <w:color w:val="00B050"/>
        </w:rPr>
        <w:t>)</w:t>
      </w:r>
      <w:r w:rsidRPr="00442F10">
        <w:rPr>
          <w:rFonts w:ascii="Arial" w:hAnsi="Arial" w:cs="Arial"/>
          <w:color w:val="00B050"/>
        </w:rPr>
        <w:t xml:space="preserve"> </w:t>
      </w:r>
      <w:bookmarkEnd w:id="172"/>
      <w:r>
        <w:rPr>
          <w:rFonts w:ascii="Arial" w:hAnsi="Arial" w:cs="Arial"/>
          <w:color w:val="00B050"/>
        </w:rPr>
        <w:t xml:space="preserve"> </w:t>
      </w:r>
      <w:r w:rsidRPr="00442F10">
        <w:rPr>
          <w:rFonts w:ascii="Arial" w:hAnsi="Arial" w:cs="Arial"/>
        </w:rPr>
        <w:t xml:space="preserve">Cf. art. </w:t>
      </w:r>
      <w:hyperlink r:id="rId264" w:history="1">
        <w:r w:rsidRPr="00442F10">
          <w:rPr>
            <w:rStyle w:val="Lienhypertexte"/>
            <w:rFonts w:ascii="Arial" w:hAnsi="Arial" w:cs="Arial"/>
          </w:rPr>
          <w:t>R.524-15 alinéas 1, 3,4 et 5</w:t>
        </w:r>
      </w:hyperlink>
      <w:r w:rsidRPr="00442F10">
        <w:rPr>
          <w:rFonts w:ascii="Arial" w:hAnsi="Arial" w:cs="Arial"/>
        </w:rPr>
        <w:t xml:space="preserve"> du code rural et de la pêche maritime</w:t>
      </w:r>
    </w:p>
    <w:p w14:paraId="2BFB111A" w14:textId="77777777" w:rsidR="00A47927" w:rsidRPr="00442F10" w:rsidRDefault="00A47927" w:rsidP="00A47927">
      <w:pPr>
        <w:jc w:val="both"/>
        <w:rPr>
          <w:rFonts w:ascii="Arial" w:hAnsi="Arial" w:cs="Arial"/>
        </w:rPr>
      </w:pPr>
      <w:bookmarkStart w:id="173" w:name="C168"/>
      <w:r w:rsidRPr="00442F10">
        <w:rPr>
          <w:rFonts w:ascii="Arial" w:hAnsi="Arial" w:cs="Arial"/>
          <w:b/>
          <w:color w:val="00B050"/>
        </w:rPr>
        <w:t>(1</w:t>
      </w:r>
      <w:r>
        <w:rPr>
          <w:rFonts w:ascii="Arial" w:hAnsi="Arial" w:cs="Arial"/>
          <w:b/>
          <w:color w:val="00B050"/>
        </w:rPr>
        <w:t>68</w:t>
      </w:r>
      <w:r w:rsidRPr="00442F10">
        <w:rPr>
          <w:rFonts w:ascii="Arial" w:hAnsi="Arial" w:cs="Arial"/>
          <w:b/>
          <w:color w:val="00B050"/>
        </w:rPr>
        <w:t>)</w:t>
      </w:r>
      <w:r w:rsidRPr="00442F10">
        <w:rPr>
          <w:rFonts w:ascii="Arial" w:hAnsi="Arial" w:cs="Arial"/>
          <w:color w:val="00B050"/>
        </w:rPr>
        <w:t xml:space="preserve"> </w:t>
      </w:r>
      <w:bookmarkEnd w:id="173"/>
      <w:r>
        <w:rPr>
          <w:rFonts w:ascii="Arial" w:hAnsi="Arial" w:cs="Arial"/>
          <w:color w:val="00B050"/>
        </w:rPr>
        <w:t xml:space="preserve"> </w:t>
      </w:r>
      <w:r w:rsidRPr="00442F10">
        <w:rPr>
          <w:rFonts w:ascii="Arial" w:hAnsi="Arial" w:cs="Arial"/>
        </w:rPr>
        <w:t xml:space="preserve">Cf. art. </w:t>
      </w:r>
      <w:hyperlink r:id="rId265" w:history="1">
        <w:r w:rsidRPr="00442F10">
          <w:rPr>
            <w:rStyle w:val="Lienhypertexte"/>
            <w:rFonts w:ascii="Arial" w:hAnsi="Arial" w:cs="Arial"/>
          </w:rPr>
          <w:t>R.524-15 al. 2</w:t>
        </w:r>
      </w:hyperlink>
      <w:r w:rsidRPr="00442F10">
        <w:rPr>
          <w:rFonts w:ascii="Arial" w:hAnsi="Arial" w:cs="Arial"/>
        </w:rPr>
        <w:t xml:space="preserve"> du code rural et de la pêche maritime</w:t>
      </w:r>
    </w:p>
    <w:p w14:paraId="59CBDDD2" w14:textId="77777777" w:rsidR="00A47927" w:rsidRPr="00442F10" w:rsidRDefault="00A47927" w:rsidP="00A47927">
      <w:pPr>
        <w:jc w:val="both"/>
        <w:rPr>
          <w:rFonts w:ascii="Arial" w:hAnsi="Arial" w:cs="Arial"/>
        </w:rPr>
      </w:pPr>
      <w:bookmarkStart w:id="174" w:name="C169"/>
      <w:r w:rsidRPr="00442F10">
        <w:rPr>
          <w:rFonts w:ascii="Arial" w:hAnsi="Arial" w:cs="Arial"/>
          <w:b/>
          <w:color w:val="00B050"/>
        </w:rPr>
        <w:t>(1</w:t>
      </w:r>
      <w:r>
        <w:rPr>
          <w:rFonts w:ascii="Arial" w:hAnsi="Arial" w:cs="Arial"/>
          <w:b/>
          <w:color w:val="00B050"/>
        </w:rPr>
        <w:t>69</w:t>
      </w:r>
      <w:r w:rsidRPr="00442F10">
        <w:rPr>
          <w:rFonts w:ascii="Arial" w:hAnsi="Arial" w:cs="Arial"/>
          <w:b/>
          <w:color w:val="00B050"/>
        </w:rPr>
        <w:t>)</w:t>
      </w:r>
      <w:r w:rsidRPr="00442F10">
        <w:rPr>
          <w:rFonts w:ascii="Arial" w:hAnsi="Arial" w:cs="Arial"/>
          <w:color w:val="00B050"/>
        </w:rPr>
        <w:t xml:space="preserve"> </w:t>
      </w:r>
      <w:bookmarkEnd w:id="174"/>
      <w:r>
        <w:rPr>
          <w:rFonts w:ascii="Arial" w:hAnsi="Arial" w:cs="Arial"/>
          <w:color w:val="00B050"/>
        </w:rPr>
        <w:t xml:space="preserve"> </w:t>
      </w:r>
      <w:r w:rsidRPr="00442F10">
        <w:rPr>
          <w:rFonts w:ascii="Arial" w:hAnsi="Arial" w:cs="Arial"/>
        </w:rPr>
        <w:t xml:space="preserve">Cf. art. </w:t>
      </w:r>
      <w:hyperlink r:id="rId266" w:history="1">
        <w:r w:rsidRPr="00442F10">
          <w:rPr>
            <w:rStyle w:val="Lienhypertexte"/>
            <w:rFonts w:ascii="Arial" w:hAnsi="Arial" w:cs="Arial"/>
          </w:rPr>
          <w:t>1844-6</w:t>
        </w:r>
      </w:hyperlink>
      <w:r w:rsidRPr="00442F10">
        <w:rPr>
          <w:rFonts w:ascii="Arial" w:hAnsi="Arial" w:cs="Arial"/>
        </w:rPr>
        <w:t xml:space="preserve"> du code civil :</w:t>
      </w:r>
    </w:p>
    <w:p w14:paraId="7D09B726" w14:textId="77777777" w:rsidR="00A47927" w:rsidRPr="00442F10" w:rsidRDefault="00A47927" w:rsidP="00A47927">
      <w:pPr>
        <w:jc w:val="both"/>
        <w:rPr>
          <w:rFonts w:ascii="Arial" w:hAnsi="Arial" w:cs="Arial"/>
        </w:rPr>
      </w:pPr>
      <w:r w:rsidRPr="00442F10">
        <w:rPr>
          <w:rFonts w:ascii="Arial" w:hAnsi="Arial" w:cs="Arial"/>
        </w:rPr>
        <w:t>« La prorogation de la société est décidée à l'unanimité des associés, ou, si les statuts le prévoient, à la majorité prévue pour la modification de ceux-ci.</w:t>
      </w:r>
    </w:p>
    <w:p w14:paraId="78C4224A" w14:textId="77777777" w:rsidR="00A47927" w:rsidRPr="00442F10" w:rsidRDefault="00A47927" w:rsidP="00A47927">
      <w:pPr>
        <w:jc w:val="both"/>
        <w:rPr>
          <w:rFonts w:ascii="Arial" w:hAnsi="Arial" w:cs="Arial"/>
        </w:rPr>
      </w:pPr>
      <w:r w:rsidRPr="00442F10">
        <w:rPr>
          <w:rFonts w:ascii="Arial" w:hAnsi="Arial" w:cs="Arial"/>
        </w:rPr>
        <w:t>Un an au moins avant la date d'expiration de la société, les associés doivent être consultés à l'effet de décider si la société doit être prorogée.</w:t>
      </w:r>
    </w:p>
    <w:p w14:paraId="176469E5" w14:textId="77777777" w:rsidR="00A47927" w:rsidRPr="00442F10" w:rsidRDefault="00A47927" w:rsidP="00A47927">
      <w:pPr>
        <w:jc w:val="both"/>
        <w:rPr>
          <w:rFonts w:ascii="Arial" w:hAnsi="Arial" w:cs="Arial"/>
        </w:rPr>
      </w:pPr>
      <w:r w:rsidRPr="00442F10">
        <w:rPr>
          <w:rFonts w:ascii="Arial" w:hAnsi="Arial" w:cs="Arial"/>
        </w:rPr>
        <w:t xml:space="preserve">A défaut, tout associé peut demander au président du tribunal, statuant sur requête, la désignation d'un mandataire de justice chargé de provoquer la </w:t>
      </w:r>
      <w:r>
        <w:rPr>
          <w:rFonts w:ascii="Arial" w:hAnsi="Arial" w:cs="Arial"/>
        </w:rPr>
        <w:t>consultation prévue ci-dessus. »</w:t>
      </w:r>
    </w:p>
    <w:p w14:paraId="023F3729" w14:textId="77777777" w:rsidR="00A47927" w:rsidRPr="00442F10" w:rsidRDefault="00A47927" w:rsidP="00A47927">
      <w:pPr>
        <w:jc w:val="both"/>
        <w:rPr>
          <w:rFonts w:ascii="Arial" w:hAnsi="Arial" w:cs="Arial"/>
        </w:rPr>
      </w:pPr>
      <w:r w:rsidRPr="00442F10">
        <w:rPr>
          <w:rFonts w:ascii="Arial" w:hAnsi="Arial" w:cs="Arial"/>
        </w:rPr>
        <w:t xml:space="preserve">Voir </w:t>
      </w:r>
      <w:r w:rsidRPr="00B86AD3">
        <w:rPr>
          <w:rFonts w:ascii="Arial" w:hAnsi="Arial" w:cs="Arial"/>
        </w:rPr>
        <w:t xml:space="preserve">également la note </w:t>
      </w:r>
      <w:r>
        <w:rPr>
          <w:rFonts w:ascii="Arial" w:hAnsi="Arial" w:cs="Arial"/>
        </w:rPr>
        <w:t>n°</w:t>
      </w:r>
      <w:r w:rsidRPr="00B86AD3">
        <w:rPr>
          <w:rFonts w:ascii="Arial" w:hAnsi="Arial" w:cs="Arial"/>
        </w:rPr>
        <w:t>17</w:t>
      </w:r>
      <w:r>
        <w:rPr>
          <w:rFonts w:ascii="Arial" w:hAnsi="Arial" w:cs="Arial"/>
        </w:rPr>
        <w:t>.</w:t>
      </w:r>
    </w:p>
    <w:p w14:paraId="4E33BF84" w14:textId="77777777" w:rsidR="00A47927" w:rsidRPr="00442F10" w:rsidRDefault="00A47927" w:rsidP="00A47927">
      <w:pPr>
        <w:jc w:val="both"/>
        <w:rPr>
          <w:rFonts w:ascii="Arial" w:hAnsi="Arial" w:cs="Arial"/>
        </w:rPr>
      </w:pPr>
      <w:r w:rsidRPr="00442F10">
        <w:rPr>
          <w:rFonts w:ascii="Arial" w:hAnsi="Arial" w:cs="Arial"/>
        </w:rPr>
        <w:t>Le conseil d'administration doit, un an au moins avant la date d'expiration de la coopérative prévue à l'article 4 des présents statuts, provoquer la réunion de l'assemblée générale extraordinaire aux fins de décider si la société doit être prorogée ou non et s'il y a lieu, en conséquence, à modification des statuts.</w:t>
      </w:r>
    </w:p>
    <w:p w14:paraId="3246F775" w14:textId="77777777" w:rsidR="00A47927" w:rsidRPr="00442F10" w:rsidRDefault="00A47927" w:rsidP="00A47927">
      <w:pPr>
        <w:jc w:val="both"/>
        <w:rPr>
          <w:rFonts w:ascii="Arial" w:hAnsi="Arial" w:cs="Arial"/>
        </w:rPr>
      </w:pPr>
      <w:r w:rsidRPr="00442F10">
        <w:rPr>
          <w:rFonts w:ascii="Arial" w:hAnsi="Arial" w:cs="Arial"/>
        </w:rPr>
        <w:t>Dans le cas où le conseil d'administration ne prendrait pas les mesures nécessaires pour provoquer la décision de l'assemblée générale extraordinaire, tout associé coopérateur peut, après mise en demeure adressée par lettre recommandée au président du conseil d'administration et demeurée infructueuse, demander au président du tribunal de grande instance statuant sur requête la désignation d'un mandataire de justice chargé de consulter les associés et de provoquer une décision de leur part sur la question</w:t>
      </w:r>
    </w:p>
    <w:p w14:paraId="67901F70" w14:textId="77777777" w:rsidR="00A47927" w:rsidRPr="00442F10" w:rsidRDefault="00A47927" w:rsidP="00A47927">
      <w:pPr>
        <w:jc w:val="both"/>
        <w:rPr>
          <w:rFonts w:ascii="Arial" w:hAnsi="Arial" w:cs="Arial"/>
        </w:rPr>
      </w:pPr>
      <w:bookmarkStart w:id="175" w:name="C170"/>
      <w:r w:rsidRPr="00442F10">
        <w:rPr>
          <w:rFonts w:ascii="Arial" w:hAnsi="Arial" w:cs="Arial"/>
          <w:b/>
          <w:color w:val="00B050"/>
        </w:rPr>
        <w:lastRenderedPageBreak/>
        <w:t>(17</w:t>
      </w:r>
      <w:r>
        <w:rPr>
          <w:rFonts w:ascii="Arial" w:hAnsi="Arial" w:cs="Arial"/>
          <w:b/>
          <w:color w:val="00B050"/>
        </w:rPr>
        <w:t>0</w:t>
      </w:r>
      <w:r w:rsidRPr="00442F10">
        <w:rPr>
          <w:rFonts w:ascii="Arial" w:hAnsi="Arial" w:cs="Arial"/>
          <w:b/>
          <w:color w:val="00B050"/>
        </w:rPr>
        <w:t>)</w:t>
      </w:r>
      <w:r w:rsidRPr="00442F10">
        <w:rPr>
          <w:rFonts w:ascii="Arial" w:hAnsi="Arial" w:cs="Arial"/>
          <w:color w:val="00B050"/>
        </w:rPr>
        <w:t xml:space="preserve"> </w:t>
      </w:r>
      <w:bookmarkEnd w:id="175"/>
      <w:r>
        <w:rPr>
          <w:rFonts w:ascii="Arial" w:hAnsi="Arial" w:cs="Arial"/>
          <w:color w:val="00B050"/>
        </w:rPr>
        <w:t xml:space="preserve"> </w:t>
      </w:r>
      <w:r w:rsidRPr="00442F10">
        <w:rPr>
          <w:rFonts w:ascii="Arial" w:hAnsi="Arial" w:cs="Arial"/>
        </w:rPr>
        <w:t xml:space="preserve">Cf. art. </w:t>
      </w:r>
      <w:hyperlink r:id="rId267" w:history="1">
        <w:r w:rsidRPr="00442F10">
          <w:rPr>
            <w:rStyle w:val="Lienhypertexte"/>
            <w:rFonts w:ascii="Arial" w:hAnsi="Arial" w:cs="Arial"/>
          </w:rPr>
          <w:t>L.521-6</w:t>
        </w:r>
      </w:hyperlink>
      <w:r w:rsidRPr="00442F10">
        <w:rPr>
          <w:rFonts w:ascii="Arial" w:hAnsi="Arial" w:cs="Arial"/>
        </w:rPr>
        <w:t xml:space="preserve"> du code rural et de la pêche maritime et article 25 de la loi n° 47-1775 du 10 septembre 1947.</w:t>
      </w:r>
    </w:p>
    <w:p w14:paraId="1F130706" w14:textId="77777777" w:rsidR="00A47927" w:rsidRPr="00442F10" w:rsidRDefault="00A47927" w:rsidP="00A47927">
      <w:pPr>
        <w:jc w:val="both"/>
        <w:rPr>
          <w:rFonts w:ascii="Arial" w:hAnsi="Arial" w:cs="Arial"/>
        </w:rPr>
      </w:pPr>
      <w:r w:rsidRPr="00442F10">
        <w:rPr>
          <w:rFonts w:ascii="Arial" w:hAnsi="Arial" w:cs="Arial"/>
        </w:rPr>
        <w:t>Article 25 de la loi du 10 septembre 1947 :</w:t>
      </w:r>
    </w:p>
    <w:p w14:paraId="380123E8" w14:textId="77777777" w:rsidR="00A47927" w:rsidRPr="00442F10" w:rsidRDefault="00A47927" w:rsidP="00A47927">
      <w:pPr>
        <w:jc w:val="both"/>
        <w:rPr>
          <w:rFonts w:ascii="Arial" w:hAnsi="Arial" w:cs="Arial"/>
        </w:rPr>
      </w:pPr>
      <w:r w:rsidRPr="00442F10">
        <w:rPr>
          <w:rFonts w:ascii="Arial" w:hAnsi="Arial" w:cs="Arial"/>
        </w:rPr>
        <w:t>I. - Toute modification des statuts entraînant la perte de la qualité de coopérative ne peut intervenir qu'après autorisation de l'autorité administrative, prise après avis du Conseil supérieur de la coopération.</w:t>
      </w:r>
    </w:p>
    <w:p w14:paraId="1ECB5400" w14:textId="77777777" w:rsidR="00A47927" w:rsidRPr="00442F10" w:rsidRDefault="00A47927" w:rsidP="00A47927">
      <w:pPr>
        <w:jc w:val="both"/>
        <w:rPr>
          <w:rFonts w:ascii="Arial" w:hAnsi="Arial" w:cs="Arial"/>
        </w:rPr>
      </w:pPr>
      <w:r w:rsidRPr="00442F10">
        <w:rPr>
          <w:rFonts w:ascii="Arial" w:hAnsi="Arial" w:cs="Arial"/>
        </w:rPr>
        <w:t>Elle ne peut être apportée que dans les cas suivants :</w:t>
      </w:r>
    </w:p>
    <w:p w14:paraId="796239DF" w14:textId="77777777" w:rsidR="00A47927" w:rsidRPr="00442F10" w:rsidRDefault="00A47927" w:rsidP="00A47927">
      <w:pPr>
        <w:jc w:val="both"/>
        <w:rPr>
          <w:rFonts w:ascii="Arial" w:hAnsi="Arial" w:cs="Arial"/>
        </w:rPr>
      </w:pPr>
      <w:r w:rsidRPr="00442F10">
        <w:rPr>
          <w:rFonts w:ascii="Arial" w:hAnsi="Arial" w:cs="Arial"/>
        </w:rPr>
        <w:t>1° Lorsque la qualité de coopérative est un obstacle immédiat à la survie de l'entreprise ;</w:t>
      </w:r>
    </w:p>
    <w:p w14:paraId="485310DB" w14:textId="77777777" w:rsidR="00A47927" w:rsidRPr="00442F10" w:rsidRDefault="00A47927" w:rsidP="00A47927">
      <w:pPr>
        <w:jc w:val="both"/>
        <w:rPr>
          <w:rFonts w:ascii="Arial" w:hAnsi="Arial" w:cs="Arial"/>
        </w:rPr>
      </w:pPr>
      <w:r w:rsidRPr="00442F10">
        <w:rPr>
          <w:rFonts w:ascii="Arial" w:hAnsi="Arial" w:cs="Arial"/>
        </w:rPr>
        <w:t>2° Lorsqu'une stagnation ou une dégradation sérieuse de l'activité de l'entreprise, liée à sa qualité de coopérative, entrave ou obère totalement ses perspectives de développement ;</w:t>
      </w:r>
    </w:p>
    <w:p w14:paraId="35BA6A51" w14:textId="77777777" w:rsidR="00A47927" w:rsidRPr="00442F10" w:rsidRDefault="00A47927" w:rsidP="00A47927">
      <w:pPr>
        <w:jc w:val="both"/>
        <w:rPr>
          <w:rFonts w:ascii="Arial" w:hAnsi="Arial" w:cs="Arial"/>
        </w:rPr>
      </w:pPr>
      <w:r w:rsidRPr="00442F10">
        <w:rPr>
          <w:rFonts w:ascii="Arial" w:hAnsi="Arial" w:cs="Arial"/>
        </w:rPr>
        <w:t xml:space="preserve">3° Ou en application de l'article 25-4. </w:t>
      </w:r>
    </w:p>
    <w:p w14:paraId="4B8D6736" w14:textId="77777777" w:rsidR="00A47927" w:rsidRPr="00442F10" w:rsidRDefault="00A47927" w:rsidP="00A47927">
      <w:pPr>
        <w:jc w:val="both"/>
        <w:rPr>
          <w:rFonts w:ascii="Arial" w:hAnsi="Arial" w:cs="Arial"/>
        </w:rPr>
      </w:pPr>
      <w:r w:rsidRPr="00442F10">
        <w:rPr>
          <w:rFonts w:ascii="Arial" w:hAnsi="Arial" w:cs="Arial"/>
        </w:rPr>
        <w:t>Les réserves qui, à la date de l'autorisation, ne sont pas distribuables aux sociétaires ou incorporables au capital en vertu de dispositions législatives, réglementaires ou statutaires conservent ce caractère pendant une période de dix ans.</w:t>
      </w:r>
    </w:p>
    <w:p w14:paraId="0ABD6EE4" w14:textId="77777777" w:rsidR="00A47927" w:rsidRPr="00442F10" w:rsidRDefault="00A47927" w:rsidP="00A47927">
      <w:pPr>
        <w:jc w:val="both"/>
        <w:rPr>
          <w:rFonts w:ascii="Arial" w:hAnsi="Arial" w:cs="Arial"/>
        </w:rPr>
      </w:pPr>
      <w:r w:rsidRPr="00442F10">
        <w:rPr>
          <w:rFonts w:ascii="Arial" w:hAnsi="Arial" w:cs="Arial"/>
        </w:rPr>
        <w:t>Ces dispositions s'appliquent aux opérations de fusion et de scission entraînant la dissolution de la coopérative sauf lorsqu'elles interviennent entre des sociétés régies par la présente loi.</w:t>
      </w:r>
    </w:p>
    <w:p w14:paraId="2053E65D" w14:textId="77777777" w:rsidR="00A47927" w:rsidRPr="00442F10" w:rsidRDefault="00A47927" w:rsidP="00A47927">
      <w:pPr>
        <w:jc w:val="both"/>
        <w:rPr>
          <w:rFonts w:ascii="Arial" w:hAnsi="Arial" w:cs="Arial"/>
        </w:rPr>
      </w:pPr>
      <w:r w:rsidRPr="00442F10">
        <w:rPr>
          <w:rFonts w:ascii="Arial" w:hAnsi="Arial" w:cs="Arial"/>
        </w:rPr>
        <w:t>II. - Par exception aux dispositions du premier alinéa du I :</w:t>
      </w:r>
    </w:p>
    <w:p w14:paraId="4DB946D7" w14:textId="77777777" w:rsidR="00A47927" w:rsidRPr="00442F10" w:rsidRDefault="00A47927" w:rsidP="00A47927">
      <w:pPr>
        <w:jc w:val="both"/>
        <w:rPr>
          <w:rFonts w:ascii="Arial" w:hAnsi="Arial" w:cs="Arial"/>
        </w:rPr>
      </w:pPr>
      <w:r w:rsidRPr="00442F10">
        <w:rPr>
          <w:rFonts w:ascii="Arial" w:hAnsi="Arial" w:cs="Arial"/>
        </w:rPr>
        <w:t xml:space="preserve">1° Lorsque la coopérative est régie par la </w:t>
      </w:r>
      <w:hyperlink r:id="rId268" w:history="1">
        <w:r w:rsidRPr="00442F10">
          <w:rPr>
            <w:rStyle w:val="Lienhypertexte"/>
            <w:rFonts w:ascii="Arial" w:hAnsi="Arial" w:cs="Arial"/>
          </w:rPr>
          <w:t>loi n° 84-46 du 24 janvier 1984</w:t>
        </w:r>
      </w:hyperlink>
      <w:r w:rsidRPr="00442F10">
        <w:rPr>
          <w:rFonts w:ascii="Arial" w:hAnsi="Arial" w:cs="Arial"/>
        </w:rPr>
        <w:t xml:space="preserve"> relative à l'activité et au contrôle des établissements de crédit, l'autorisation de procéder aux opérations prévues au premier alinéa du I est donnée par l'organe central auquel l'établissement de crédit coopératif ou mutualiste est affilié, après avis du Conseil supérieur de la coopération.</w:t>
      </w:r>
    </w:p>
    <w:p w14:paraId="57DF83C4" w14:textId="77777777" w:rsidR="00A47927" w:rsidRPr="00442F10" w:rsidRDefault="00A47927" w:rsidP="00A47927">
      <w:pPr>
        <w:jc w:val="both"/>
        <w:rPr>
          <w:rFonts w:ascii="Arial" w:hAnsi="Arial" w:cs="Arial"/>
        </w:rPr>
      </w:pPr>
      <w:r w:rsidRPr="00442F10">
        <w:rPr>
          <w:rFonts w:ascii="Arial" w:hAnsi="Arial" w:cs="Arial"/>
        </w:rPr>
        <w:t>2° Lorsque la coopérative fait l'objet d'une procédure de redressement judiciaire, l'autorisation de modifier les statuts, si elle est nécessaire à la survie de l'entreprise, est accordée par le tribunal saisi de cette procédure.</w:t>
      </w:r>
    </w:p>
    <w:p w14:paraId="34CED1FE" w14:textId="77777777" w:rsidR="00A47927" w:rsidRPr="00442F10" w:rsidRDefault="00A47927" w:rsidP="00A47927">
      <w:pPr>
        <w:jc w:val="both"/>
        <w:rPr>
          <w:rFonts w:ascii="Arial" w:hAnsi="Arial" w:cs="Arial"/>
        </w:rPr>
      </w:pPr>
      <w:bookmarkStart w:id="176" w:name="C171"/>
      <w:r w:rsidRPr="00442F10">
        <w:rPr>
          <w:rFonts w:ascii="Arial" w:hAnsi="Arial" w:cs="Arial"/>
          <w:b/>
          <w:color w:val="00B050"/>
        </w:rPr>
        <w:t>(1</w:t>
      </w:r>
      <w:r>
        <w:rPr>
          <w:rFonts w:ascii="Arial" w:hAnsi="Arial" w:cs="Arial"/>
          <w:b/>
          <w:color w:val="00B050"/>
        </w:rPr>
        <w:t>71</w:t>
      </w:r>
      <w:r w:rsidRPr="00442F10">
        <w:rPr>
          <w:rFonts w:ascii="Arial" w:hAnsi="Arial" w:cs="Arial"/>
          <w:b/>
          <w:color w:val="00B050"/>
        </w:rPr>
        <w:t>)</w:t>
      </w:r>
      <w:r w:rsidRPr="00442F10">
        <w:rPr>
          <w:rFonts w:ascii="Arial" w:hAnsi="Arial" w:cs="Arial"/>
          <w:color w:val="00B050"/>
        </w:rPr>
        <w:t xml:space="preserve"> </w:t>
      </w:r>
      <w:bookmarkEnd w:id="176"/>
      <w:r>
        <w:rPr>
          <w:rFonts w:ascii="Arial" w:hAnsi="Arial" w:cs="Arial"/>
          <w:color w:val="00B050"/>
        </w:rPr>
        <w:t xml:space="preserve"> </w:t>
      </w:r>
      <w:r w:rsidRPr="00442F10">
        <w:rPr>
          <w:rFonts w:ascii="Arial" w:hAnsi="Arial" w:cs="Arial"/>
        </w:rPr>
        <w:t xml:space="preserve">Cf. art. </w:t>
      </w:r>
      <w:hyperlink r:id="rId269" w:history="1">
        <w:r w:rsidRPr="00442F10">
          <w:rPr>
            <w:rStyle w:val="Lienhypertexte"/>
            <w:rFonts w:ascii="Arial" w:hAnsi="Arial" w:cs="Arial"/>
          </w:rPr>
          <w:t>R.524-15</w:t>
        </w:r>
      </w:hyperlink>
      <w:r w:rsidRPr="00442F10">
        <w:rPr>
          <w:rFonts w:ascii="Arial" w:hAnsi="Arial" w:cs="Arial"/>
        </w:rPr>
        <w:t xml:space="preserve"> alinéas 2, 3, 4 et 5 du code rural et de la pêche maritime</w:t>
      </w:r>
    </w:p>
    <w:p w14:paraId="7D5AC44D" w14:textId="77777777" w:rsidR="00A47927" w:rsidRPr="00442F10" w:rsidRDefault="00A47927" w:rsidP="00A47927">
      <w:pPr>
        <w:jc w:val="both"/>
        <w:rPr>
          <w:rFonts w:ascii="Arial" w:hAnsi="Arial" w:cs="Arial"/>
        </w:rPr>
      </w:pPr>
      <w:bookmarkStart w:id="177" w:name="C172"/>
      <w:r w:rsidRPr="00442F10">
        <w:rPr>
          <w:rFonts w:ascii="Arial" w:hAnsi="Arial" w:cs="Arial"/>
          <w:b/>
          <w:color w:val="00B050"/>
        </w:rPr>
        <w:t>(1</w:t>
      </w:r>
      <w:r>
        <w:rPr>
          <w:rFonts w:ascii="Arial" w:hAnsi="Arial" w:cs="Arial"/>
          <w:b/>
          <w:color w:val="00B050"/>
        </w:rPr>
        <w:t>72</w:t>
      </w:r>
      <w:r w:rsidRPr="00442F10">
        <w:rPr>
          <w:rFonts w:ascii="Arial" w:hAnsi="Arial" w:cs="Arial"/>
          <w:b/>
          <w:color w:val="00B050"/>
        </w:rPr>
        <w:t>)</w:t>
      </w:r>
      <w:r w:rsidRPr="00442F10">
        <w:rPr>
          <w:rFonts w:ascii="Arial" w:hAnsi="Arial" w:cs="Arial"/>
          <w:color w:val="00B050"/>
        </w:rPr>
        <w:t xml:space="preserve"> </w:t>
      </w:r>
      <w:bookmarkEnd w:id="177"/>
      <w:r>
        <w:rPr>
          <w:rFonts w:ascii="Arial" w:hAnsi="Arial" w:cs="Arial"/>
          <w:color w:val="00B050"/>
        </w:rPr>
        <w:t xml:space="preserve"> </w:t>
      </w:r>
      <w:r w:rsidRPr="00442F10">
        <w:rPr>
          <w:rFonts w:ascii="Arial" w:hAnsi="Arial" w:cs="Arial"/>
        </w:rPr>
        <w:t xml:space="preserve">Cf. art. </w:t>
      </w:r>
      <w:hyperlink r:id="rId270" w:history="1">
        <w:r w:rsidRPr="00442F10">
          <w:rPr>
            <w:rStyle w:val="Lienhypertexte"/>
            <w:rFonts w:ascii="Arial" w:hAnsi="Arial" w:cs="Arial"/>
          </w:rPr>
          <w:t>L.523-2</w:t>
        </w:r>
      </w:hyperlink>
      <w:r w:rsidRPr="00442F10">
        <w:rPr>
          <w:rFonts w:ascii="Arial" w:hAnsi="Arial" w:cs="Arial"/>
        </w:rPr>
        <w:t xml:space="preserve"> du code rural et de la pêche maritime</w:t>
      </w:r>
    </w:p>
    <w:p w14:paraId="1E29C5AC" w14:textId="77777777" w:rsidR="00A47927" w:rsidRPr="00442F10" w:rsidRDefault="00A47927" w:rsidP="00A47927">
      <w:pPr>
        <w:jc w:val="center"/>
        <w:rPr>
          <w:rFonts w:ascii="Arial" w:hAnsi="Arial" w:cs="Arial"/>
          <w:b/>
        </w:rPr>
      </w:pPr>
      <w:r w:rsidRPr="00442F10">
        <w:rPr>
          <w:rFonts w:ascii="Arial" w:hAnsi="Arial" w:cs="Arial"/>
          <w:b/>
        </w:rPr>
        <w:t>TITRE VII</w:t>
      </w:r>
    </w:p>
    <w:p w14:paraId="43910929" w14:textId="77777777" w:rsidR="00A47927" w:rsidRPr="00442F10" w:rsidRDefault="00A47927" w:rsidP="00A47927">
      <w:pPr>
        <w:jc w:val="center"/>
        <w:rPr>
          <w:rFonts w:ascii="Arial" w:hAnsi="Arial" w:cs="Arial"/>
          <w:b/>
        </w:rPr>
      </w:pPr>
      <w:r w:rsidRPr="00442F10">
        <w:rPr>
          <w:rFonts w:ascii="Arial" w:hAnsi="Arial" w:cs="Arial"/>
          <w:b/>
        </w:rPr>
        <w:t>DISPOSITIONS FINANCIÈRES</w:t>
      </w:r>
    </w:p>
    <w:p w14:paraId="2E195425" w14:textId="77777777" w:rsidR="00A47927" w:rsidRPr="00442F10" w:rsidRDefault="00A47927" w:rsidP="00A47927">
      <w:pPr>
        <w:jc w:val="both"/>
        <w:rPr>
          <w:rFonts w:ascii="Arial" w:hAnsi="Arial" w:cs="Arial"/>
        </w:rPr>
      </w:pPr>
      <w:bookmarkStart w:id="178" w:name="C173"/>
      <w:r w:rsidRPr="00442F10">
        <w:rPr>
          <w:rFonts w:ascii="Arial" w:hAnsi="Arial" w:cs="Arial"/>
          <w:b/>
          <w:color w:val="00B050"/>
        </w:rPr>
        <w:t>(1</w:t>
      </w:r>
      <w:r>
        <w:rPr>
          <w:rFonts w:ascii="Arial" w:hAnsi="Arial" w:cs="Arial"/>
          <w:b/>
          <w:color w:val="00B050"/>
        </w:rPr>
        <w:t>73</w:t>
      </w:r>
      <w:r w:rsidRPr="00442F10">
        <w:rPr>
          <w:rFonts w:ascii="Arial" w:hAnsi="Arial" w:cs="Arial"/>
          <w:b/>
          <w:color w:val="00B050"/>
        </w:rPr>
        <w:t>)</w:t>
      </w:r>
      <w:r w:rsidRPr="00442F10">
        <w:rPr>
          <w:rFonts w:ascii="Arial" w:hAnsi="Arial" w:cs="Arial"/>
          <w:color w:val="00B050"/>
        </w:rPr>
        <w:t xml:space="preserve"> </w:t>
      </w:r>
      <w:bookmarkEnd w:id="178"/>
      <w:r>
        <w:rPr>
          <w:rFonts w:ascii="Arial" w:hAnsi="Arial" w:cs="Arial"/>
          <w:color w:val="00B050"/>
        </w:rPr>
        <w:t xml:space="preserve"> </w:t>
      </w:r>
      <w:r w:rsidRPr="00442F10">
        <w:rPr>
          <w:rFonts w:ascii="Arial" w:hAnsi="Arial" w:cs="Arial"/>
        </w:rPr>
        <w:t>Les parties laissées en blanc doivent être obligatoirement remplies. Il y a lieu de prévoir des dispositions transitoires en cas de constitution de la société et également au cas où les dates de début et de fin d'exercice viendraient à être modifiées après la constitution de la société.</w:t>
      </w:r>
    </w:p>
    <w:p w14:paraId="1CBDD8A6" w14:textId="77777777" w:rsidR="00A47927" w:rsidRPr="00442F10" w:rsidRDefault="00A47927" w:rsidP="00A47927">
      <w:pPr>
        <w:jc w:val="both"/>
        <w:rPr>
          <w:rFonts w:ascii="Arial" w:hAnsi="Arial" w:cs="Arial"/>
        </w:rPr>
      </w:pPr>
      <w:r w:rsidRPr="00442F10">
        <w:rPr>
          <w:rFonts w:ascii="Arial" w:hAnsi="Arial" w:cs="Arial"/>
        </w:rPr>
        <w:t>Dans le premier cas, il y aura lieu d'ajouter les mots :</w:t>
      </w:r>
    </w:p>
    <w:p w14:paraId="3A2D1D8A" w14:textId="77777777" w:rsidR="00A47927" w:rsidRPr="00442F10" w:rsidRDefault="00A47927" w:rsidP="00A47927">
      <w:pPr>
        <w:jc w:val="both"/>
        <w:rPr>
          <w:rFonts w:ascii="Arial" w:hAnsi="Arial" w:cs="Arial"/>
        </w:rPr>
      </w:pPr>
      <w:r w:rsidRPr="00442F10">
        <w:rPr>
          <w:rFonts w:ascii="Arial" w:hAnsi="Arial" w:cs="Arial"/>
        </w:rPr>
        <w:t>« Par exception, le premier exercice comprend le temps écoulé entre la date du..., à laquelle la société a été régulièrement constituée, et le... ».</w:t>
      </w:r>
    </w:p>
    <w:p w14:paraId="6FD30AAD" w14:textId="77777777" w:rsidR="00A47927" w:rsidRPr="00442F10" w:rsidRDefault="00A47927" w:rsidP="00A47927">
      <w:pPr>
        <w:jc w:val="both"/>
        <w:rPr>
          <w:rFonts w:ascii="Arial" w:hAnsi="Arial" w:cs="Arial"/>
        </w:rPr>
      </w:pPr>
      <w:r w:rsidRPr="00442F10">
        <w:rPr>
          <w:rFonts w:ascii="Arial" w:hAnsi="Arial" w:cs="Arial"/>
        </w:rPr>
        <w:t>Dans le second cas, il y aura lieu d'ajouter les mots :</w:t>
      </w:r>
    </w:p>
    <w:p w14:paraId="0E4D7CFF" w14:textId="77777777" w:rsidR="00A47927" w:rsidRPr="00442F10" w:rsidRDefault="00A47927" w:rsidP="00A47927">
      <w:pPr>
        <w:jc w:val="both"/>
        <w:rPr>
          <w:rFonts w:ascii="Arial" w:hAnsi="Arial" w:cs="Arial"/>
        </w:rPr>
      </w:pPr>
      <w:r w:rsidRPr="00442F10">
        <w:rPr>
          <w:rFonts w:ascii="Arial" w:hAnsi="Arial" w:cs="Arial"/>
        </w:rPr>
        <w:t>« Par exception, l'exercice commençant le... se termine le... ».</w:t>
      </w:r>
    </w:p>
    <w:p w14:paraId="4DC0F6B6" w14:textId="77777777" w:rsidR="00A47927" w:rsidRPr="00442F10" w:rsidRDefault="00A47927" w:rsidP="00A47927">
      <w:pPr>
        <w:jc w:val="both"/>
        <w:rPr>
          <w:rFonts w:ascii="Arial" w:hAnsi="Arial" w:cs="Arial"/>
        </w:rPr>
      </w:pPr>
      <w:bookmarkStart w:id="179" w:name="C174"/>
      <w:r w:rsidRPr="00442F10">
        <w:rPr>
          <w:rFonts w:ascii="Arial" w:hAnsi="Arial" w:cs="Arial"/>
          <w:b/>
          <w:color w:val="00B050"/>
        </w:rPr>
        <w:t>(1</w:t>
      </w:r>
      <w:r>
        <w:rPr>
          <w:rFonts w:ascii="Arial" w:hAnsi="Arial" w:cs="Arial"/>
          <w:b/>
          <w:color w:val="00B050"/>
        </w:rPr>
        <w:t>74</w:t>
      </w:r>
      <w:r w:rsidRPr="00442F10">
        <w:rPr>
          <w:rFonts w:ascii="Arial" w:hAnsi="Arial" w:cs="Arial"/>
          <w:b/>
          <w:color w:val="00B050"/>
        </w:rPr>
        <w:t>)</w:t>
      </w:r>
      <w:r w:rsidRPr="00442F10">
        <w:rPr>
          <w:rFonts w:ascii="Arial" w:hAnsi="Arial" w:cs="Arial"/>
        </w:rPr>
        <w:t xml:space="preserve"> </w:t>
      </w:r>
      <w:bookmarkEnd w:id="179"/>
      <w:r>
        <w:rPr>
          <w:rFonts w:ascii="Arial" w:hAnsi="Arial" w:cs="Arial"/>
        </w:rPr>
        <w:t xml:space="preserve"> </w:t>
      </w:r>
      <w:r w:rsidRPr="00442F10">
        <w:rPr>
          <w:rFonts w:ascii="Arial" w:hAnsi="Arial" w:cs="Arial"/>
        </w:rPr>
        <w:t xml:space="preserve">Cf. art. </w:t>
      </w:r>
      <w:hyperlink r:id="rId271" w:history="1">
        <w:r w:rsidRPr="00442F10">
          <w:rPr>
            <w:rStyle w:val="Lienhypertexte"/>
            <w:rFonts w:ascii="Arial" w:hAnsi="Arial" w:cs="Arial"/>
          </w:rPr>
          <w:t>R.524-22</w:t>
        </w:r>
      </w:hyperlink>
      <w:r w:rsidRPr="00442F10">
        <w:rPr>
          <w:rFonts w:ascii="Arial" w:hAnsi="Arial" w:cs="Arial"/>
        </w:rPr>
        <w:t xml:space="preserve"> du code rural et de la pêche maritime</w:t>
      </w:r>
    </w:p>
    <w:p w14:paraId="7EC5872B" w14:textId="77777777" w:rsidR="00A47927" w:rsidRDefault="00A47927" w:rsidP="00A47927">
      <w:pPr>
        <w:jc w:val="both"/>
        <w:rPr>
          <w:rFonts w:ascii="Arial" w:hAnsi="Arial" w:cs="Arial"/>
        </w:rPr>
      </w:pPr>
      <w:bookmarkStart w:id="180" w:name="C175"/>
      <w:r w:rsidRPr="00442F10">
        <w:rPr>
          <w:rFonts w:ascii="Arial" w:hAnsi="Arial" w:cs="Arial"/>
          <w:b/>
          <w:color w:val="00B050"/>
        </w:rPr>
        <w:lastRenderedPageBreak/>
        <w:t>(1</w:t>
      </w:r>
      <w:r>
        <w:rPr>
          <w:rFonts w:ascii="Arial" w:hAnsi="Arial" w:cs="Arial"/>
          <w:b/>
          <w:color w:val="00B050"/>
        </w:rPr>
        <w:t>75</w:t>
      </w:r>
      <w:r w:rsidRPr="00442F10">
        <w:rPr>
          <w:rFonts w:ascii="Arial" w:hAnsi="Arial" w:cs="Arial"/>
          <w:b/>
          <w:color w:val="00B050"/>
        </w:rPr>
        <w:t>)</w:t>
      </w:r>
      <w:r w:rsidRPr="00442F10">
        <w:rPr>
          <w:rFonts w:ascii="Arial" w:hAnsi="Arial" w:cs="Arial"/>
          <w:color w:val="00B050"/>
        </w:rPr>
        <w:t xml:space="preserve"> </w:t>
      </w:r>
      <w:bookmarkEnd w:id="180"/>
      <w:r>
        <w:rPr>
          <w:rFonts w:ascii="Arial" w:hAnsi="Arial" w:cs="Arial"/>
          <w:color w:val="00B050"/>
        </w:rPr>
        <w:t xml:space="preserve"> </w:t>
      </w:r>
      <w:r w:rsidRPr="00442F10">
        <w:rPr>
          <w:rFonts w:ascii="Arial" w:hAnsi="Arial" w:cs="Arial"/>
        </w:rPr>
        <w:t xml:space="preserve">Les principes d'organisation de cette comptabilité, des plans de compte et des supports comptables sont définis par le plan comptable </w:t>
      </w:r>
      <w:r>
        <w:rPr>
          <w:rFonts w:ascii="Arial" w:hAnsi="Arial" w:cs="Arial"/>
        </w:rPr>
        <w:t>sociétés coopératives agricoles et unions de coopératives agricoles</w:t>
      </w:r>
      <w:r w:rsidRPr="00442F10">
        <w:rPr>
          <w:rFonts w:ascii="Arial" w:hAnsi="Arial" w:cs="Arial"/>
        </w:rPr>
        <w:t>, brochure n° 1457, édition janvier 1987, publiée par le Journal Officiel et les recommandations professionnelles de l’Association Nationale de Révision.</w:t>
      </w:r>
    </w:p>
    <w:p w14:paraId="7ADF81C4" w14:textId="77777777" w:rsidR="00A47927" w:rsidRPr="00442F10" w:rsidRDefault="00A47927" w:rsidP="00A47927">
      <w:pPr>
        <w:pStyle w:val="NormalWeb"/>
        <w:shd w:val="clear" w:color="auto" w:fill="FFFFFF"/>
        <w:spacing w:before="180" w:beforeAutospacing="0" w:after="180" w:afterAutospacing="0"/>
        <w:jc w:val="both"/>
        <w:rPr>
          <w:rFonts w:ascii="Arial" w:hAnsi="Arial" w:cs="Arial"/>
        </w:rPr>
      </w:pPr>
      <w:bookmarkStart w:id="181" w:name="_Hlk24536616"/>
      <w:r w:rsidRPr="00943B6B">
        <w:rPr>
          <w:rFonts w:ascii="Arial" w:hAnsi="Arial" w:cs="Arial"/>
          <w:sz w:val="22"/>
          <w:szCs w:val="22"/>
        </w:rPr>
        <w:t>Les coopératives reconnues OP dans certaines productions doivent être en mesure de prouver qu’elles respectent les seuils de reconnaissance. En particulier, lorsque ces seuils sont exprimés en « valeur de la production commercialisée. » (</w:t>
      </w:r>
      <w:hyperlink r:id="rId272" w:history="1">
        <w:r w:rsidRPr="00075C2B">
          <w:rPr>
            <w:rStyle w:val="Lienhypertexte"/>
            <w:rFonts w:ascii="Arial" w:hAnsi="Arial" w:cs="Arial"/>
            <w:sz w:val="22"/>
            <w:szCs w:val="22"/>
          </w:rPr>
          <w:t>art D 664-9</w:t>
        </w:r>
      </w:hyperlink>
      <w:r w:rsidRPr="00943B6B">
        <w:rPr>
          <w:rFonts w:ascii="Arial" w:hAnsi="Arial" w:cs="Arial"/>
          <w:sz w:val="22"/>
          <w:szCs w:val="22"/>
        </w:rPr>
        <w:t xml:space="preserve"> à </w:t>
      </w:r>
      <w:hyperlink r:id="rId273" w:history="1">
        <w:r w:rsidRPr="00075C2B">
          <w:rPr>
            <w:rStyle w:val="Lienhypertexte"/>
            <w:rFonts w:ascii="Arial" w:hAnsi="Arial" w:cs="Arial"/>
            <w:sz w:val="22"/>
            <w:szCs w:val="22"/>
          </w:rPr>
          <w:t>D664-12</w:t>
        </w:r>
      </w:hyperlink>
      <w:r w:rsidRPr="00943B6B">
        <w:rPr>
          <w:rFonts w:ascii="Arial" w:hAnsi="Arial" w:cs="Arial"/>
          <w:sz w:val="22"/>
          <w:szCs w:val="22"/>
        </w:rPr>
        <w:t xml:space="preserve"> du code rural et de la pêche maritime).</w:t>
      </w:r>
      <w:bookmarkEnd w:id="181"/>
    </w:p>
    <w:p w14:paraId="6B8233DC" w14:textId="77777777" w:rsidR="00A47927" w:rsidRPr="00442F10" w:rsidRDefault="00A47927" w:rsidP="00A47927">
      <w:pPr>
        <w:jc w:val="both"/>
        <w:rPr>
          <w:rFonts w:ascii="Arial" w:hAnsi="Arial" w:cs="Arial"/>
        </w:rPr>
      </w:pPr>
      <w:bookmarkStart w:id="182" w:name="C176"/>
      <w:r w:rsidRPr="00442F10">
        <w:rPr>
          <w:rFonts w:ascii="Arial" w:hAnsi="Arial" w:cs="Arial"/>
          <w:b/>
          <w:color w:val="00B050"/>
        </w:rPr>
        <w:t>(1</w:t>
      </w:r>
      <w:r>
        <w:rPr>
          <w:rFonts w:ascii="Arial" w:hAnsi="Arial" w:cs="Arial"/>
          <w:b/>
          <w:color w:val="00B050"/>
        </w:rPr>
        <w:t>76</w:t>
      </w:r>
      <w:r w:rsidRPr="00442F10">
        <w:rPr>
          <w:rFonts w:ascii="Arial" w:hAnsi="Arial" w:cs="Arial"/>
          <w:b/>
          <w:color w:val="00B050"/>
        </w:rPr>
        <w:t>)</w:t>
      </w:r>
      <w:r w:rsidRPr="00442F10">
        <w:rPr>
          <w:rFonts w:ascii="Arial" w:hAnsi="Arial" w:cs="Arial"/>
          <w:color w:val="00B050"/>
        </w:rPr>
        <w:t xml:space="preserve"> </w:t>
      </w:r>
      <w:bookmarkEnd w:id="182"/>
      <w:r>
        <w:rPr>
          <w:rFonts w:ascii="Arial" w:hAnsi="Arial" w:cs="Arial"/>
          <w:color w:val="00B050"/>
        </w:rPr>
        <w:t xml:space="preserve"> </w:t>
      </w:r>
      <w:r w:rsidRPr="00442F10">
        <w:rPr>
          <w:rFonts w:ascii="Arial" w:hAnsi="Arial" w:cs="Arial"/>
        </w:rPr>
        <w:t xml:space="preserve">Cf. art. </w:t>
      </w:r>
      <w:hyperlink r:id="rId274" w:history="1">
        <w:r w:rsidRPr="00442F10">
          <w:rPr>
            <w:rStyle w:val="Lienhypertexte"/>
            <w:rFonts w:ascii="Arial" w:hAnsi="Arial" w:cs="Arial"/>
          </w:rPr>
          <w:t>L.524-6</w:t>
        </w:r>
      </w:hyperlink>
      <w:r w:rsidRPr="00442F10">
        <w:rPr>
          <w:rFonts w:ascii="Arial" w:hAnsi="Arial" w:cs="Arial"/>
        </w:rPr>
        <w:t xml:space="preserve"> et </w:t>
      </w:r>
      <w:hyperlink r:id="rId275" w:history="1">
        <w:r w:rsidRPr="00442F10">
          <w:rPr>
            <w:rStyle w:val="Lienhypertexte"/>
            <w:rFonts w:ascii="Arial" w:hAnsi="Arial" w:cs="Arial"/>
          </w:rPr>
          <w:t>R.524-18</w:t>
        </w:r>
      </w:hyperlink>
      <w:r w:rsidRPr="00442F10">
        <w:rPr>
          <w:rFonts w:ascii="Arial" w:hAnsi="Arial" w:cs="Arial"/>
        </w:rPr>
        <w:t xml:space="preserve"> du code rural et de la pêche maritime</w:t>
      </w:r>
    </w:p>
    <w:p w14:paraId="7D0C8245" w14:textId="77777777" w:rsidR="00A47927" w:rsidRPr="00442F10" w:rsidRDefault="00A47927" w:rsidP="00A47927">
      <w:pPr>
        <w:jc w:val="both"/>
        <w:rPr>
          <w:rFonts w:ascii="Arial" w:hAnsi="Arial" w:cs="Arial"/>
        </w:rPr>
      </w:pPr>
      <w:r w:rsidRPr="00442F10">
        <w:rPr>
          <w:rFonts w:ascii="Arial" w:hAnsi="Arial" w:cs="Arial"/>
        </w:rPr>
        <w:t>L'ouverture de sous comptes de résultat spécifiques est justifiée dans le cas des coopératives dites polyvalentes c'est-à-dire comportant plusieurs branches d'activités (collecte-vente, approvisionnement, services) ou celles ayant, à l'intérieur d'une même branche, et notamment en collecte-vente, des secteurs d'activité de nature différente.</w:t>
      </w:r>
    </w:p>
    <w:p w14:paraId="63EE7AF0" w14:textId="77777777" w:rsidR="00A47927" w:rsidRPr="00442F10" w:rsidRDefault="00A47927" w:rsidP="00A47927">
      <w:pPr>
        <w:jc w:val="both"/>
        <w:rPr>
          <w:rFonts w:ascii="Arial" w:hAnsi="Arial" w:cs="Arial"/>
        </w:rPr>
      </w:pPr>
      <w:r w:rsidRPr="00442F10">
        <w:rPr>
          <w:rFonts w:ascii="Arial" w:hAnsi="Arial" w:cs="Arial"/>
        </w:rPr>
        <w:t>Ce sous compte de résultat, par branche d'activité ou par secteur d'activité, permet alors de retracer toutes les opérations correspondantes avec leurs produits et leurs charges propres. Il comprend, en outre, une quote-part des produits et des charges communes répartie en fonction de critères aussi objectifs que possible.</w:t>
      </w:r>
    </w:p>
    <w:p w14:paraId="4EEF3C5A" w14:textId="77777777" w:rsidR="00A47927" w:rsidRPr="00442F10" w:rsidRDefault="00A47927" w:rsidP="00A47927">
      <w:pPr>
        <w:jc w:val="both"/>
        <w:rPr>
          <w:rFonts w:ascii="Arial" w:hAnsi="Arial" w:cs="Arial"/>
        </w:rPr>
      </w:pPr>
      <w:r w:rsidRPr="00442F10">
        <w:rPr>
          <w:rFonts w:ascii="Arial" w:hAnsi="Arial" w:cs="Arial"/>
        </w:rPr>
        <w:t>Le plan de compte défini dans le plan comptable des coopératives agricoles établit une première subdivision par branche d'activité. Il laisse en outre la possibilité, selon les besoins, d'ouvrir des subdivisions complémentaires des comptes pour permettre un plus grand degré de précision dans les affectations.</w:t>
      </w:r>
    </w:p>
    <w:p w14:paraId="4AEB2981" w14:textId="77777777" w:rsidR="00A47927" w:rsidRPr="00442F10" w:rsidRDefault="00A47927" w:rsidP="00A47927">
      <w:pPr>
        <w:jc w:val="both"/>
        <w:rPr>
          <w:rFonts w:ascii="Arial" w:hAnsi="Arial" w:cs="Arial"/>
        </w:rPr>
      </w:pPr>
      <w:bookmarkStart w:id="183" w:name="C177"/>
      <w:r w:rsidRPr="00442F10">
        <w:rPr>
          <w:rFonts w:ascii="Arial" w:hAnsi="Arial" w:cs="Arial"/>
          <w:b/>
          <w:color w:val="00B050"/>
        </w:rPr>
        <w:t>(1</w:t>
      </w:r>
      <w:r>
        <w:rPr>
          <w:rFonts w:ascii="Arial" w:hAnsi="Arial" w:cs="Arial"/>
          <w:b/>
          <w:color w:val="00B050"/>
        </w:rPr>
        <w:t>77</w:t>
      </w:r>
      <w:r w:rsidRPr="00442F10">
        <w:rPr>
          <w:rFonts w:ascii="Arial" w:hAnsi="Arial" w:cs="Arial"/>
          <w:b/>
          <w:color w:val="00B050"/>
        </w:rPr>
        <w:t>)</w:t>
      </w:r>
      <w:r w:rsidRPr="00442F10">
        <w:rPr>
          <w:rFonts w:ascii="Arial" w:hAnsi="Arial" w:cs="Arial"/>
          <w:color w:val="00B050"/>
        </w:rPr>
        <w:t xml:space="preserve"> </w:t>
      </w:r>
      <w:bookmarkEnd w:id="183"/>
      <w:r>
        <w:rPr>
          <w:rFonts w:ascii="Arial" w:hAnsi="Arial" w:cs="Arial"/>
          <w:color w:val="00B050"/>
        </w:rPr>
        <w:t xml:space="preserve"> </w:t>
      </w:r>
      <w:r w:rsidRPr="00442F10">
        <w:rPr>
          <w:rFonts w:ascii="Arial" w:hAnsi="Arial" w:cs="Arial"/>
        </w:rPr>
        <w:t xml:space="preserve">Cf. art. </w:t>
      </w:r>
      <w:hyperlink r:id="rId276" w:history="1">
        <w:r w:rsidRPr="00442F10">
          <w:rPr>
            <w:rStyle w:val="Lienhypertexte"/>
            <w:rFonts w:ascii="Arial" w:hAnsi="Arial" w:cs="Arial"/>
          </w:rPr>
          <w:t>R.524-18</w:t>
        </w:r>
      </w:hyperlink>
      <w:r w:rsidRPr="00442F10">
        <w:rPr>
          <w:rFonts w:ascii="Arial" w:hAnsi="Arial" w:cs="Arial"/>
        </w:rPr>
        <w:t xml:space="preserve"> et </w:t>
      </w:r>
      <w:hyperlink r:id="rId277" w:history="1">
        <w:r w:rsidRPr="00442F10">
          <w:rPr>
            <w:rStyle w:val="Lienhypertexte"/>
            <w:rFonts w:ascii="Arial" w:hAnsi="Arial" w:cs="Arial"/>
          </w:rPr>
          <w:t>R.524-22</w:t>
        </w:r>
      </w:hyperlink>
      <w:r w:rsidRPr="00442F10">
        <w:rPr>
          <w:rFonts w:ascii="Arial" w:hAnsi="Arial" w:cs="Arial"/>
        </w:rPr>
        <w:t xml:space="preserve"> du code rural et de la pêche maritime</w:t>
      </w:r>
    </w:p>
    <w:p w14:paraId="3AA4076A" w14:textId="11C20C0E" w:rsidR="00A47927" w:rsidRPr="00442F10" w:rsidRDefault="007E02EC" w:rsidP="00A47927">
      <w:pPr>
        <w:jc w:val="both"/>
        <w:rPr>
          <w:rFonts w:ascii="Arial" w:hAnsi="Arial" w:cs="Arial"/>
        </w:rPr>
      </w:pPr>
      <w:bookmarkStart w:id="184" w:name="C178"/>
      <w:r w:rsidRPr="007E02EC">
        <w:rPr>
          <w:rFonts w:ascii="Arial" w:hAnsi="Arial" w:cs="Arial"/>
          <w:b/>
          <w:bCs/>
          <w:color w:val="00B050"/>
        </w:rPr>
        <w:t>(178)</w:t>
      </w:r>
      <w:bookmarkEnd w:id="184"/>
      <w:r>
        <w:rPr>
          <w:rFonts w:ascii="Arial" w:hAnsi="Arial" w:cs="Arial"/>
        </w:rPr>
        <w:t xml:space="preserve"> </w:t>
      </w:r>
      <w:r w:rsidR="00A47927" w:rsidRPr="00442F10">
        <w:rPr>
          <w:rFonts w:ascii="Arial" w:hAnsi="Arial" w:cs="Arial"/>
        </w:rPr>
        <w:t xml:space="preserve">Cf. art. </w:t>
      </w:r>
      <w:hyperlink r:id="rId278" w:history="1">
        <w:r w:rsidR="00A47927" w:rsidRPr="00442F10">
          <w:rPr>
            <w:rStyle w:val="Lienhypertexte"/>
            <w:rFonts w:ascii="Arial" w:hAnsi="Arial" w:cs="Arial"/>
          </w:rPr>
          <w:t>L.524-2-1 alinéa 1</w:t>
        </w:r>
      </w:hyperlink>
      <w:r w:rsidR="00A47927" w:rsidRPr="00442F10">
        <w:rPr>
          <w:rFonts w:ascii="Arial" w:hAnsi="Arial" w:cs="Arial"/>
        </w:rPr>
        <w:t xml:space="preserve"> du code rural et de la pêche maritime</w:t>
      </w:r>
    </w:p>
    <w:p w14:paraId="41BD4746" w14:textId="77777777" w:rsidR="00A47927" w:rsidRPr="00442F10" w:rsidRDefault="00A47927" w:rsidP="00A47927">
      <w:pPr>
        <w:jc w:val="both"/>
        <w:rPr>
          <w:rFonts w:ascii="Arial" w:hAnsi="Arial" w:cs="Arial"/>
        </w:rPr>
      </w:pPr>
      <w:bookmarkStart w:id="185" w:name="C179"/>
      <w:r w:rsidRPr="00442F10">
        <w:rPr>
          <w:rFonts w:ascii="Arial" w:hAnsi="Arial" w:cs="Arial"/>
          <w:b/>
          <w:color w:val="00B050"/>
        </w:rPr>
        <w:t>(1</w:t>
      </w:r>
      <w:r>
        <w:rPr>
          <w:rFonts w:ascii="Arial" w:hAnsi="Arial" w:cs="Arial"/>
          <w:b/>
          <w:color w:val="00B050"/>
        </w:rPr>
        <w:t>79</w:t>
      </w:r>
      <w:r w:rsidRPr="00442F10">
        <w:rPr>
          <w:rFonts w:ascii="Arial" w:hAnsi="Arial" w:cs="Arial"/>
          <w:b/>
          <w:color w:val="00B050"/>
        </w:rPr>
        <w:t xml:space="preserve">) </w:t>
      </w:r>
      <w:bookmarkEnd w:id="185"/>
      <w:r>
        <w:rPr>
          <w:rFonts w:ascii="Arial" w:hAnsi="Arial" w:cs="Arial"/>
          <w:b/>
          <w:color w:val="00B050"/>
        </w:rPr>
        <w:t xml:space="preserve"> </w:t>
      </w:r>
      <w:r w:rsidRPr="00442F10">
        <w:rPr>
          <w:rFonts w:ascii="Arial" w:hAnsi="Arial" w:cs="Arial"/>
        </w:rPr>
        <w:t>Cf</w:t>
      </w:r>
      <w:r w:rsidRPr="0099506C">
        <w:rPr>
          <w:rFonts w:ascii="Arial" w:hAnsi="Arial" w:cs="Arial"/>
        </w:rPr>
        <w:t>. art. L. 524-2-1 modifié par l’ordonnance n° 2019 n° 2019-362 du 24 avril 2019 relative à la coopération agricole</w:t>
      </w:r>
      <w:r>
        <w:rPr>
          <w:rFonts w:ascii="Arial" w:hAnsi="Arial" w:cs="Arial"/>
        </w:rPr>
        <w:t xml:space="preserve"> et </w:t>
      </w:r>
      <w:hyperlink r:id="rId279" w:history="1">
        <w:r w:rsidRPr="00442F10">
          <w:rPr>
            <w:rStyle w:val="Lienhypertexte"/>
            <w:rFonts w:ascii="Arial" w:hAnsi="Arial" w:cs="Arial"/>
          </w:rPr>
          <w:t>R.524-18</w:t>
        </w:r>
      </w:hyperlink>
      <w:r w:rsidRPr="00442F10">
        <w:rPr>
          <w:rFonts w:ascii="Arial" w:hAnsi="Arial" w:cs="Arial"/>
        </w:rPr>
        <w:t xml:space="preserve"> du code rural et de la pêche maritime</w:t>
      </w:r>
      <w:r>
        <w:rPr>
          <w:rFonts w:ascii="Arial" w:hAnsi="Arial" w:cs="Arial"/>
        </w:rPr>
        <w:t>.</w:t>
      </w:r>
    </w:p>
    <w:p w14:paraId="15641323" w14:textId="77777777" w:rsidR="00A47927" w:rsidRPr="00442F10" w:rsidRDefault="00A47927" w:rsidP="00A47927">
      <w:pPr>
        <w:spacing w:before="100" w:beforeAutospacing="1" w:after="100" w:afterAutospacing="1"/>
        <w:ind w:right="227"/>
        <w:jc w:val="both"/>
        <w:rPr>
          <w:rFonts w:ascii="Arial" w:hAnsi="Arial" w:cs="Arial"/>
        </w:rPr>
      </w:pPr>
      <w:bookmarkStart w:id="186" w:name="C180"/>
      <w:r w:rsidRPr="00442F10">
        <w:rPr>
          <w:rFonts w:ascii="Arial" w:hAnsi="Arial" w:cs="Arial"/>
          <w:b/>
          <w:color w:val="00B050"/>
        </w:rPr>
        <w:t>(1</w:t>
      </w:r>
      <w:r>
        <w:rPr>
          <w:rFonts w:ascii="Arial" w:hAnsi="Arial" w:cs="Arial"/>
          <w:b/>
          <w:color w:val="00B050"/>
        </w:rPr>
        <w:t>80</w:t>
      </w:r>
      <w:r w:rsidRPr="00442F10">
        <w:rPr>
          <w:rFonts w:ascii="Arial" w:hAnsi="Arial" w:cs="Arial"/>
          <w:b/>
          <w:color w:val="00B050"/>
        </w:rPr>
        <w:t>)</w:t>
      </w:r>
      <w:r w:rsidRPr="00442F10">
        <w:rPr>
          <w:rFonts w:ascii="Arial" w:hAnsi="Arial" w:cs="Arial"/>
          <w:color w:val="00B050"/>
        </w:rPr>
        <w:t xml:space="preserve"> </w:t>
      </w:r>
      <w:bookmarkEnd w:id="186"/>
      <w:r>
        <w:rPr>
          <w:rFonts w:ascii="Arial" w:hAnsi="Arial" w:cs="Arial"/>
          <w:color w:val="00B050"/>
        </w:rPr>
        <w:t xml:space="preserve"> </w:t>
      </w:r>
      <w:r w:rsidRPr="00442F10">
        <w:rPr>
          <w:rFonts w:ascii="Arial" w:hAnsi="Arial" w:cs="Arial"/>
        </w:rPr>
        <w:t xml:space="preserve">Cf. art. </w:t>
      </w:r>
      <w:hyperlink r:id="rId280" w:history="1">
        <w:r w:rsidRPr="00442F10">
          <w:rPr>
            <w:rStyle w:val="Lienhypertexte"/>
            <w:rFonts w:ascii="Arial" w:hAnsi="Arial" w:cs="Arial"/>
          </w:rPr>
          <w:t>L.524-2-2</w:t>
        </w:r>
      </w:hyperlink>
      <w:r w:rsidRPr="00442F10">
        <w:rPr>
          <w:rFonts w:ascii="Arial" w:hAnsi="Arial" w:cs="Arial"/>
        </w:rPr>
        <w:t xml:space="preserve"> du code rural et de la pêche maritime et </w:t>
      </w:r>
      <w:hyperlink r:id="rId281" w:history="1">
        <w:r w:rsidRPr="00442F10">
          <w:rPr>
            <w:rStyle w:val="Lienhypertexte"/>
            <w:rFonts w:ascii="Arial" w:hAnsi="Arial" w:cs="Arial"/>
          </w:rPr>
          <w:t>L.515-8</w:t>
        </w:r>
      </w:hyperlink>
      <w:r w:rsidRPr="00442F10">
        <w:rPr>
          <w:rFonts w:ascii="Arial" w:hAnsi="Arial" w:cs="Arial"/>
        </w:rPr>
        <w:t xml:space="preserve"> du code de l’environnement</w:t>
      </w:r>
    </w:p>
    <w:p w14:paraId="3B3EDCDD" w14:textId="77777777" w:rsidR="00A47927" w:rsidRPr="00442F10" w:rsidRDefault="00A47927" w:rsidP="00A47927">
      <w:pPr>
        <w:spacing w:before="100" w:beforeAutospacing="1" w:after="100" w:afterAutospacing="1"/>
        <w:ind w:right="227"/>
        <w:jc w:val="both"/>
        <w:rPr>
          <w:rFonts w:ascii="Arial" w:eastAsia="Times New Roman" w:hAnsi="Arial" w:cs="Arial"/>
          <w:b/>
          <w:lang w:eastAsia="fr-FR"/>
        </w:rPr>
      </w:pPr>
      <w:bookmarkStart w:id="187" w:name="C181"/>
      <w:r w:rsidRPr="00442F10">
        <w:rPr>
          <w:rFonts w:ascii="Arial" w:hAnsi="Arial" w:cs="Arial"/>
          <w:b/>
          <w:color w:val="00B050"/>
        </w:rPr>
        <w:t>(</w:t>
      </w:r>
      <w:r w:rsidRPr="00442F10">
        <w:rPr>
          <w:rFonts w:ascii="Arial" w:eastAsia="Times New Roman" w:hAnsi="Arial" w:cs="Arial"/>
          <w:b/>
          <w:color w:val="00B050"/>
          <w:lang w:eastAsia="fr-FR"/>
        </w:rPr>
        <w:t>1</w:t>
      </w:r>
      <w:r>
        <w:rPr>
          <w:rFonts w:ascii="Arial" w:eastAsia="Times New Roman" w:hAnsi="Arial" w:cs="Arial"/>
          <w:b/>
          <w:color w:val="00B050"/>
          <w:lang w:eastAsia="fr-FR"/>
        </w:rPr>
        <w:t>81</w:t>
      </w:r>
      <w:r w:rsidRPr="00442F10">
        <w:rPr>
          <w:rFonts w:ascii="Arial" w:eastAsia="Times New Roman" w:hAnsi="Arial" w:cs="Arial"/>
          <w:b/>
          <w:color w:val="00B050"/>
          <w:lang w:eastAsia="fr-FR"/>
        </w:rPr>
        <w:t xml:space="preserve">) </w:t>
      </w:r>
      <w:bookmarkEnd w:id="187"/>
      <w:r>
        <w:rPr>
          <w:rFonts w:ascii="Arial" w:eastAsia="Times New Roman" w:hAnsi="Arial" w:cs="Arial"/>
          <w:b/>
          <w:color w:val="00B050"/>
          <w:lang w:eastAsia="fr-FR"/>
        </w:rPr>
        <w:t xml:space="preserve"> </w:t>
      </w:r>
      <w:r w:rsidRPr="00442F10">
        <w:rPr>
          <w:rFonts w:ascii="Arial" w:eastAsia="Times New Roman" w:hAnsi="Arial" w:cs="Arial"/>
          <w:lang w:eastAsia="fr-FR"/>
        </w:rPr>
        <w:t xml:space="preserve">Article </w:t>
      </w:r>
      <w:hyperlink r:id="rId282" w:history="1">
        <w:r w:rsidRPr="00442F10">
          <w:rPr>
            <w:rStyle w:val="Lienhypertexte"/>
            <w:rFonts w:ascii="Arial" w:eastAsia="Times New Roman" w:hAnsi="Arial" w:cs="Arial"/>
            <w:lang w:eastAsia="fr-FR"/>
          </w:rPr>
          <w:t>L. 524-2-1 alinéa</w:t>
        </w:r>
      </w:hyperlink>
      <w:r w:rsidRPr="00442F10">
        <w:rPr>
          <w:rFonts w:ascii="Arial" w:eastAsia="Times New Roman" w:hAnsi="Arial" w:cs="Arial"/>
          <w:lang w:eastAsia="fr-FR"/>
        </w:rPr>
        <w:t xml:space="preserve"> 2 du code rural et de la pêche maritime</w:t>
      </w:r>
    </w:p>
    <w:p w14:paraId="75ABD822" w14:textId="77777777" w:rsidR="00A47927" w:rsidRPr="00442F10" w:rsidRDefault="00A47927" w:rsidP="00A47927">
      <w:pPr>
        <w:spacing w:before="100" w:beforeAutospacing="1" w:after="100" w:afterAutospacing="1"/>
        <w:ind w:right="227"/>
        <w:jc w:val="both"/>
        <w:rPr>
          <w:rFonts w:ascii="Arial" w:hAnsi="Arial" w:cs="Arial"/>
        </w:rPr>
      </w:pPr>
      <w:bookmarkStart w:id="188" w:name="C182"/>
      <w:r w:rsidRPr="00442F10">
        <w:rPr>
          <w:rFonts w:ascii="Arial" w:hAnsi="Arial" w:cs="Arial"/>
          <w:b/>
          <w:color w:val="00B050"/>
        </w:rPr>
        <w:t>(1</w:t>
      </w:r>
      <w:r>
        <w:rPr>
          <w:rFonts w:ascii="Arial" w:hAnsi="Arial" w:cs="Arial"/>
          <w:b/>
          <w:color w:val="00B050"/>
        </w:rPr>
        <w:t>82</w:t>
      </w:r>
      <w:r w:rsidRPr="00442F10">
        <w:rPr>
          <w:rFonts w:ascii="Arial" w:hAnsi="Arial" w:cs="Arial"/>
          <w:b/>
          <w:color w:val="00B050"/>
        </w:rPr>
        <w:t xml:space="preserve">) </w:t>
      </w:r>
      <w:bookmarkEnd w:id="188"/>
      <w:r>
        <w:rPr>
          <w:rFonts w:ascii="Arial" w:hAnsi="Arial" w:cs="Arial"/>
          <w:b/>
          <w:color w:val="00B050"/>
        </w:rPr>
        <w:t xml:space="preserve"> </w:t>
      </w:r>
      <w:r w:rsidRPr="00442F10">
        <w:rPr>
          <w:rFonts w:ascii="Arial" w:hAnsi="Arial" w:cs="Arial"/>
        </w:rPr>
        <w:t xml:space="preserve">Article </w:t>
      </w:r>
      <w:hyperlink r:id="rId283" w:history="1">
        <w:r w:rsidRPr="00442F10">
          <w:rPr>
            <w:rStyle w:val="Lienhypertexte"/>
            <w:rFonts w:ascii="Arial" w:hAnsi="Arial" w:cs="Arial"/>
          </w:rPr>
          <w:t>L.524-2-1 alinéa 2</w:t>
        </w:r>
      </w:hyperlink>
      <w:r w:rsidRPr="00442F10">
        <w:rPr>
          <w:rFonts w:ascii="Arial" w:hAnsi="Arial" w:cs="Arial"/>
        </w:rPr>
        <w:t xml:space="preserve"> du code rural et de la pêche maritime</w:t>
      </w:r>
    </w:p>
    <w:p w14:paraId="5C8F85FD" w14:textId="77777777" w:rsidR="00A47927" w:rsidRPr="00442F10" w:rsidRDefault="00A47927" w:rsidP="00A47927">
      <w:pPr>
        <w:jc w:val="both"/>
        <w:rPr>
          <w:rFonts w:ascii="Arial" w:hAnsi="Arial" w:cs="Arial"/>
          <w:b/>
        </w:rPr>
      </w:pPr>
      <w:bookmarkStart w:id="189" w:name="C183"/>
      <w:r w:rsidRPr="00442F10">
        <w:rPr>
          <w:rFonts w:ascii="Arial" w:hAnsi="Arial" w:cs="Arial"/>
          <w:b/>
          <w:color w:val="00B050"/>
        </w:rPr>
        <w:t>(1</w:t>
      </w:r>
      <w:r>
        <w:rPr>
          <w:rFonts w:ascii="Arial" w:hAnsi="Arial" w:cs="Arial"/>
          <w:b/>
          <w:color w:val="00B050"/>
        </w:rPr>
        <w:t>83</w:t>
      </w:r>
      <w:r w:rsidRPr="00442F10">
        <w:rPr>
          <w:rFonts w:ascii="Arial" w:hAnsi="Arial" w:cs="Arial"/>
          <w:b/>
          <w:color w:val="00B050"/>
        </w:rPr>
        <w:t xml:space="preserve">) </w:t>
      </w:r>
      <w:bookmarkEnd w:id="189"/>
      <w:r>
        <w:rPr>
          <w:rFonts w:ascii="Arial" w:hAnsi="Arial" w:cs="Arial"/>
          <w:b/>
          <w:color w:val="00B050"/>
        </w:rPr>
        <w:t xml:space="preserve"> </w:t>
      </w:r>
      <w:r w:rsidRPr="00442F10">
        <w:rPr>
          <w:rFonts w:ascii="Arial" w:hAnsi="Arial" w:cs="Arial"/>
        </w:rPr>
        <w:t xml:space="preserve">Article </w:t>
      </w:r>
      <w:hyperlink r:id="rId284" w:history="1">
        <w:r w:rsidRPr="00442F10">
          <w:rPr>
            <w:rStyle w:val="Lienhypertexte"/>
            <w:rFonts w:ascii="Arial" w:hAnsi="Arial" w:cs="Arial"/>
          </w:rPr>
          <w:t>L.225-102-1 al.5 et 6</w:t>
        </w:r>
      </w:hyperlink>
      <w:r w:rsidRPr="00442F10">
        <w:rPr>
          <w:rFonts w:ascii="Arial" w:hAnsi="Arial" w:cs="Arial"/>
        </w:rPr>
        <w:t xml:space="preserve"> du code de commerce</w:t>
      </w:r>
    </w:p>
    <w:p w14:paraId="09141BA5" w14:textId="77777777" w:rsidR="00A47927" w:rsidRPr="00442F10" w:rsidRDefault="00A47927" w:rsidP="00A47927">
      <w:pPr>
        <w:spacing w:before="100" w:beforeAutospacing="1" w:after="100" w:afterAutospacing="1"/>
        <w:jc w:val="both"/>
        <w:rPr>
          <w:rFonts w:ascii="Arial" w:eastAsia="Times New Roman" w:hAnsi="Arial" w:cs="Arial"/>
          <w:lang w:eastAsia="fr-FR"/>
        </w:rPr>
      </w:pPr>
      <w:r w:rsidRPr="00442F10">
        <w:rPr>
          <w:rFonts w:ascii="Arial" w:eastAsia="Times New Roman" w:hAnsi="Arial" w:cs="Arial"/>
          <w:lang w:eastAsia="fr-FR"/>
        </w:rPr>
        <w:t>À compter des exercices ouverts après le 31 décembre 2013, toutes les coopératives de plus de 500 salariés permanents et dont le chiffre d’affaires ou le total de bilan est supérieur à 100 millions d’euros doivent intégrer dans leur rapport aux associés les informations suivantes :</w:t>
      </w:r>
    </w:p>
    <w:p w14:paraId="63754F86" w14:textId="77777777" w:rsidR="00A47927" w:rsidRPr="00442F10" w:rsidRDefault="00A47927" w:rsidP="00A47927">
      <w:pPr>
        <w:pStyle w:val="Paragraphedeliste"/>
        <w:numPr>
          <w:ilvl w:val="0"/>
          <w:numId w:val="6"/>
        </w:numPr>
        <w:spacing w:before="100" w:beforeAutospacing="1" w:after="100" w:afterAutospacing="1" w:line="240" w:lineRule="auto"/>
        <w:jc w:val="both"/>
        <w:rPr>
          <w:rFonts w:ascii="Arial" w:eastAsia="Times New Roman" w:hAnsi="Arial" w:cs="Arial"/>
          <w:lang w:eastAsia="fr-FR"/>
        </w:rPr>
      </w:pPr>
      <w:r w:rsidRPr="00442F10">
        <w:rPr>
          <w:rFonts w:ascii="Arial" w:eastAsia="Times New Roman" w:hAnsi="Arial" w:cs="Arial"/>
          <w:lang w:eastAsia="fr-FR"/>
        </w:rPr>
        <w:t xml:space="preserve">Des informations sur la manière dont la coopérative agricole prend en compte les conséquences sociales et environnementales de son activité ; </w:t>
      </w:r>
    </w:p>
    <w:p w14:paraId="2678A591" w14:textId="77777777" w:rsidR="00A47927" w:rsidRPr="00442F10" w:rsidRDefault="00A47927" w:rsidP="00A47927">
      <w:pPr>
        <w:pStyle w:val="Paragraphedeliste"/>
        <w:numPr>
          <w:ilvl w:val="0"/>
          <w:numId w:val="6"/>
        </w:numPr>
        <w:spacing w:before="100" w:beforeAutospacing="1" w:after="100" w:afterAutospacing="1" w:line="240" w:lineRule="auto"/>
        <w:jc w:val="both"/>
        <w:rPr>
          <w:rFonts w:ascii="Arial" w:eastAsia="Times New Roman" w:hAnsi="Arial" w:cs="Arial"/>
          <w:lang w:eastAsia="fr-FR"/>
        </w:rPr>
      </w:pPr>
      <w:r w:rsidRPr="00442F10">
        <w:rPr>
          <w:rFonts w:ascii="Arial" w:eastAsia="Times New Roman" w:hAnsi="Arial" w:cs="Arial"/>
          <w:lang w:eastAsia="fr-FR"/>
        </w:rPr>
        <w:t xml:space="preserve">Des informations sur les conséquences sur le changement climatique de son activité et de l’usage des biens et services qu’elle produit ; </w:t>
      </w:r>
    </w:p>
    <w:p w14:paraId="7D747600" w14:textId="77777777" w:rsidR="00A47927" w:rsidRPr="00442F10" w:rsidRDefault="00A47927" w:rsidP="00A47927">
      <w:pPr>
        <w:pStyle w:val="Paragraphedeliste"/>
        <w:numPr>
          <w:ilvl w:val="0"/>
          <w:numId w:val="6"/>
        </w:numPr>
        <w:spacing w:before="100" w:beforeAutospacing="1" w:after="100" w:afterAutospacing="1" w:line="240" w:lineRule="auto"/>
        <w:jc w:val="both"/>
        <w:rPr>
          <w:rFonts w:ascii="Arial" w:eastAsia="Times New Roman" w:hAnsi="Arial" w:cs="Arial"/>
          <w:lang w:eastAsia="fr-FR"/>
        </w:rPr>
      </w:pPr>
      <w:r w:rsidRPr="00442F10">
        <w:rPr>
          <w:rFonts w:ascii="Arial" w:eastAsia="Times New Roman" w:hAnsi="Arial" w:cs="Arial"/>
          <w:lang w:eastAsia="fr-FR"/>
        </w:rPr>
        <w:t xml:space="preserve">Des informations sur ses engagements sociétaux en faveur du développement durable, de l’économie circulaire et de la lutte contre le gaspillage alimentaire ; </w:t>
      </w:r>
    </w:p>
    <w:p w14:paraId="77DFE564" w14:textId="77777777" w:rsidR="00A47927" w:rsidRPr="00442F10" w:rsidRDefault="00A47927" w:rsidP="00A47927">
      <w:pPr>
        <w:pStyle w:val="Paragraphedeliste"/>
        <w:numPr>
          <w:ilvl w:val="0"/>
          <w:numId w:val="6"/>
        </w:numPr>
        <w:spacing w:before="100" w:beforeAutospacing="1" w:after="100" w:afterAutospacing="1" w:line="240" w:lineRule="auto"/>
        <w:jc w:val="both"/>
        <w:rPr>
          <w:rFonts w:ascii="Arial" w:eastAsia="Times New Roman" w:hAnsi="Arial" w:cs="Arial"/>
          <w:lang w:eastAsia="fr-FR"/>
        </w:rPr>
      </w:pPr>
      <w:r w:rsidRPr="00442F10">
        <w:rPr>
          <w:rFonts w:ascii="Arial" w:eastAsia="Times New Roman" w:hAnsi="Arial" w:cs="Arial"/>
          <w:lang w:eastAsia="fr-FR"/>
        </w:rPr>
        <w:t xml:space="preserve">Des informations sur ses engagements sociétaux en faveur de la lutte contre les discriminations et de la promotion des diversités. </w:t>
      </w:r>
    </w:p>
    <w:p w14:paraId="63703638" w14:textId="77777777" w:rsidR="00A47927" w:rsidRPr="00442F10" w:rsidRDefault="00A47927" w:rsidP="00A47927">
      <w:pPr>
        <w:spacing w:before="100" w:beforeAutospacing="1" w:after="100" w:afterAutospacing="1"/>
        <w:ind w:right="227"/>
        <w:jc w:val="both"/>
        <w:rPr>
          <w:rFonts w:ascii="Arial" w:eastAsia="Times New Roman" w:hAnsi="Arial" w:cs="Arial"/>
          <w:iCs/>
          <w:lang w:eastAsia="fr-FR"/>
        </w:rPr>
      </w:pPr>
      <w:bookmarkStart w:id="190" w:name="C184"/>
      <w:r w:rsidRPr="00442F10">
        <w:rPr>
          <w:rFonts w:ascii="Arial" w:eastAsia="Times New Roman" w:hAnsi="Arial" w:cs="Arial"/>
          <w:b/>
          <w:iCs/>
          <w:color w:val="00B050"/>
          <w:lang w:eastAsia="fr-FR"/>
        </w:rPr>
        <w:lastRenderedPageBreak/>
        <w:t>(1</w:t>
      </w:r>
      <w:r>
        <w:rPr>
          <w:rFonts w:ascii="Arial" w:eastAsia="Times New Roman" w:hAnsi="Arial" w:cs="Arial"/>
          <w:b/>
          <w:iCs/>
          <w:color w:val="00B050"/>
          <w:lang w:eastAsia="fr-FR"/>
        </w:rPr>
        <w:t>84</w:t>
      </w:r>
      <w:r w:rsidRPr="00442F10">
        <w:rPr>
          <w:rFonts w:ascii="Arial" w:eastAsia="Times New Roman" w:hAnsi="Arial" w:cs="Arial"/>
          <w:b/>
          <w:iCs/>
          <w:color w:val="00B050"/>
          <w:lang w:eastAsia="fr-FR"/>
        </w:rPr>
        <w:t xml:space="preserve">) </w:t>
      </w:r>
      <w:bookmarkEnd w:id="190"/>
      <w:r>
        <w:rPr>
          <w:rFonts w:ascii="Arial" w:eastAsia="Times New Roman" w:hAnsi="Arial" w:cs="Arial"/>
          <w:b/>
          <w:iCs/>
          <w:color w:val="00B050"/>
          <w:lang w:eastAsia="fr-FR"/>
        </w:rPr>
        <w:t xml:space="preserve"> </w:t>
      </w:r>
      <w:r w:rsidRPr="00442F10">
        <w:rPr>
          <w:rFonts w:ascii="Arial" w:eastAsia="Times New Roman" w:hAnsi="Arial" w:cs="Arial"/>
          <w:iCs/>
          <w:lang w:eastAsia="fr-FR"/>
        </w:rPr>
        <w:t>Art. </w:t>
      </w:r>
      <w:hyperlink r:id="rId285" w:history="1">
        <w:r w:rsidRPr="00442F10">
          <w:rPr>
            <w:rStyle w:val="Lienhypertexte"/>
            <w:rFonts w:ascii="Arial" w:eastAsia="Times New Roman" w:hAnsi="Arial" w:cs="Arial"/>
            <w:lang w:eastAsia="fr-FR"/>
          </w:rPr>
          <w:t>L. 524-2-1 alinéa 1</w:t>
        </w:r>
      </w:hyperlink>
      <w:r w:rsidRPr="00442F10">
        <w:rPr>
          <w:rFonts w:ascii="Arial" w:eastAsia="Times New Roman" w:hAnsi="Arial" w:cs="Arial"/>
          <w:iCs/>
          <w:lang w:eastAsia="fr-FR"/>
        </w:rPr>
        <w:t xml:space="preserve"> du code rural et de la pêche maritime</w:t>
      </w:r>
    </w:p>
    <w:p w14:paraId="62DCFD26" w14:textId="77777777" w:rsidR="00A47927" w:rsidRDefault="00A47927" w:rsidP="00A47927">
      <w:pPr>
        <w:jc w:val="both"/>
        <w:rPr>
          <w:rFonts w:ascii="Arial" w:eastAsia="Times New Roman" w:hAnsi="Arial" w:cs="Arial"/>
          <w:iCs/>
          <w:lang w:eastAsia="fr-FR"/>
        </w:rPr>
      </w:pPr>
      <w:bookmarkStart w:id="191" w:name="C185"/>
      <w:r w:rsidRPr="00442F10">
        <w:rPr>
          <w:rFonts w:ascii="Arial" w:eastAsia="Times New Roman" w:hAnsi="Arial" w:cs="Arial"/>
          <w:b/>
          <w:color w:val="00B050"/>
          <w:lang w:eastAsia="fr-FR"/>
        </w:rPr>
        <w:t>(1</w:t>
      </w:r>
      <w:r>
        <w:rPr>
          <w:rFonts w:ascii="Arial" w:eastAsia="Times New Roman" w:hAnsi="Arial" w:cs="Arial"/>
          <w:b/>
          <w:color w:val="00B050"/>
          <w:lang w:eastAsia="fr-FR"/>
        </w:rPr>
        <w:t>85</w:t>
      </w:r>
      <w:r w:rsidRPr="00442F10">
        <w:rPr>
          <w:rFonts w:ascii="Arial" w:eastAsia="Times New Roman" w:hAnsi="Arial" w:cs="Arial"/>
          <w:b/>
          <w:color w:val="00B050"/>
          <w:lang w:eastAsia="fr-FR"/>
        </w:rPr>
        <w:t>)</w:t>
      </w:r>
      <w:r w:rsidRPr="00442F10">
        <w:rPr>
          <w:rFonts w:ascii="Arial" w:eastAsia="Times New Roman" w:hAnsi="Arial" w:cs="Arial"/>
          <w:color w:val="00B050"/>
          <w:lang w:eastAsia="fr-FR"/>
        </w:rPr>
        <w:t xml:space="preserve"> </w:t>
      </w:r>
      <w:bookmarkEnd w:id="191"/>
      <w:r>
        <w:rPr>
          <w:rFonts w:ascii="Arial" w:eastAsia="Times New Roman" w:hAnsi="Arial" w:cs="Arial"/>
          <w:color w:val="00B050"/>
          <w:lang w:eastAsia="fr-FR"/>
        </w:rPr>
        <w:t xml:space="preserve"> </w:t>
      </w:r>
      <w:r w:rsidRPr="00442F10">
        <w:rPr>
          <w:rFonts w:ascii="Arial" w:eastAsia="Times New Roman" w:hAnsi="Arial" w:cs="Arial"/>
          <w:lang w:eastAsia="fr-FR"/>
        </w:rPr>
        <w:t xml:space="preserve">Cf. art. </w:t>
      </w:r>
      <w:hyperlink r:id="rId286" w:history="1">
        <w:r w:rsidRPr="00442F10">
          <w:rPr>
            <w:rStyle w:val="Lienhypertexte"/>
            <w:rFonts w:ascii="Arial" w:eastAsia="Times New Roman" w:hAnsi="Arial" w:cs="Arial"/>
            <w:lang w:eastAsia="fr-FR"/>
          </w:rPr>
          <w:t>R.524-18</w:t>
        </w:r>
      </w:hyperlink>
      <w:r w:rsidRPr="00442F10">
        <w:rPr>
          <w:rFonts w:ascii="Arial" w:eastAsia="Times New Roman" w:hAnsi="Arial" w:cs="Arial"/>
          <w:lang w:eastAsia="fr-FR"/>
        </w:rPr>
        <w:t xml:space="preserve"> du code rural </w:t>
      </w:r>
      <w:r w:rsidRPr="00442F10">
        <w:rPr>
          <w:rFonts w:ascii="Arial" w:eastAsia="Times New Roman" w:hAnsi="Arial" w:cs="Arial"/>
          <w:iCs/>
          <w:lang w:eastAsia="fr-FR"/>
        </w:rPr>
        <w:t>et de la pêche maritime</w:t>
      </w:r>
    </w:p>
    <w:p w14:paraId="52E88FD8" w14:textId="77777777" w:rsidR="00A47927" w:rsidRPr="0099506C" w:rsidRDefault="00A47927" w:rsidP="00A47927">
      <w:pPr>
        <w:pStyle w:val="NormalWeb"/>
        <w:shd w:val="clear" w:color="auto" w:fill="FFFFFF"/>
        <w:jc w:val="both"/>
        <w:rPr>
          <w:rFonts w:ascii="Arial" w:hAnsi="Arial" w:cs="Arial"/>
          <w:spacing w:val="7"/>
          <w:sz w:val="22"/>
          <w:szCs w:val="22"/>
        </w:rPr>
      </w:pPr>
      <w:bookmarkStart w:id="192" w:name="C186"/>
      <w:r w:rsidRPr="008667AB">
        <w:rPr>
          <w:rFonts w:ascii="Arial" w:hAnsi="Arial" w:cs="Arial"/>
          <w:b/>
          <w:color w:val="00B050"/>
          <w:spacing w:val="7"/>
          <w:sz w:val="22"/>
          <w:szCs w:val="22"/>
        </w:rPr>
        <w:t>(</w:t>
      </w:r>
      <w:r>
        <w:rPr>
          <w:rFonts w:ascii="Arial" w:hAnsi="Arial" w:cs="Arial"/>
          <w:b/>
          <w:color w:val="00B050"/>
          <w:spacing w:val="7"/>
          <w:sz w:val="22"/>
          <w:szCs w:val="22"/>
        </w:rPr>
        <w:t>186</w:t>
      </w:r>
      <w:r w:rsidRPr="008667AB">
        <w:rPr>
          <w:rFonts w:ascii="Arial" w:hAnsi="Arial" w:cs="Arial"/>
          <w:b/>
          <w:color w:val="00B050"/>
          <w:spacing w:val="7"/>
          <w:sz w:val="22"/>
          <w:szCs w:val="22"/>
        </w:rPr>
        <w:t>)</w:t>
      </w:r>
      <w:r>
        <w:rPr>
          <w:rFonts w:ascii="Arial" w:hAnsi="Arial" w:cs="Arial"/>
          <w:spacing w:val="7"/>
          <w:sz w:val="22"/>
          <w:szCs w:val="22"/>
        </w:rPr>
        <w:t xml:space="preserve"> </w:t>
      </w:r>
      <w:bookmarkEnd w:id="192"/>
      <w:r>
        <w:rPr>
          <w:rFonts w:ascii="Arial" w:hAnsi="Arial" w:cs="Arial"/>
          <w:spacing w:val="7"/>
          <w:sz w:val="22"/>
          <w:szCs w:val="22"/>
        </w:rPr>
        <w:t xml:space="preserve"> </w:t>
      </w:r>
      <w:r w:rsidRPr="0099506C">
        <w:rPr>
          <w:rFonts w:ascii="Arial" w:hAnsi="Arial" w:cs="Arial"/>
          <w:spacing w:val="7"/>
          <w:sz w:val="22"/>
          <w:szCs w:val="22"/>
        </w:rPr>
        <w:t>Art.</w:t>
      </w:r>
      <w:hyperlink r:id="rId287" w:history="1">
        <w:r w:rsidRPr="00075C2B">
          <w:rPr>
            <w:rStyle w:val="Lienhypertexte"/>
            <w:rFonts w:ascii="Arial" w:hAnsi="Arial" w:cs="Arial"/>
            <w:spacing w:val="7"/>
            <w:sz w:val="22"/>
            <w:szCs w:val="22"/>
          </w:rPr>
          <w:t xml:space="preserve"> L.523-7</w:t>
        </w:r>
      </w:hyperlink>
      <w:r w:rsidRPr="0099506C">
        <w:rPr>
          <w:rFonts w:ascii="Arial" w:hAnsi="Arial" w:cs="Arial"/>
          <w:spacing w:val="7"/>
          <w:sz w:val="22"/>
          <w:szCs w:val="22"/>
        </w:rPr>
        <w:t xml:space="preserve"> du code rural et de la pêche maritime modifié par l’article 14 de la loi n° 2018-938 du 3</w:t>
      </w:r>
      <w:r>
        <w:rPr>
          <w:rFonts w:ascii="Arial" w:hAnsi="Arial" w:cs="Arial"/>
          <w:spacing w:val="7"/>
          <w:sz w:val="22"/>
          <w:szCs w:val="22"/>
        </w:rPr>
        <w:t>0</w:t>
      </w:r>
      <w:r w:rsidRPr="0099506C">
        <w:rPr>
          <w:rFonts w:ascii="Arial" w:hAnsi="Arial" w:cs="Arial"/>
          <w:spacing w:val="7"/>
          <w:sz w:val="22"/>
          <w:szCs w:val="22"/>
        </w:rPr>
        <w:t xml:space="preserve"> octobre 2018 pour l’équilibre des relations commerciales dans le secteur agricole et une alimentation saine et durable (dite « loi </w:t>
      </w:r>
      <w:proofErr w:type="spellStart"/>
      <w:r w:rsidRPr="0099506C">
        <w:rPr>
          <w:rFonts w:ascii="Arial" w:hAnsi="Arial" w:cs="Arial"/>
          <w:spacing w:val="7"/>
          <w:sz w:val="22"/>
          <w:szCs w:val="22"/>
        </w:rPr>
        <w:t>EGAlim</w:t>
      </w:r>
      <w:proofErr w:type="spellEnd"/>
      <w:r w:rsidRPr="0099506C">
        <w:rPr>
          <w:rFonts w:ascii="Arial" w:hAnsi="Arial" w:cs="Arial"/>
          <w:spacing w:val="7"/>
          <w:sz w:val="22"/>
          <w:szCs w:val="22"/>
        </w:rPr>
        <w:t> »).</w:t>
      </w:r>
    </w:p>
    <w:p w14:paraId="3EE320AB" w14:textId="77777777" w:rsidR="00A47927" w:rsidRPr="0099506C" w:rsidRDefault="00A47927" w:rsidP="00A47927">
      <w:pPr>
        <w:pStyle w:val="NormalWeb"/>
        <w:shd w:val="clear" w:color="auto" w:fill="FFFFFF"/>
        <w:jc w:val="both"/>
        <w:rPr>
          <w:rFonts w:ascii="Arial" w:hAnsi="Arial" w:cs="Arial"/>
          <w:spacing w:val="7"/>
          <w:sz w:val="22"/>
          <w:szCs w:val="22"/>
        </w:rPr>
      </w:pPr>
      <w:r w:rsidRPr="0099506C">
        <w:rPr>
          <w:rFonts w:ascii="Arial" w:hAnsi="Arial" w:cs="Arial"/>
          <w:spacing w:val="7"/>
          <w:sz w:val="22"/>
          <w:szCs w:val="22"/>
        </w:rPr>
        <w:t>Dorénavant, l’affectation de la totalité des subventions d’investissement reçues de l’Union Européenne, de l’Etat, de collectivités publiques ou d’établissements publics en réserves indisponibles n’est plus obligatoire (compte 10 621).</w:t>
      </w:r>
    </w:p>
    <w:p w14:paraId="2A6919BD" w14:textId="77777777" w:rsidR="00A47927" w:rsidRPr="0099506C" w:rsidRDefault="00A47927" w:rsidP="00A47927">
      <w:pPr>
        <w:pStyle w:val="NormalWeb"/>
        <w:shd w:val="clear" w:color="auto" w:fill="FFFFFF"/>
        <w:jc w:val="both"/>
        <w:rPr>
          <w:rFonts w:ascii="Arial" w:hAnsi="Arial" w:cs="Arial"/>
          <w:iCs/>
        </w:rPr>
      </w:pPr>
      <w:r w:rsidRPr="0099506C">
        <w:rPr>
          <w:rFonts w:ascii="Arial" w:hAnsi="Arial" w:cs="Arial"/>
          <w:spacing w:val="7"/>
          <w:sz w:val="22"/>
          <w:szCs w:val="22"/>
        </w:rPr>
        <w:t>Sur décision du conseil d’administration de la coopérative agricole, formalisée dans un procès-verbal, il est possible d’affecter au maximum 50 % de ces subventions publiques d’investissement au compte de résultat,</w:t>
      </w:r>
      <w:r w:rsidRPr="0099506C">
        <w:rPr>
          <w:spacing w:val="7"/>
          <w:sz w:val="20"/>
          <w:szCs w:val="20"/>
        </w:rPr>
        <w:t xml:space="preserve"> </w:t>
      </w:r>
      <w:r w:rsidRPr="0099506C">
        <w:rPr>
          <w:rFonts w:ascii="Arial" w:hAnsi="Arial" w:cs="Arial"/>
          <w:spacing w:val="7"/>
          <w:sz w:val="22"/>
          <w:szCs w:val="22"/>
        </w:rPr>
        <w:t>soit immédiatement en produit, soit par fractions égales, au même rythme que l’amortissement du bien subventionné.</w:t>
      </w:r>
    </w:p>
    <w:p w14:paraId="1D0D246E" w14:textId="77777777" w:rsidR="00A47927" w:rsidRPr="00442F10" w:rsidRDefault="00A47927" w:rsidP="00A47927">
      <w:pPr>
        <w:spacing w:before="100" w:beforeAutospacing="1" w:after="100" w:afterAutospacing="1"/>
        <w:ind w:right="227"/>
        <w:jc w:val="both"/>
        <w:rPr>
          <w:rFonts w:ascii="Arial" w:eastAsia="Times New Roman" w:hAnsi="Arial" w:cs="Arial"/>
          <w:lang w:eastAsia="fr-FR"/>
        </w:rPr>
      </w:pPr>
      <w:bookmarkStart w:id="193" w:name="C187"/>
      <w:r w:rsidRPr="00442F10">
        <w:rPr>
          <w:rFonts w:ascii="Arial" w:eastAsia="Times New Roman" w:hAnsi="Arial" w:cs="Arial"/>
          <w:b/>
          <w:color w:val="00B050"/>
          <w:lang w:eastAsia="fr-FR"/>
        </w:rPr>
        <w:t>(1</w:t>
      </w:r>
      <w:r>
        <w:rPr>
          <w:rFonts w:ascii="Arial" w:eastAsia="Times New Roman" w:hAnsi="Arial" w:cs="Arial"/>
          <w:b/>
          <w:color w:val="00B050"/>
          <w:lang w:eastAsia="fr-FR"/>
        </w:rPr>
        <w:t>87</w:t>
      </w:r>
      <w:r w:rsidRPr="00442F10">
        <w:rPr>
          <w:rFonts w:ascii="Arial" w:eastAsia="Times New Roman" w:hAnsi="Arial" w:cs="Arial"/>
          <w:b/>
          <w:color w:val="00B050"/>
          <w:lang w:eastAsia="fr-FR"/>
        </w:rPr>
        <w:t>)</w:t>
      </w:r>
      <w:r w:rsidRPr="00442F10">
        <w:rPr>
          <w:rFonts w:ascii="Arial" w:eastAsia="Times New Roman" w:hAnsi="Arial" w:cs="Arial"/>
          <w:color w:val="00B050"/>
          <w:lang w:eastAsia="fr-FR"/>
        </w:rPr>
        <w:t xml:space="preserve"> </w:t>
      </w:r>
      <w:bookmarkEnd w:id="193"/>
      <w:r>
        <w:rPr>
          <w:rFonts w:ascii="Arial" w:eastAsia="Times New Roman" w:hAnsi="Arial" w:cs="Arial"/>
          <w:color w:val="00B050"/>
          <w:lang w:eastAsia="fr-FR"/>
        </w:rPr>
        <w:t xml:space="preserve"> </w:t>
      </w:r>
      <w:r w:rsidRPr="00442F10">
        <w:rPr>
          <w:rFonts w:ascii="Arial" w:eastAsia="Times New Roman" w:hAnsi="Arial" w:cs="Arial"/>
          <w:lang w:eastAsia="fr-FR"/>
        </w:rPr>
        <w:t xml:space="preserve">Cf. art. </w:t>
      </w:r>
      <w:hyperlink r:id="rId288" w:history="1">
        <w:r w:rsidRPr="00442F10">
          <w:rPr>
            <w:rStyle w:val="Lienhypertexte"/>
            <w:rFonts w:ascii="Arial" w:eastAsia="Times New Roman" w:hAnsi="Arial" w:cs="Arial"/>
            <w:lang w:eastAsia="fr-FR"/>
          </w:rPr>
          <w:t>L.524-2-1 alinéa 2</w:t>
        </w:r>
      </w:hyperlink>
      <w:r w:rsidRPr="00442F10">
        <w:rPr>
          <w:rFonts w:ascii="Arial" w:eastAsia="Times New Roman" w:hAnsi="Arial" w:cs="Arial"/>
          <w:lang w:eastAsia="fr-FR"/>
        </w:rPr>
        <w:t xml:space="preserve"> du code rural</w:t>
      </w:r>
      <w:r w:rsidRPr="00442F10">
        <w:rPr>
          <w:rFonts w:ascii="Arial" w:eastAsia="Times New Roman" w:hAnsi="Arial" w:cs="Arial"/>
          <w:iCs/>
          <w:lang w:eastAsia="fr-FR"/>
        </w:rPr>
        <w:t xml:space="preserve"> et de la pêche maritime</w:t>
      </w:r>
    </w:p>
    <w:p w14:paraId="1C3B4F5A" w14:textId="77777777" w:rsidR="00A47927" w:rsidRPr="00442F10" w:rsidRDefault="00A47927" w:rsidP="00A47927">
      <w:pPr>
        <w:spacing w:before="100" w:beforeAutospacing="1" w:after="100" w:afterAutospacing="1"/>
        <w:ind w:right="227"/>
        <w:jc w:val="both"/>
        <w:rPr>
          <w:rFonts w:ascii="Arial" w:eastAsia="Times New Roman" w:hAnsi="Arial" w:cs="Arial"/>
          <w:lang w:eastAsia="fr-FR"/>
        </w:rPr>
      </w:pPr>
      <w:bookmarkStart w:id="194" w:name="C188"/>
      <w:r w:rsidRPr="00442F10">
        <w:rPr>
          <w:rFonts w:ascii="Arial" w:eastAsia="Times New Roman" w:hAnsi="Arial" w:cs="Arial"/>
          <w:b/>
          <w:color w:val="00B050"/>
          <w:lang w:eastAsia="fr-FR"/>
        </w:rPr>
        <w:t>(1</w:t>
      </w:r>
      <w:r>
        <w:rPr>
          <w:rFonts w:ascii="Arial" w:eastAsia="Times New Roman" w:hAnsi="Arial" w:cs="Arial"/>
          <w:b/>
          <w:color w:val="00B050"/>
          <w:lang w:eastAsia="fr-FR"/>
        </w:rPr>
        <w:t>88</w:t>
      </w:r>
      <w:r w:rsidRPr="00442F10">
        <w:rPr>
          <w:rFonts w:ascii="Arial" w:eastAsia="Times New Roman" w:hAnsi="Arial" w:cs="Arial"/>
          <w:b/>
          <w:color w:val="00B050"/>
          <w:lang w:eastAsia="fr-FR"/>
        </w:rPr>
        <w:t>)</w:t>
      </w:r>
      <w:bookmarkEnd w:id="194"/>
      <w:r w:rsidRPr="00442F10">
        <w:rPr>
          <w:rFonts w:ascii="Arial" w:eastAsia="Times New Roman" w:hAnsi="Arial" w:cs="Arial"/>
          <w:color w:val="00B050"/>
          <w:lang w:eastAsia="fr-FR"/>
        </w:rPr>
        <w:t xml:space="preserve"> </w:t>
      </w:r>
      <w:r>
        <w:rPr>
          <w:rFonts w:ascii="Arial" w:eastAsia="Times New Roman" w:hAnsi="Arial" w:cs="Arial"/>
          <w:color w:val="00B050"/>
          <w:lang w:eastAsia="fr-FR"/>
        </w:rPr>
        <w:t xml:space="preserve"> </w:t>
      </w:r>
      <w:r w:rsidRPr="00442F10">
        <w:rPr>
          <w:rFonts w:ascii="Arial" w:eastAsia="Times New Roman" w:hAnsi="Arial" w:cs="Arial"/>
          <w:lang w:eastAsia="fr-FR"/>
        </w:rPr>
        <w:t xml:space="preserve">Cf. art. </w:t>
      </w:r>
      <w:hyperlink r:id="rId289" w:history="1">
        <w:r w:rsidRPr="00442F10">
          <w:rPr>
            <w:rStyle w:val="Lienhypertexte"/>
            <w:rFonts w:ascii="Arial" w:eastAsia="Times New Roman" w:hAnsi="Arial" w:cs="Arial"/>
            <w:lang w:eastAsia="fr-FR"/>
          </w:rPr>
          <w:t>R.524-21 alinéa 1</w:t>
        </w:r>
      </w:hyperlink>
      <w:r w:rsidRPr="00442F10">
        <w:rPr>
          <w:rFonts w:ascii="Arial" w:eastAsia="Times New Roman" w:hAnsi="Arial" w:cs="Arial"/>
          <w:lang w:eastAsia="fr-FR"/>
        </w:rPr>
        <w:t xml:space="preserve"> du code rural</w:t>
      </w:r>
      <w:r w:rsidRPr="00442F10">
        <w:rPr>
          <w:rFonts w:ascii="Arial" w:eastAsia="Times New Roman" w:hAnsi="Arial" w:cs="Arial"/>
          <w:iCs/>
          <w:lang w:eastAsia="fr-FR"/>
        </w:rPr>
        <w:t xml:space="preserve"> et de la pêche maritime</w:t>
      </w:r>
    </w:p>
    <w:p w14:paraId="2A5FFCCC" w14:textId="77777777" w:rsidR="00A47927" w:rsidRPr="00442F10" w:rsidRDefault="00A47927" w:rsidP="00A47927">
      <w:pPr>
        <w:spacing w:before="100" w:beforeAutospacing="1" w:after="100" w:afterAutospacing="1"/>
        <w:ind w:right="227"/>
        <w:jc w:val="both"/>
        <w:rPr>
          <w:rFonts w:ascii="Arial" w:eastAsia="Times New Roman" w:hAnsi="Arial" w:cs="Arial"/>
          <w:lang w:eastAsia="fr-FR"/>
        </w:rPr>
      </w:pPr>
      <w:r w:rsidRPr="00442F10">
        <w:rPr>
          <w:rFonts w:ascii="Arial" w:eastAsia="Times New Roman" w:hAnsi="Arial" w:cs="Arial"/>
          <w:lang w:eastAsia="fr-FR"/>
        </w:rPr>
        <w:t>Cf. compte 1061 du plan comptable des sociétés coopératives agricoles.</w:t>
      </w:r>
    </w:p>
    <w:p w14:paraId="3F71F46D" w14:textId="77777777" w:rsidR="00A47927" w:rsidRPr="00442F10" w:rsidRDefault="00A47927" w:rsidP="00A47927">
      <w:pPr>
        <w:spacing w:before="100" w:beforeAutospacing="1" w:after="100" w:afterAutospacing="1"/>
        <w:ind w:right="227"/>
        <w:jc w:val="both"/>
        <w:rPr>
          <w:rFonts w:ascii="Arial" w:eastAsia="Times New Roman" w:hAnsi="Arial" w:cs="Arial"/>
          <w:lang w:eastAsia="fr-FR"/>
        </w:rPr>
      </w:pPr>
      <w:bookmarkStart w:id="195" w:name="C189"/>
      <w:r w:rsidRPr="00442F10">
        <w:rPr>
          <w:rFonts w:ascii="Arial" w:eastAsia="Times New Roman" w:hAnsi="Arial" w:cs="Arial"/>
          <w:b/>
          <w:color w:val="00B050"/>
          <w:lang w:eastAsia="fr-FR"/>
        </w:rPr>
        <w:t>(1</w:t>
      </w:r>
      <w:r>
        <w:rPr>
          <w:rFonts w:ascii="Arial" w:eastAsia="Times New Roman" w:hAnsi="Arial" w:cs="Arial"/>
          <w:b/>
          <w:color w:val="00B050"/>
          <w:lang w:eastAsia="fr-FR"/>
        </w:rPr>
        <w:t>89</w:t>
      </w:r>
      <w:r w:rsidRPr="00442F10">
        <w:rPr>
          <w:rFonts w:ascii="Arial" w:eastAsia="Times New Roman" w:hAnsi="Arial" w:cs="Arial"/>
          <w:b/>
          <w:color w:val="00B050"/>
          <w:lang w:eastAsia="fr-FR"/>
        </w:rPr>
        <w:t>)</w:t>
      </w:r>
      <w:r w:rsidRPr="00442F10">
        <w:rPr>
          <w:rFonts w:ascii="Arial" w:eastAsia="Times New Roman" w:hAnsi="Arial" w:cs="Arial"/>
          <w:color w:val="00B050"/>
          <w:lang w:eastAsia="fr-FR"/>
        </w:rPr>
        <w:t xml:space="preserve"> </w:t>
      </w:r>
      <w:bookmarkEnd w:id="195"/>
      <w:r>
        <w:rPr>
          <w:rFonts w:ascii="Arial" w:eastAsia="Times New Roman" w:hAnsi="Arial" w:cs="Arial"/>
          <w:color w:val="00B050"/>
          <w:lang w:eastAsia="fr-FR"/>
        </w:rPr>
        <w:t xml:space="preserve"> </w:t>
      </w:r>
      <w:r w:rsidRPr="00442F10">
        <w:rPr>
          <w:rFonts w:ascii="Arial" w:eastAsia="Times New Roman" w:hAnsi="Arial" w:cs="Arial"/>
          <w:lang w:eastAsia="fr-FR"/>
        </w:rPr>
        <w:t xml:space="preserve">Cf. art. </w:t>
      </w:r>
      <w:hyperlink r:id="rId290" w:history="1">
        <w:r w:rsidRPr="00442F10">
          <w:rPr>
            <w:rStyle w:val="Lienhypertexte"/>
            <w:rFonts w:ascii="Arial" w:eastAsia="Times New Roman" w:hAnsi="Arial" w:cs="Arial"/>
            <w:lang w:eastAsia="fr-FR"/>
          </w:rPr>
          <w:t>R.524-21</w:t>
        </w:r>
      </w:hyperlink>
      <w:r w:rsidRPr="00442F10">
        <w:rPr>
          <w:rFonts w:ascii="Arial" w:eastAsia="Times New Roman" w:hAnsi="Arial" w:cs="Arial"/>
          <w:lang w:eastAsia="fr-FR"/>
        </w:rPr>
        <w:t xml:space="preserve"> dernier alinéa du code rural et de la pêche maritime et compte 106 du plan comptable des sociétés coopératives agricoles.</w:t>
      </w:r>
    </w:p>
    <w:p w14:paraId="11BADD08" w14:textId="77777777" w:rsidR="00A47927" w:rsidRPr="00442F10" w:rsidRDefault="00A47927" w:rsidP="00A47927">
      <w:pPr>
        <w:spacing w:before="100" w:beforeAutospacing="1" w:after="100" w:afterAutospacing="1"/>
        <w:ind w:right="227"/>
        <w:jc w:val="both"/>
        <w:rPr>
          <w:rFonts w:ascii="Arial" w:eastAsia="Times New Roman" w:hAnsi="Arial" w:cs="Arial"/>
          <w:lang w:eastAsia="fr-FR"/>
        </w:rPr>
      </w:pPr>
      <w:bookmarkStart w:id="196" w:name="C190"/>
      <w:r w:rsidRPr="00442F10">
        <w:rPr>
          <w:rFonts w:ascii="Arial" w:eastAsia="Times New Roman" w:hAnsi="Arial" w:cs="Arial"/>
          <w:b/>
          <w:color w:val="00B050"/>
          <w:lang w:eastAsia="fr-FR"/>
        </w:rPr>
        <w:t>(1</w:t>
      </w:r>
      <w:r>
        <w:rPr>
          <w:rFonts w:ascii="Arial" w:eastAsia="Times New Roman" w:hAnsi="Arial" w:cs="Arial"/>
          <w:b/>
          <w:color w:val="00B050"/>
          <w:lang w:eastAsia="fr-FR"/>
        </w:rPr>
        <w:t>90</w:t>
      </w:r>
      <w:r w:rsidRPr="00442F10">
        <w:rPr>
          <w:rFonts w:ascii="Arial" w:eastAsia="Times New Roman" w:hAnsi="Arial" w:cs="Arial"/>
          <w:b/>
          <w:color w:val="00B050"/>
          <w:lang w:eastAsia="fr-FR"/>
        </w:rPr>
        <w:t>)</w:t>
      </w:r>
      <w:r w:rsidRPr="00442F10">
        <w:rPr>
          <w:rFonts w:ascii="Arial" w:eastAsia="Times New Roman" w:hAnsi="Arial" w:cs="Arial"/>
          <w:color w:val="00B050"/>
          <w:lang w:eastAsia="fr-FR"/>
        </w:rPr>
        <w:t xml:space="preserve"> </w:t>
      </w:r>
      <w:bookmarkEnd w:id="196"/>
      <w:r>
        <w:rPr>
          <w:rFonts w:ascii="Arial" w:eastAsia="Times New Roman" w:hAnsi="Arial" w:cs="Arial"/>
          <w:color w:val="00B050"/>
          <w:lang w:eastAsia="fr-FR"/>
        </w:rPr>
        <w:t xml:space="preserve"> </w:t>
      </w:r>
      <w:r w:rsidRPr="00442F10">
        <w:rPr>
          <w:rFonts w:ascii="Arial" w:eastAsia="Times New Roman" w:hAnsi="Arial" w:cs="Arial"/>
          <w:lang w:eastAsia="fr-FR"/>
        </w:rPr>
        <w:t xml:space="preserve">Cf. art. </w:t>
      </w:r>
      <w:hyperlink r:id="rId291" w:history="1">
        <w:r w:rsidRPr="00442F10">
          <w:rPr>
            <w:rStyle w:val="Lienhypertexte"/>
            <w:rFonts w:ascii="Arial" w:eastAsia="Times New Roman" w:hAnsi="Arial" w:cs="Arial"/>
            <w:lang w:eastAsia="fr-FR"/>
          </w:rPr>
          <w:t>L.524-2-1 d)</w:t>
        </w:r>
      </w:hyperlink>
      <w:r w:rsidRPr="00442F10">
        <w:rPr>
          <w:rFonts w:ascii="Arial" w:eastAsia="Times New Roman" w:hAnsi="Arial" w:cs="Arial"/>
          <w:lang w:eastAsia="fr-FR"/>
        </w:rPr>
        <w:t xml:space="preserve"> et </w:t>
      </w:r>
      <w:hyperlink r:id="rId292" w:history="1">
        <w:r w:rsidRPr="00442F10">
          <w:rPr>
            <w:rStyle w:val="Lienhypertexte"/>
            <w:rFonts w:ascii="Arial" w:eastAsia="Times New Roman" w:hAnsi="Arial" w:cs="Arial"/>
            <w:lang w:eastAsia="fr-FR"/>
          </w:rPr>
          <w:t>R.524-20 2nd alinéa</w:t>
        </w:r>
      </w:hyperlink>
      <w:r w:rsidRPr="00442F10">
        <w:rPr>
          <w:rFonts w:ascii="Arial" w:eastAsia="Times New Roman" w:hAnsi="Arial" w:cs="Arial"/>
          <w:lang w:eastAsia="fr-FR"/>
        </w:rPr>
        <w:t xml:space="preserve"> du code rural</w:t>
      </w:r>
      <w:r w:rsidRPr="00442F10">
        <w:rPr>
          <w:rFonts w:ascii="Arial" w:eastAsia="Times New Roman" w:hAnsi="Arial" w:cs="Arial"/>
          <w:iCs/>
          <w:lang w:eastAsia="fr-FR"/>
        </w:rPr>
        <w:t xml:space="preserve"> et de la pêche maritime.</w:t>
      </w:r>
    </w:p>
    <w:p w14:paraId="48BE30CE" w14:textId="77777777" w:rsidR="00A47927" w:rsidRPr="00442F10" w:rsidRDefault="00A47927" w:rsidP="00A47927">
      <w:pPr>
        <w:spacing w:before="100" w:beforeAutospacing="1" w:after="100" w:afterAutospacing="1"/>
        <w:ind w:right="227"/>
        <w:jc w:val="both"/>
        <w:rPr>
          <w:rFonts w:ascii="Arial" w:eastAsia="Times New Roman" w:hAnsi="Arial" w:cs="Arial"/>
          <w:lang w:eastAsia="fr-FR"/>
        </w:rPr>
      </w:pPr>
      <w:r w:rsidRPr="00442F10">
        <w:rPr>
          <w:rFonts w:ascii="Arial" w:eastAsia="Times New Roman" w:hAnsi="Arial" w:cs="Arial"/>
          <w:lang w:eastAsia="fr-FR"/>
        </w:rPr>
        <w:t>Les ristournes sont réparties entre les associés coopérateurs inscrits sur le fichier des associés coopérateurs de la coopérative à la date de clôture du dernier exercice écoulé.</w:t>
      </w:r>
    </w:p>
    <w:p w14:paraId="436331D1" w14:textId="113A766C" w:rsidR="00A47927" w:rsidRPr="0099506C" w:rsidRDefault="00A47927" w:rsidP="00A47927">
      <w:pPr>
        <w:spacing w:before="100" w:beforeAutospacing="1" w:after="100" w:afterAutospacing="1"/>
        <w:ind w:right="227"/>
        <w:jc w:val="both"/>
        <w:rPr>
          <w:rFonts w:ascii="Arial" w:eastAsia="Times New Roman" w:hAnsi="Arial" w:cs="Arial"/>
          <w:lang w:eastAsia="fr-FR"/>
        </w:rPr>
      </w:pPr>
      <w:bookmarkStart w:id="197" w:name="C191"/>
      <w:r w:rsidRPr="00442F10">
        <w:rPr>
          <w:rFonts w:ascii="Arial" w:eastAsia="Times New Roman" w:hAnsi="Arial" w:cs="Arial"/>
          <w:b/>
          <w:color w:val="00B050"/>
          <w:lang w:eastAsia="fr-FR"/>
        </w:rPr>
        <w:t>(1</w:t>
      </w:r>
      <w:r>
        <w:rPr>
          <w:rFonts w:ascii="Arial" w:eastAsia="Times New Roman" w:hAnsi="Arial" w:cs="Arial"/>
          <w:b/>
          <w:color w:val="00B050"/>
          <w:lang w:eastAsia="fr-FR"/>
        </w:rPr>
        <w:t>91</w:t>
      </w:r>
      <w:r w:rsidRPr="00442F10">
        <w:rPr>
          <w:rFonts w:ascii="Arial" w:eastAsia="Times New Roman" w:hAnsi="Arial" w:cs="Arial"/>
          <w:b/>
          <w:color w:val="00B050"/>
          <w:lang w:eastAsia="fr-FR"/>
        </w:rPr>
        <w:t>)</w:t>
      </w:r>
      <w:r>
        <w:rPr>
          <w:rFonts w:ascii="Arial" w:eastAsia="Times New Roman" w:hAnsi="Arial" w:cs="Arial"/>
          <w:b/>
          <w:color w:val="00B050"/>
          <w:lang w:eastAsia="fr-FR"/>
        </w:rPr>
        <w:t xml:space="preserve"> </w:t>
      </w:r>
      <w:bookmarkEnd w:id="197"/>
      <w:r w:rsidRPr="0099506C">
        <w:rPr>
          <w:rFonts w:ascii="Arial" w:eastAsia="Times New Roman" w:hAnsi="Arial" w:cs="Arial"/>
          <w:lang w:eastAsia="fr-FR"/>
        </w:rPr>
        <w:t>Si la coopérative a levé la clause rédactionnelle</w:t>
      </w:r>
      <w:r w:rsidRPr="0099506C">
        <w:t xml:space="preserve"> </w:t>
      </w:r>
      <w:r w:rsidRPr="0099506C">
        <w:rPr>
          <w:rFonts w:ascii="Arial" w:eastAsia="Times New Roman" w:hAnsi="Arial" w:cs="Arial"/>
          <w:lang w:eastAsia="fr-FR"/>
        </w:rPr>
        <w:t>prévoyant la répartition des excédents affectés aux ristournes aux associés coopérateurs, elle a l’obligation de réaliser des subdivisions de son résultat par branche d’activité (collecte-vente, approvisionnement et service) ou par secteur d’activité (ex</w:t>
      </w:r>
      <w:r w:rsidR="00037177">
        <w:rPr>
          <w:rFonts w:ascii="Arial" w:eastAsia="Times New Roman" w:hAnsi="Arial" w:cs="Arial"/>
          <w:lang w:eastAsia="fr-FR"/>
        </w:rPr>
        <w:t> :</w:t>
      </w:r>
      <w:r w:rsidRPr="0099506C">
        <w:rPr>
          <w:rFonts w:ascii="Arial" w:eastAsia="Times New Roman" w:hAnsi="Arial" w:cs="Arial"/>
          <w:lang w:eastAsia="fr-FR"/>
        </w:rPr>
        <w:t xml:space="preserve"> céréales, fruits, lait, …). </w:t>
      </w:r>
    </w:p>
    <w:p w14:paraId="4F7AF6BE" w14:textId="67CECC8D" w:rsidR="00A47927" w:rsidRPr="00994C28" w:rsidRDefault="00A47927" w:rsidP="00A47927">
      <w:pPr>
        <w:spacing w:before="100" w:beforeAutospacing="1" w:after="100" w:afterAutospacing="1"/>
        <w:ind w:right="227"/>
        <w:jc w:val="both"/>
        <w:rPr>
          <w:rFonts w:ascii="Arial" w:eastAsia="Times New Roman" w:hAnsi="Arial" w:cs="Arial"/>
          <w:lang w:eastAsia="fr-FR"/>
        </w:rPr>
      </w:pPr>
      <w:r w:rsidRPr="0099506C">
        <w:rPr>
          <w:rFonts w:ascii="Arial" w:eastAsia="Times New Roman" w:hAnsi="Arial" w:cs="Arial"/>
          <w:lang w:eastAsia="fr-FR"/>
        </w:rPr>
        <w:t xml:space="preserve">Cette répartition doit </w:t>
      </w:r>
      <w:r w:rsidRPr="00994C28">
        <w:rPr>
          <w:rFonts w:ascii="Arial" w:eastAsia="Times New Roman" w:hAnsi="Arial" w:cs="Arial"/>
          <w:lang w:eastAsia="fr-FR"/>
        </w:rPr>
        <w:t xml:space="preserve">être faite sur des bases rationnelles </w:t>
      </w:r>
      <w:r w:rsidRPr="00994C28">
        <w:rPr>
          <w:rFonts w:ascii="Arial" w:eastAsia="Times New Roman" w:hAnsi="Arial" w:cs="Arial"/>
          <w:bCs/>
          <w:lang w:eastAsia="fr-FR"/>
        </w:rPr>
        <w:t>et permanentes</w:t>
      </w:r>
      <w:r w:rsidRPr="00994C28">
        <w:rPr>
          <w:rFonts w:ascii="Arial" w:eastAsia="Times New Roman" w:hAnsi="Arial" w:cs="Arial"/>
          <w:lang w:eastAsia="fr-FR"/>
        </w:rPr>
        <w:t xml:space="preserve"> </w:t>
      </w:r>
      <w:r w:rsidRPr="00994C28">
        <w:rPr>
          <w:rFonts w:ascii="Arial" w:eastAsia="Times New Roman" w:hAnsi="Arial" w:cs="Arial"/>
          <w:bCs/>
          <w:lang w:eastAsia="fr-FR"/>
        </w:rPr>
        <w:t>selon</w:t>
      </w:r>
      <w:r w:rsidRPr="00994C28">
        <w:rPr>
          <w:rFonts w:ascii="Arial" w:eastAsia="Times New Roman" w:hAnsi="Arial" w:cs="Arial"/>
          <w:lang w:eastAsia="fr-FR"/>
        </w:rPr>
        <w:t xml:space="preserve"> la nature </w:t>
      </w:r>
      <w:r w:rsidRPr="00994C28">
        <w:rPr>
          <w:rFonts w:ascii="Arial" w:eastAsia="Times New Roman" w:hAnsi="Arial" w:cs="Arial"/>
          <w:bCs/>
          <w:lang w:eastAsia="fr-FR"/>
        </w:rPr>
        <w:t>des produits, des frais et des charges pr</w:t>
      </w:r>
      <w:r w:rsidRPr="00994C28">
        <w:rPr>
          <w:rFonts w:ascii="Arial" w:eastAsia="Times New Roman" w:hAnsi="Arial" w:cs="Arial"/>
          <w:lang w:eastAsia="fr-FR"/>
        </w:rPr>
        <w:t xml:space="preserve">is en compte </w:t>
      </w:r>
      <w:r w:rsidRPr="00994C28">
        <w:rPr>
          <w:rFonts w:ascii="Arial" w:eastAsia="Times New Roman" w:hAnsi="Arial" w:cs="Arial"/>
          <w:bCs/>
          <w:lang w:eastAsia="fr-FR"/>
        </w:rPr>
        <w:t>pour déterminer</w:t>
      </w:r>
      <w:r w:rsidRPr="00994C28">
        <w:rPr>
          <w:rFonts w:ascii="Arial" w:eastAsia="Times New Roman" w:hAnsi="Arial" w:cs="Arial"/>
          <w:lang w:eastAsia="fr-FR"/>
        </w:rPr>
        <w:t xml:space="preserve"> chaque subdivision du résultat.</w:t>
      </w:r>
    </w:p>
    <w:p w14:paraId="3B58AC5E" w14:textId="77777777" w:rsidR="00A47927" w:rsidRPr="007275A4" w:rsidRDefault="00A47927" w:rsidP="00A47927">
      <w:pPr>
        <w:spacing w:before="100" w:beforeAutospacing="1" w:after="100" w:afterAutospacing="1"/>
        <w:ind w:right="227"/>
        <w:jc w:val="both"/>
        <w:rPr>
          <w:rFonts w:ascii="Arial" w:eastAsia="Times New Roman" w:hAnsi="Arial" w:cs="Arial"/>
          <w:lang w:eastAsia="fr-FR"/>
        </w:rPr>
      </w:pPr>
      <w:r w:rsidRPr="007275A4">
        <w:rPr>
          <w:rFonts w:ascii="Arial" w:eastAsia="Times New Roman" w:hAnsi="Arial" w:cs="Arial"/>
          <w:lang w:eastAsia="fr-FR"/>
        </w:rPr>
        <w:t>Par exemple, s'il y a un secteur d'activité « céréales » et un secteur d'activité « fruits », les frais et charges d'entretien, de réparation et d'amortissement des silos grains ne peuvent incomber logiquement qu'au premier, et les frais et charges d'entretien de réparation et d'amortissement des installations de conditionnement des fruits, qu'au second.</w:t>
      </w:r>
    </w:p>
    <w:p w14:paraId="53D967B7" w14:textId="77777777" w:rsidR="00A47927" w:rsidRPr="00442F10" w:rsidRDefault="00A47927" w:rsidP="00A47927">
      <w:pPr>
        <w:spacing w:before="100" w:beforeAutospacing="1" w:after="100" w:afterAutospacing="1"/>
        <w:ind w:right="227"/>
        <w:jc w:val="both"/>
        <w:rPr>
          <w:rFonts w:ascii="Arial" w:eastAsia="Times New Roman" w:hAnsi="Arial" w:cs="Arial"/>
          <w:lang w:eastAsia="fr-FR"/>
        </w:rPr>
      </w:pPr>
      <w:r w:rsidRPr="007275A4">
        <w:rPr>
          <w:rFonts w:ascii="Arial" w:eastAsia="Times New Roman" w:hAnsi="Arial" w:cs="Arial"/>
          <w:lang w:eastAsia="fr-FR"/>
        </w:rPr>
        <w:t>Les dépenses communes telles que les dépenses du personnel de direction pourront être réparties entre les diverses subdivisions par exemple, au prorata du chiffre d'affaires, ou au prorata des tonnages traités, ou au prorata du temps de travail moyen consacré par le personnel à chaque subdivision. Il appartiendra au conseil d'administration de rechercher les solutions les mieux adaptées selon le cas de la coopérative.</w:t>
      </w:r>
    </w:p>
    <w:p w14:paraId="566CC1F4" w14:textId="77777777" w:rsidR="00A47927" w:rsidRPr="00442F10" w:rsidRDefault="00A47927" w:rsidP="00A47927">
      <w:pPr>
        <w:spacing w:before="100" w:beforeAutospacing="1" w:after="100" w:afterAutospacing="1"/>
        <w:ind w:right="227"/>
        <w:jc w:val="both"/>
        <w:rPr>
          <w:rFonts w:ascii="Arial" w:eastAsia="Times New Roman" w:hAnsi="Arial" w:cs="Arial"/>
          <w:iCs/>
          <w:lang w:eastAsia="fr-FR"/>
        </w:rPr>
      </w:pPr>
      <w:bookmarkStart w:id="198" w:name="C192"/>
      <w:r w:rsidRPr="00442F10">
        <w:rPr>
          <w:rFonts w:ascii="Arial" w:eastAsia="Times New Roman" w:hAnsi="Arial" w:cs="Arial"/>
          <w:b/>
          <w:color w:val="00B050"/>
          <w:lang w:eastAsia="fr-FR"/>
        </w:rPr>
        <w:lastRenderedPageBreak/>
        <w:t>(1</w:t>
      </w:r>
      <w:r>
        <w:rPr>
          <w:rFonts w:ascii="Arial" w:eastAsia="Times New Roman" w:hAnsi="Arial" w:cs="Arial"/>
          <w:b/>
          <w:color w:val="00B050"/>
          <w:lang w:eastAsia="fr-FR"/>
        </w:rPr>
        <w:t>92</w:t>
      </w:r>
      <w:r w:rsidRPr="00442F10">
        <w:rPr>
          <w:rFonts w:ascii="Arial" w:eastAsia="Times New Roman" w:hAnsi="Arial" w:cs="Arial"/>
          <w:b/>
          <w:color w:val="00B050"/>
          <w:lang w:eastAsia="fr-FR"/>
        </w:rPr>
        <w:t>)</w:t>
      </w:r>
      <w:r w:rsidRPr="00442F10">
        <w:rPr>
          <w:rFonts w:ascii="Arial" w:eastAsia="Times New Roman" w:hAnsi="Arial" w:cs="Arial"/>
          <w:color w:val="00B050"/>
          <w:lang w:eastAsia="fr-FR"/>
        </w:rPr>
        <w:t xml:space="preserve"> </w:t>
      </w:r>
      <w:bookmarkEnd w:id="198"/>
      <w:r>
        <w:rPr>
          <w:rFonts w:ascii="Arial" w:eastAsia="Times New Roman" w:hAnsi="Arial" w:cs="Arial"/>
          <w:color w:val="00B050"/>
          <w:lang w:eastAsia="fr-FR"/>
        </w:rPr>
        <w:t xml:space="preserve"> </w:t>
      </w:r>
      <w:r w:rsidRPr="00442F10">
        <w:rPr>
          <w:rFonts w:ascii="Arial" w:eastAsia="Times New Roman" w:hAnsi="Arial" w:cs="Arial"/>
          <w:lang w:eastAsia="fr-FR"/>
        </w:rPr>
        <w:t xml:space="preserve">Cf. art. </w:t>
      </w:r>
      <w:hyperlink r:id="rId293" w:history="1">
        <w:r w:rsidRPr="00442F10">
          <w:rPr>
            <w:rStyle w:val="Lienhypertexte"/>
            <w:rFonts w:ascii="Arial" w:eastAsia="Times New Roman" w:hAnsi="Arial" w:cs="Arial"/>
            <w:lang w:eastAsia="fr-FR"/>
          </w:rPr>
          <w:t>L.524-2-1 f)</w:t>
        </w:r>
      </w:hyperlink>
      <w:r w:rsidRPr="00442F10">
        <w:rPr>
          <w:rFonts w:ascii="Arial" w:eastAsia="Times New Roman" w:hAnsi="Arial" w:cs="Arial"/>
          <w:lang w:eastAsia="fr-FR"/>
        </w:rPr>
        <w:t xml:space="preserve"> et g) et </w:t>
      </w:r>
      <w:hyperlink r:id="rId294" w:history="1">
        <w:r w:rsidRPr="00442F10">
          <w:rPr>
            <w:rStyle w:val="Lienhypertexte"/>
            <w:rFonts w:ascii="Arial" w:eastAsia="Times New Roman" w:hAnsi="Arial" w:cs="Arial"/>
            <w:lang w:eastAsia="fr-FR"/>
          </w:rPr>
          <w:t>R.523-2 dernier alinéa</w:t>
        </w:r>
      </w:hyperlink>
      <w:r w:rsidRPr="00442F10">
        <w:rPr>
          <w:rFonts w:ascii="Arial" w:eastAsia="Times New Roman" w:hAnsi="Arial" w:cs="Arial"/>
          <w:lang w:eastAsia="fr-FR"/>
        </w:rPr>
        <w:t xml:space="preserve"> du code rural</w:t>
      </w:r>
      <w:r w:rsidRPr="00442F10">
        <w:rPr>
          <w:rFonts w:ascii="Arial" w:eastAsia="Times New Roman" w:hAnsi="Arial" w:cs="Arial"/>
          <w:iCs/>
          <w:lang w:eastAsia="fr-FR"/>
        </w:rPr>
        <w:t xml:space="preserve"> et de la pêche maritime</w:t>
      </w:r>
    </w:p>
    <w:p w14:paraId="25598BC1" w14:textId="77777777" w:rsidR="00A47927" w:rsidRPr="00442F10" w:rsidRDefault="00A47927" w:rsidP="00A47927">
      <w:pPr>
        <w:spacing w:before="100" w:beforeAutospacing="1" w:after="100" w:afterAutospacing="1"/>
        <w:ind w:right="227"/>
        <w:jc w:val="both"/>
        <w:rPr>
          <w:rFonts w:ascii="Arial" w:eastAsia="Times New Roman" w:hAnsi="Arial" w:cs="Arial"/>
          <w:lang w:eastAsia="fr-FR"/>
        </w:rPr>
      </w:pPr>
      <w:r w:rsidRPr="00442F10">
        <w:rPr>
          <w:rFonts w:ascii="Arial" w:eastAsia="Times New Roman" w:hAnsi="Arial" w:cs="Arial"/>
          <w:lang w:eastAsia="fr-FR"/>
        </w:rPr>
        <w:t>Cf. compte 1106 du plan comptable des sociétés coopératives agricoles</w:t>
      </w:r>
    </w:p>
    <w:p w14:paraId="7B9F8C21" w14:textId="16E63507" w:rsidR="00B22D17" w:rsidRPr="00B22D17" w:rsidRDefault="00A47927" w:rsidP="00B22D17">
      <w:pPr>
        <w:spacing w:before="100" w:beforeAutospacing="1" w:after="100" w:afterAutospacing="1"/>
        <w:ind w:right="227"/>
        <w:jc w:val="both"/>
        <w:rPr>
          <w:rFonts w:ascii="Arial" w:eastAsia="Times New Roman" w:hAnsi="Arial" w:cs="Arial"/>
          <w:lang w:eastAsia="fr-FR"/>
        </w:rPr>
      </w:pPr>
      <w:bookmarkStart w:id="199" w:name="C193"/>
      <w:r>
        <w:rPr>
          <w:rFonts w:ascii="Arial" w:hAnsi="Arial" w:cs="Arial"/>
          <w:b/>
          <w:color w:val="00B050"/>
        </w:rPr>
        <w:t xml:space="preserve">(193) </w:t>
      </w:r>
      <w:bookmarkEnd w:id="199"/>
      <w:r w:rsidR="00B22D17" w:rsidRPr="00B22D17">
        <w:rPr>
          <w:rFonts w:ascii="Arial" w:eastAsia="Times New Roman" w:hAnsi="Arial" w:cs="Arial"/>
          <w:lang w:eastAsia="fr-FR"/>
        </w:rPr>
        <w:t>Cf. art. L.522-5 du Code rural et de la pêche maritime, article 26 de la loi n° 47-1775 du 10 septembre 1947 portant statut de la coopération et le compte 1291 du règlement n° 2021-01 relatif aux comptes annuels des coopératives agricoles et de leurs unions.</w:t>
      </w:r>
    </w:p>
    <w:p w14:paraId="67C74F53" w14:textId="188D07D7" w:rsidR="00B22D17" w:rsidRPr="00B22D17" w:rsidRDefault="00B22D17" w:rsidP="00B22D17">
      <w:pPr>
        <w:spacing w:before="100" w:beforeAutospacing="1" w:after="100" w:afterAutospacing="1"/>
        <w:ind w:right="227"/>
        <w:jc w:val="both"/>
        <w:rPr>
          <w:rFonts w:ascii="Arial" w:eastAsia="Times New Roman" w:hAnsi="Arial" w:cs="Arial"/>
          <w:lang w:eastAsia="fr-FR"/>
        </w:rPr>
      </w:pPr>
      <w:r w:rsidRPr="00B22D17">
        <w:rPr>
          <w:rFonts w:ascii="Arial" w:eastAsia="Times New Roman" w:hAnsi="Arial" w:cs="Arial"/>
          <w:lang w:eastAsia="fr-FR"/>
        </w:rPr>
        <w:t>Les provisions pour ristournes éventuelles et pour parfaire l’intérêt servi aux parts sociales, appelées dorénavant « report pour ristournes éventuelles » (compte 1107) et « report pour parfaire l’intérêt servi aux parts sociales » (compte 1106) dans le règlement comptable visé ci-dessus, ne peuvent pas être distribuées en cas d’exercice déficitaire, y compris si le déficit ou le RAN a été au préalable totalement apuré.</w:t>
      </w:r>
    </w:p>
    <w:p w14:paraId="643B078E" w14:textId="77777777" w:rsidR="00B22D17" w:rsidRPr="00B22D17" w:rsidRDefault="00B22D17" w:rsidP="00B22D17">
      <w:pPr>
        <w:spacing w:before="100" w:beforeAutospacing="1" w:after="100" w:afterAutospacing="1"/>
        <w:ind w:right="227"/>
        <w:jc w:val="both"/>
        <w:rPr>
          <w:rFonts w:ascii="Arial" w:eastAsia="Times New Roman" w:hAnsi="Arial" w:cs="Arial"/>
          <w:lang w:eastAsia="fr-FR"/>
        </w:rPr>
      </w:pPr>
      <w:r w:rsidRPr="00B22D17">
        <w:rPr>
          <w:rFonts w:ascii="Arial" w:eastAsia="Times New Roman" w:hAnsi="Arial" w:cs="Arial"/>
          <w:lang w:eastAsia="fr-FR"/>
        </w:rPr>
        <w:t xml:space="preserve">En effet, pour que les reports pour ristournes éventuelles et pour parfaire l’intérêt servi aux parts sociales puissent être distribués, les trois conditions cumulatives suivantes doivent être respectées : </w:t>
      </w:r>
    </w:p>
    <w:p w14:paraId="479DBBB6" w14:textId="77777777" w:rsidR="00B22D17" w:rsidRPr="00B22D17" w:rsidRDefault="00B22D17" w:rsidP="00B22D17">
      <w:pPr>
        <w:spacing w:before="100" w:beforeAutospacing="1" w:after="100" w:afterAutospacing="1"/>
        <w:ind w:right="227"/>
        <w:jc w:val="both"/>
        <w:rPr>
          <w:rFonts w:ascii="Arial" w:eastAsia="Times New Roman" w:hAnsi="Arial" w:cs="Arial"/>
          <w:lang w:eastAsia="fr-FR"/>
        </w:rPr>
      </w:pPr>
      <w:r w:rsidRPr="00B22D17">
        <w:rPr>
          <w:rFonts w:ascii="Arial" w:eastAsia="Times New Roman" w:hAnsi="Arial" w:cs="Arial"/>
          <w:lang w:eastAsia="fr-FR"/>
        </w:rPr>
        <w:t>1. l’existence d’un résultat excédentaire,</w:t>
      </w:r>
    </w:p>
    <w:p w14:paraId="093708E4" w14:textId="77777777" w:rsidR="00B22D17" w:rsidRPr="00B22D17" w:rsidRDefault="00B22D17" w:rsidP="00B22D17">
      <w:pPr>
        <w:spacing w:before="100" w:beforeAutospacing="1" w:after="100" w:afterAutospacing="1"/>
        <w:ind w:right="227"/>
        <w:jc w:val="both"/>
        <w:rPr>
          <w:rFonts w:ascii="Arial" w:eastAsia="Times New Roman" w:hAnsi="Arial" w:cs="Arial"/>
          <w:lang w:eastAsia="fr-FR"/>
        </w:rPr>
      </w:pPr>
      <w:r w:rsidRPr="00B22D17">
        <w:rPr>
          <w:rFonts w:ascii="Arial" w:eastAsia="Times New Roman" w:hAnsi="Arial" w:cs="Arial"/>
          <w:lang w:eastAsia="fr-FR"/>
        </w:rPr>
        <w:t>2. l’apurement total du RAN débiteur,</w:t>
      </w:r>
    </w:p>
    <w:p w14:paraId="52A41AE4" w14:textId="757282B7" w:rsidR="00A47927" w:rsidRPr="00B22D17" w:rsidRDefault="00B22D17" w:rsidP="00B22D17">
      <w:pPr>
        <w:spacing w:before="100" w:beforeAutospacing="1" w:after="100" w:afterAutospacing="1"/>
        <w:ind w:right="227"/>
        <w:jc w:val="both"/>
        <w:rPr>
          <w:rFonts w:ascii="Arial" w:eastAsia="Times New Roman" w:hAnsi="Arial" w:cs="Arial"/>
          <w:lang w:eastAsia="fr-FR"/>
        </w:rPr>
      </w:pPr>
      <w:r w:rsidRPr="00B22D17">
        <w:rPr>
          <w:rFonts w:ascii="Arial" w:eastAsia="Times New Roman" w:hAnsi="Arial" w:cs="Arial"/>
          <w:lang w:eastAsia="fr-FR"/>
        </w:rPr>
        <w:t xml:space="preserve">3. la dotation en totalité des réserves obligatoires. </w:t>
      </w:r>
    </w:p>
    <w:p w14:paraId="7CA86F52" w14:textId="77777777" w:rsidR="00A47927" w:rsidRPr="00442F10" w:rsidRDefault="00A47927" w:rsidP="00A47927">
      <w:pPr>
        <w:jc w:val="both"/>
        <w:rPr>
          <w:rFonts w:ascii="Arial" w:hAnsi="Arial" w:cs="Arial"/>
        </w:rPr>
      </w:pPr>
      <w:bookmarkStart w:id="200" w:name="C194"/>
      <w:r w:rsidRPr="00442F10">
        <w:rPr>
          <w:rFonts w:ascii="Arial" w:hAnsi="Arial" w:cs="Arial"/>
          <w:b/>
          <w:color w:val="00B050"/>
        </w:rPr>
        <w:t>(1</w:t>
      </w:r>
      <w:r>
        <w:rPr>
          <w:rFonts w:ascii="Arial" w:hAnsi="Arial" w:cs="Arial"/>
          <w:b/>
          <w:color w:val="00B050"/>
        </w:rPr>
        <w:t>94</w:t>
      </w:r>
      <w:r w:rsidRPr="00442F10">
        <w:rPr>
          <w:rFonts w:ascii="Arial" w:hAnsi="Arial" w:cs="Arial"/>
          <w:b/>
          <w:color w:val="00B050"/>
        </w:rPr>
        <w:t>)</w:t>
      </w:r>
      <w:r w:rsidRPr="00442F10">
        <w:rPr>
          <w:rFonts w:ascii="Arial" w:hAnsi="Arial" w:cs="Arial"/>
          <w:color w:val="00B050"/>
        </w:rPr>
        <w:t xml:space="preserve"> </w:t>
      </w:r>
      <w:bookmarkEnd w:id="200"/>
      <w:r>
        <w:rPr>
          <w:rFonts w:ascii="Arial" w:hAnsi="Arial" w:cs="Arial"/>
          <w:color w:val="00B050"/>
        </w:rPr>
        <w:t xml:space="preserve"> </w:t>
      </w:r>
      <w:r w:rsidRPr="00442F10">
        <w:rPr>
          <w:rFonts w:ascii="Arial" w:hAnsi="Arial" w:cs="Arial"/>
        </w:rPr>
        <w:t>Dans la mesure où les dispositions du paragraphe précédent ont été mises en œuvre, ce rapport devra comporter toutes les informations nécessaires à l'assemblée générale en motivant les propositions du conseil d'administration.</w:t>
      </w:r>
    </w:p>
    <w:p w14:paraId="64C39C77" w14:textId="5DB72D42" w:rsidR="00A47927" w:rsidRDefault="00A47927" w:rsidP="00A47927">
      <w:pPr>
        <w:jc w:val="center"/>
        <w:rPr>
          <w:rFonts w:ascii="Arial" w:hAnsi="Arial" w:cs="Arial"/>
          <w:b/>
        </w:rPr>
      </w:pPr>
    </w:p>
    <w:p w14:paraId="57501E02" w14:textId="77777777" w:rsidR="00AC50D2" w:rsidRDefault="00AC50D2" w:rsidP="00A47927">
      <w:pPr>
        <w:jc w:val="center"/>
        <w:rPr>
          <w:rFonts w:ascii="Arial" w:hAnsi="Arial" w:cs="Arial"/>
          <w:b/>
        </w:rPr>
      </w:pPr>
    </w:p>
    <w:p w14:paraId="3F566EDA" w14:textId="77777777" w:rsidR="00A47927" w:rsidRPr="00442F10" w:rsidRDefault="00A47927" w:rsidP="00A47927">
      <w:pPr>
        <w:jc w:val="center"/>
        <w:rPr>
          <w:rFonts w:ascii="Arial" w:hAnsi="Arial" w:cs="Arial"/>
          <w:b/>
        </w:rPr>
      </w:pPr>
      <w:r w:rsidRPr="00442F10">
        <w:rPr>
          <w:rFonts w:ascii="Arial" w:hAnsi="Arial" w:cs="Arial"/>
          <w:b/>
        </w:rPr>
        <w:t>TITRE VIII</w:t>
      </w:r>
    </w:p>
    <w:p w14:paraId="71E77111" w14:textId="77777777" w:rsidR="00A47927" w:rsidRPr="00442F10" w:rsidRDefault="00A47927" w:rsidP="00A47927">
      <w:pPr>
        <w:jc w:val="center"/>
        <w:rPr>
          <w:rFonts w:ascii="Arial" w:hAnsi="Arial" w:cs="Arial"/>
          <w:b/>
        </w:rPr>
      </w:pPr>
      <w:r w:rsidRPr="00442F10">
        <w:rPr>
          <w:rFonts w:ascii="Arial" w:hAnsi="Arial" w:cs="Arial"/>
          <w:b/>
        </w:rPr>
        <w:t>DISPOSITIONS DIVERSES</w:t>
      </w:r>
    </w:p>
    <w:p w14:paraId="56E98B24" w14:textId="77777777" w:rsidR="00A47927" w:rsidRPr="00442F10" w:rsidRDefault="00A47927" w:rsidP="00A47927">
      <w:pPr>
        <w:jc w:val="both"/>
        <w:rPr>
          <w:rFonts w:ascii="Arial" w:hAnsi="Arial" w:cs="Arial"/>
        </w:rPr>
      </w:pPr>
      <w:bookmarkStart w:id="201" w:name="C195"/>
      <w:r w:rsidRPr="00442F10">
        <w:rPr>
          <w:rFonts w:ascii="Arial" w:hAnsi="Arial" w:cs="Arial"/>
          <w:b/>
          <w:color w:val="00B050"/>
        </w:rPr>
        <w:t>(1</w:t>
      </w:r>
      <w:r>
        <w:rPr>
          <w:rFonts w:ascii="Arial" w:hAnsi="Arial" w:cs="Arial"/>
          <w:b/>
          <w:color w:val="00B050"/>
        </w:rPr>
        <w:t>95</w:t>
      </w:r>
      <w:r w:rsidRPr="00442F10">
        <w:rPr>
          <w:rFonts w:ascii="Arial" w:hAnsi="Arial" w:cs="Arial"/>
          <w:b/>
          <w:color w:val="00B050"/>
        </w:rPr>
        <w:t xml:space="preserve">) </w:t>
      </w:r>
      <w:bookmarkEnd w:id="201"/>
      <w:r>
        <w:rPr>
          <w:rFonts w:ascii="Arial" w:hAnsi="Arial" w:cs="Arial"/>
          <w:b/>
          <w:color w:val="00B050"/>
        </w:rPr>
        <w:t xml:space="preserve"> </w:t>
      </w:r>
      <w:r w:rsidRPr="00442F10">
        <w:rPr>
          <w:rFonts w:ascii="Arial" w:hAnsi="Arial" w:cs="Arial"/>
        </w:rPr>
        <w:t xml:space="preserve">Article </w:t>
      </w:r>
      <w:hyperlink r:id="rId295" w:history="1">
        <w:r w:rsidRPr="00442F10">
          <w:rPr>
            <w:rStyle w:val="Lienhypertexte"/>
            <w:rFonts w:ascii="Arial" w:hAnsi="Arial" w:cs="Arial"/>
          </w:rPr>
          <w:t>L. 527-1-2</w:t>
        </w:r>
      </w:hyperlink>
      <w:r w:rsidRPr="00442F10">
        <w:rPr>
          <w:rFonts w:ascii="Arial" w:hAnsi="Arial" w:cs="Arial"/>
        </w:rPr>
        <w:t xml:space="preserve"> du code rural et de la pêche maritime </w:t>
      </w:r>
    </w:p>
    <w:p w14:paraId="588BC88E" w14:textId="77777777" w:rsidR="00A47927" w:rsidRPr="00442F10" w:rsidRDefault="00A47927" w:rsidP="00A47927">
      <w:pPr>
        <w:pStyle w:val="Sansinterligne"/>
        <w:jc w:val="both"/>
        <w:rPr>
          <w:rFonts w:ascii="Arial" w:hAnsi="Arial" w:cs="Arial"/>
        </w:rPr>
      </w:pPr>
      <w:r w:rsidRPr="00442F10">
        <w:rPr>
          <w:rFonts w:ascii="Arial" w:hAnsi="Arial" w:cs="Arial"/>
        </w:rPr>
        <w:t>Article 25-1 de la loi n° 47-1775 du 10 septembre 1947</w:t>
      </w:r>
    </w:p>
    <w:p w14:paraId="0599DFAF" w14:textId="77777777" w:rsidR="00A47927" w:rsidRPr="00442F10" w:rsidRDefault="00A47927" w:rsidP="00A47927">
      <w:pPr>
        <w:pStyle w:val="Sansinterligne"/>
        <w:jc w:val="both"/>
        <w:rPr>
          <w:rFonts w:ascii="Arial" w:hAnsi="Arial" w:cs="Arial"/>
        </w:rPr>
      </w:pPr>
      <w:r w:rsidRPr="00442F10">
        <w:rPr>
          <w:rFonts w:ascii="Arial" w:hAnsi="Arial" w:cs="Arial"/>
        </w:rPr>
        <w:t xml:space="preserve">Révision au moins tous les 5 ans. </w:t>
      </w:r>
    </w:p>
    <w:p w14:paraId="7B26E5DB" w14:textId="77777777" w:rsidR="00A47927" w:rsidRPr="00442F10" w:rsidRDefault="00A47927" w:rsidP="00A47927">
      <w:pPr>
        <w:pStyle w:val="Sansinterligne"/>
        <w:jc w:val="both"/>
        <w:rPr>
          <w:rFonts w:ascii="Arial" w:hAnsi="Arial" w:cs="Arial"/>
          <w:color w:val="00B050"/>
        </w:rPr>
      </w:pPr>
    </w:p>
    <w:p w14:paraId="1E4D05FC" w14:textId="77777777" w:rsidR="00A47927" w:rsidRPr="00442F10" w:rsidRDefault="00A47927" w:rsidP="00A47927">
      <w:pPr>
        <w:jc w:val="both"/>
        <w:rPr>
          <w:rFonts w:ascii="Arial" w:hAnsi="Arial" w:cs="Arial"/>
        </w:rPr>
      </w:pPr>
      <w:bookmarkStart w:id="202" w:name="C196"/>
      <w:r w:rsidRPr="00442F10">
        <w:rPr>
          <w:rFonts w:ascii="Arial" w:hAnsi="Arial" w:cs="Arial"/>
          <w:b/>
          <w:color w:val="00B050"/>
          <w:lang w:eastAsia="fr-FR"/>
        </w:rPr>
        <w:t>(1</w:t>
      </w:r>
      <w:r>
        <w:rPr>
          <w:rFonts w:ascii="Arial" w:hAnsi="Arial" w:cs="Arial"/>
          <w:b/>
          <w:color w:val="00B050"/>
          <w:lang w:eastAsia="fr-FR"/>
        </w:rPr>
        <w:t>96</w:t>
      </w:r>
      <w:r w:rsidRPr="00442F10">
        <w:rPr>
          <w:rFonts w:ascii="Arial" w:hAnsi="Arial" w:cs="Arial"/>
          <w:b/>
          <w:color w:val="00B050"/>
          <w:lang w:eastAsia="fr-FR"/>
        </w:rPr>
        <w:t>)</w:t>
      </w:r>
      <w:r w:rsidRPr="00442F10">
        <w:rPr>
          <w:rFonts w:ascii="Arial" w:hAnsi="Arial" w:cs="Arial"/>
          <w:color w:val="00B050"/>
          <w:lang w:eastAsia="fr-FR"/>
        </w:rPr>
        <w:t xml:space="preserve"> </w:t>
      </w:r>
      <w:bookmarkEnd w:id="202"/>
      <w:r>
        <w:rPr>
          <w:rFonts w:ascii="Arial" w:hAnsi="Arial" w:cs="Arial"/>
          <w:color w:val="00B050"/>
          <w:lang w:eastAsia="fr-FR"/>
        </w:rPr>
        <w:t xml:space="preserve"> </w:t>
      </w:r>
      <w:r w:rsidRPr="00442F10">
        <w:rPr>
          <w:rFonts w:ascii="Arial" w:hAnsi="Arial" w:cs="Arial"/>
          <w:lang w:eastAsia="fr-FR"/>
        </w:rPr>
        <w:t xml:space="preserve">Article </w:t>
      </w:r>
      <w:hyperlink r:id="rId296" w:history="1">
        <w:r w:rsidRPr="00442F10">
          <w:rPr>
            <w:rStyle w:val="Lienhypertexte"/>
            <w:rFonts w:ascii="Arial" w:hAnsi="Arial" w:cs="Arial"/>
            <w:lang w:eastAsia="fr-FR"/>
          </w:rPr>
          <w:t>R.525-9-1</w:t>
        </w:r>
      </w:hyperlink>
      <w:r w:rsidRPr="00442F10">
        <w:rPr>
          <w:rFonts w:ascii="Arial" w:hAnsi="Arial" w:cs="Arial"/>
          <w:lang w:eastAsia="fr-FR"/>
        </w:rPr>
        <w:t xml:space="preserve"> </w:t>
      </w:r>
      <w:r w:rsidRPr="00442F10">
        <w:rPr>
          <w:rFonts w:ascii="Arial" w:hAnsi="Arial" w:cs="Arial"/>
        </w:rPr>
        <w:t xml:space="preserve">du code rural et de la pêche maritime </w:t>
      </w:r>
    </w:p>
    <w:p w14:paraId="0BEB5F1B" w14:textId="77777777" w:rsidR="00A47927" w:rsidRPr="00442F10" w:rsidRDefault="00A47927" w:rsidP="00A47927">
      <w:pPr>
        <w:pStyle w:val="Sansinterligne"/>
        <w:jc w:val="both"/>
        <w:rPr>
          <w:rFonts w:ascii="Arial" w:hAnsi="Arial" w:cs="Arial"/>
          <w:lang w:eastAsia="fr-FR"/>
        </w:rPr>
      </w:pPr>
      <w:r w:rsidRPr="00442F10">
        <w:rPr>
          <w:rFonts w:ascii="Arial" w:hAnsi="Arial" w:cs="Arial"/>
          <w:lang w:eastAsia="fr-FR"/>
        </w:rPr>
        <w:t>Les sociétés coopératives agricoles sont tenues de se soumettre à la révision coopérative lorsqu'elles dépassent, à chaque clôture de deux exercices consécutifs, les seuils fixés ci-dessous, pour deux des trois critères suivants :</w:t>
      </w:r>
    </w:p>
    <w:p w14:paraId="5FAC3804" w14:textId="77777777" w:rsidR="00A47927" w:rsidRPr="00442F10" w:rsidRDefault="00A47927" w:rsidP="00A47927">
      <w:pPr>
        <w:pStyle w:val="Sansinterligne"/>
        <w:jc w:val="both"/>
        <w:rPr>
          <w:rFonts w:ascii="Arial" w:eastAsia="Times New Roman" w:hAnsi="Arial" w:cs="Arial"/>
          <w:iCs/>
          <w:lang w:eastAsia="fr-FR"/>
        </w:rPr>
      </w:pPr>
      <w:r w:rsidRPr="00442F10">
        <w:rPr>
          <w:rFonts w:ascii="Arial" w:eastAsia="Times New Roman" w:hAnsi="Arial" w:cs="Arial"/>
          <w:iCs/>
          <w:lang w:eastAsia="fr-FR"/>
        </w:rPr>
        <w:t>1° Cinquante pour le nombre moyen d’associés ; les associés pris en compte pour chaque exercice sont ceux régulièrement inscrits sur le fichier des associés de la coopérative à la date de la convocation de l'assemblée générale ordinaire de l'exercice ;</w:t>
      </w:r>
    </w:p>
    <w:p w14:paraId="6CEDEDE8" w14:textId="77777777" w:rsidR="00A47927" w:rsidRPr="00442F10" w:rsidRDefault="00A47927" w:rsidP="00A47927">
      <w:pPr>
        <w:pStyle w:val="Sansinterligne"/>
        <w:jc w:val="both"/>
        <w:rPr>
          <w:rFonts w:ascii="Arial" w:eastAsia="Times New Roman" w:hAnsi="Arial" w:cs="Arial"/>
          <w:iCs/>
          <w:lang w:eastAsia="fr-FR"/>
        </w:rPr>
      </w:pPr>
      <w:r w:rsidRPr="00442F10">
        <w:rPr>
          <w:rFonts w:ascii="Arial" w:eastAsia="Times New Roman" w:hAnsi="Arial" w:cs="Arial"/>
          <w:iCs/>
          <w:lang w:eastAsia="fr-FR"/>
        </w:rPr>
        <w:t xml:space="preserve">2° 2 000 000 euros pour le montant hors taxes du chiffre d'affaires ; </w:t>
      </w:r>
    </w:p>
    <w:p w14:paraId="7ECCD22A" w14:textId="77777777" w:rsidR="00A47927" w:rsidRPr="00442F10" w:rsidRDefault="00A47927" w:rsidP="00A47927">
      <w:pPr>
        <w:pStyle w:val="Sansinterligne"/>
        <w:jc w:val="both"/>
        <w:rPr>
          <w:rFonts w:ascii="Arial" w:eastAsia="Times New Roman" w:hAnsi="Arial" w:cs="Arial"/>
          <w:iCs/>
          <w:lang w:eastAsia="fr-FR"/>
        </w:rPr>
      </w:pPr>
      <w:r w:rsidRPr="00442F10">
        <w:rPr>
          <w:rFonts w:ascii="Arial" w:eastAsia="Times New Roman" w:hAnsi="Arial" w:cs="Arial"/>
          <w:iCs/>
          <w:lang w:eastAsia="fr-FR"/>
        </w:rPr>
        <w:t>3° 1 000 000 euros pour le total du bilan.</w:t>
      </w:r>
    </w:p>
    <w:p w14:paraId="12A7A340" w14:textId="77777777" w:rsidR="00A47927" w:rsidRPr="00442F10" w:rsidRDefault="00A47927" w:rsidP="00A47927">
      <w:pPr>
        <w:pStyle w:val="Sansinterligne"/>
        <w:jc w:val="both"/>
        <w:rPr>
          <w:rFonts w:ascii="Arial" w:eastAsia="Times New Roman" w:hAnsi="Arial" w:cs="Arial"/>
          <w:iCs/>
          <w:color w:val="00B050"/>
          <w:u w:val="single"/>
          <w:lang w:eastAsia="fr-FR"/>
        </w:rPr>
      </w:pPr>
    </w:p>
    <w:p w14:paraId="442E89D1" w14:textId="77777777" w:rsidR="00A47927" w:rsidRPr="00442F10" w:rsidRDefault="00A47927" w:rsidP="00A47927">
      <w:pPr>
        <w:jc w:val="both"/>
        <w:rPr>
          <w:rFonts w:ascii="Arial" w:eastAsia="Times New Roman" w:hAnsi="Arial" w:cs="Arial"/>
          <w:iCs/>
          <w:lang w:eastAsia="fr-FR"/>
        </w:rPr>
      </w:pPr>
      <w:bookmarkStart w:id="203" w:name="C197"/>
      <w:r w:rsidRPr="00442F10">
        <w:rPr>
          <w:rFonts w:ascii="Arial" w:eastAsia="Times New Roman" w:hAnsi="Arial" w:cs="Arial"/>
          <w:b/>
          <w:iCs/>
          <w:color w:val="00B050"/>
          <w:lang w:eastAsia="fr-FR"/>
        </w:rPr>
        <w:lastRenderedPageBreak/>
        <w:t>(1</w:t>
      </w:r>
      <w:r>
        <w:rPr>
          <w:rFonts w:ascii="Arial" w:eastAsia="Times New Roman" w:hAnsi="Arial" w:cs="Arial"/>
          <w:b/>
          <w:iCs/>
          <w:color w:val="00B050"/>
          <w:lang w:eastAsia="fr-FR"/>
        </w:rPr>
        <w:t>97</w:t>
      </w:r>
      <w:r w:rsidRPr="00442F10">
        <w:rPr>
          <w:rFonts w:ascii="Arial" w:eastAsia="Times New Roman" w:hAnsi="Arial" w:cs="Arial"/>
          <w:b/>
          <w:iCs/>
          <w:color w:val="00B050"/>
          <w:lang w:eastAsia="fr-FR"/>
        </w:rPr>
        <w:t xml:space="preserve">) </w:t>
      </w:r>
      <w:bookmarkEnd w:id="203"/>
      <w:r>
        <w:rPr>
          <w:rFonts w:ascii="Arial" w:eastAsia="Times New Roman" w:hAnsi="Arial" w:cs="Arial"/>
          <w:b/>
          <w:iCs/>
          <w:color w:val="00B050"/>
          <w:lang w:eastAsia="fr-FR"/>
        </w:rPr>
        <w:t xml:space="preserve"> </w:t>
      </w:r>
      <w:r w:rsidRPr="00442F10">
        <w:rPr>
          <w:rFonts w:ascii="Arial" w:eastAsia="Times New Roman" w:hAnsi="Arial" w:cs="Arial"/>
          <w:iCs/>
          <w:lang w:eastAsia="fr-FR"/>
        </w:rPr>
        <w:t>Art.</w:t>
      </w:r>
      <w:hyperlink r:id="rId297" w:history="1">
        <w:r w:rsidRPr="00442F10">
          <w:rPr>
            <w:rStyle w:val="Lienhypertexte"/>
            <w:rFonts w:ascii="Arial" w:eastAsia="Times New Roman" w:hAnsi="Arial" w:cs="Arial"/>
            <w:lang w:eastAsia="fr-FR"/>
          </w:rPr>
          <w:t> L. 527-1-3</w:t>
        </w:r>
      </w:hyperlink>
      <w:r w:rsidRPr="00442F10">
        <w:rPr>
          <w:rFonts w:ascii="Arial" w:eastAsia="Times New Roman" w:hAnsi="Arial" w:cs="Arial"/>
          <w:iCs/>
          <w:lang w:eastAsia="fr-FR"/>
        </w:rPr>
        <w:t xml:space="preserve"> du code rural et de la pêche maritime</w:t>
      </w:r>
      <w:r>
        <w:rPr>
          <w:rFonts w:ascii="Arial" w:eastAsia="Times New Roman" w:hAnsi="Arial" w:cs="Arial"/>
          <w:iCs/>
          <w:lang w:eastAsia="fr-FR"/>
        </w:rPr>
        <w:t xml:space="preserve"> modifié par </w:t>
      </w:r>
      <w:r w:rsidRPr="00994C28">
        <w:rPr>
          <w:rFonts w:ascii="Arial" w:eastAsia="Times New Roman" w:hAnsi="Arial" w:cs="Arial"/>
          <w:iCs/>
          <w:lang w:eastAsia="fr-FR"/>
        </w:rPr>
        <w:t xml:space="preserve">l’ordonnance </w:t>
      </w:r>
      <w:r w:rsidRPr="00994C28">
        <w:rPr>
          <w:rFonts w:eastAsia="Andale Sans UI" w:cs="Tahoma"/>
          <w:kern w:val="3"/>
          <w:sz w:val="24"/>
          <w:szCs w:val="24"/>
          <w:lang w:bidi="en-US"/>
        </w:rPr>
        <w:t>n°2019- 362 du 24 avril 2019 relative à la coopération agricole</w:t>
      </w:r>
    </w:p>
    <w:p w14:paraId="486A0046" w14:textId="77777777" w:rsidR="00A47927" w:rsidRDefault="00A47927" w:rsidP="00A47927">
      <w:pPr>
        <w:pStyle w:val="Textbody"/>
        <w:spacing w:before="57" w:after="57"/>
        <w:jc w:val="both"/>
        <w:rPr>
          <w:rFonts w:ascii="Arial" w:hAnsi="Arial" w:cs="Arial"/>
          <w:sz w:val="22"/>
          <w:szCs w:val="22"/>
        </w:rPr>
      </w:pPr>
      <w:bookmarkStart w:id="204" w:name="C198"/>
      <w:r w:rsidRPr="00442F10">
        <w:rPr>
          <w:rFonts w:ascii="Arial" w:hAnsi="Arial" w:cs="Arial"/>
          <w:b/>
          <w:color w:val="00B050"/>
          <w:sz w:val="22"/>
          <w:szCs w:val="22"/>
        </w:rPr>
        <w:t>(1</w:t>
      </w:r>
      <w:r>
        <w:rPr>
          <w:rFonts w:ascii="Arial" w:hAnsi="Arial" w:cs="Arial"/>
          <w:b/>
          <w:color w:val="00B050"/>
          <w:sz w:val="22"/>
          <w:szCs w:val="22"/>
        </w:rPr>
        <w:t>98</w:t>
      </w:r>
      <w:r w:rsidRPr="00442F10">
        <w:rPr>
          <w:rFonts w:ascii="Arial" w:hAnsi="Arial" w:cs="Arial"/>
          <w:b/>
          <w:color w:val="00B050"/>
          <w:sz w:val="22"/>
          <w:szCs w:val="22"/>
        </w:rPr>
        <w:t>)</w:t>
      </w:r>
      <w:r w:rsidRPr="00442F10">
        <w:rPr>
          <w:rFonts w:ascii="Arial" w:hAnsi="Arial" w:cs="Arial"/>
          <w:color w:val="00B050"/>
          <w:sz w:val="22"/>
          <w:szCs w:val="22"/>
        </w:rPr>
        <w:t xml:space="preserve"> </w:t>
      </w:r>
      <w:bookmarkEnd w:id="204"/>
      <w:r>
        <w:rPr>
          <w:rFonts w:ascii="Arial" w:hAnsi="Arial" w:cs="Arial"/>
          <w:color w:val="00B050"/>
          <w:sz w:val="22"/>
          <w:szCs w:val="22"/>
        </w:rPr>
        <w:t xml:space="preserve"> </w:t>
      </w:r>
      <w:r w:rsidRPr="00442F10">
        <w:rPr>
          <w:rFonts w:ascii="Arial" w:hAnsi="Arial" w:cs="Arial"/>
          <w:sz w:val="22"/>
          <w:szCs w:val="22"/>
        </w:rPr>
        <w:t xml:space="preserve">Cf. art. </w:t>
      </w:r>
      <w:hyperlink r:id="rId298" w:history="1">
        <w:r w:rsidRPr="00442F10">
          <w:rPr>
            <w:rStyle w:val="Lienhypertexte"/>
            <w:rFonts w:ascii="Arial" w:hAnsi="Arial" w:cs="Arial"/>
            <w:sz w:val="22"/>
            <w:szCs w:val="22"/>
          </w:rPr>
          <w:t>R.525-8</w:t>
        </w:r>
      </w:hyperlink>
      <w:r w:rsidRPr="00442F10">
        <w:rPr>
          <w:rFonts w:ascii="Arial" w:hAnsi="Arial" w:cs="Arial"/>
          <w:sz w:val="22"/>
          <w:szCs w:val="22"/>
        </w:rPr>
        <w:t xml:space="preserve"> du code rural et de la pêche maritime</w:t>
      </w:r>
    </w:p>
    <w:p w14:paraId="2599661B" w14:textId="77777777" w:rsidR="00A47927" w:rsidRDefault="00A47927" w:rsidP="00A47927">
      <w:pPr>
        <w:pStyle w:val="Textbody"/>
        <w:spacing w:before="57" w:after="57"/>
        <w:jc w:val="both"/>
        <w:rPr>
          <w:rFonts w:ascii="Arial" w:hAnsi="Arial" w:cs="Arial"/>
          <w:sz w:val="22"/>
          <w:szCs w:val="22"/>
        </w:rPr>
      </w:pPr>
    </w:p>
    <w:p w14:paraId="08EEEA23" w14:textId="01A623C7" w:rsidR="00A47927" w:rsidRPr="00B03569" w:rsidRDefault="00A47927" w:rsidP="00A47927">
      <w:pPr>
        <w:spacing w:after="0"/>
        <w:jc w:val="both"/>
        <w:rPr>
          <w:rFonts w:ascii="Arial" w:eastAsia="Times New Roman" w:hAnsi="Arial" w:cs="Arial"/>
          <w:bCs/>
          <w:lang w:eastAsia="fr-FR"/>
        </w:rPr>
      </w:pPr>
      <w:bookmarkStart w:id="205" w:name="C199"/>
      <w:r w:rsidRPr="00442F10">
        <w:rPr>
          <w:rFonts w:ascii="Arial" w:eastAsia="Times New Roman" w:hAnsi="Arial" w:cs="Arial"/>
          <w:b/>
          <w:bCs/>
          <w:color w:val="00B050"/>
          <w:lang w:eastAsia="fr-FR"/>
        </w:rPr>
        <w:t>(1</w:t>
      </w:r>
      <w:r>
        <w:rPr>
          <w:rFonts w:ascii="Arial" w:eastAsia="Times New Roman" w:hAnsi="Arial" w:cs="Arial"/>
          <w:b/>
          <w:bCs/>
          <w:color w:val="00B050"/>
          <w:lang w:eastAsia="fr-FR"/>
        </w:rPr>
        <w:t>99</w:t>
      </w:r>
      <w:r w:rsidRPr="00442F10">
        <w:rPr>
          <w:rFonts w:ascii="Arial" w:eastAsia="Times New Roman" w:hAnsi="Arial" w:cs="Arial"/>
          <w:b/>
          <w:bCs/>
          <w:color w:val="00B050"/>
          <w:lang w:eastAsia="fr-FR"/>
        </w:rPr>
        <w:t>)</w:t>
      </w:r>
      <w:r>
        <w:rPr>
          <w:rFonts w:ascii="Arial" w:eastAsia="Times New Roman" w:hAnsi="Arial" w:cs="Arial"/>
          <w:b/>
          <w:bCs/>
          <w:color w:val="00B050"/>
          <w:lang w:eastAsia="fr-FR"/>
        </w:rPr>
        <w:t xml:space="preserve"> </w:t>
      </w:r>
      <w:bookmarkEnd w:id="205"/>
      <w:r>
        <w:rPr>
          <w:rFonts w:ascii="Arial" w:eastAsia="Times New Roman" w:hAnsi="Arial" w:cs="Arial"/>
          <w:b/>
          <w:bCs/>
          <w:color w:val="00B050"/>
          <w:lang w:eastAsia="fr-FR"/>
        </w:rPr>
        <w:t xml:space="preserve"> </w:t>
      </w:r>
      <w:r w:rsidRPr="00B03569">
        <w:rPr>
          <w:rFonts w:ascii="Arial" w:eastAsia="Times New Roman" w:hAnsi="Arial" w:cs="Arial"/>
          <w:bCs/>
          <w:lang w:eastAsia="fr-FR"/>
        </w:rPr>
        <w:t>Cf. art. L.</w:t>
      </w:r>
      <w:r w:rsidRPr="00B03569">
        <w:rPr>
          <w:rFonts w:ascii="Arial" w:eastAsia="Andale Sans UI" w:hAnsi="Arial" w:cs="Arial"/>
          <w:kern w:val="3"/>
          <w:lang w:bidi="en-US"/>
        </w:rPr>
        <w:t xml:space="preserve"> 527-1-4 du code rural et de la pêche mar</w:t>
      </w:r>
      <w:r w:rsidR="00AC50D2">
        <w:rPr>
          <w:rFonts w:ascii="Arial" w:eastAsia="Andale Sans UI" w:hAnsi="Arial" w:cs="Arial"/>
          <w:kern w:val="3"/>
          <w:lang w:bidi="en-US"/>
        </w:rPr>
        <w:t>i</w:t>
      </w:r>
      <w:r w:rsidRPr="00B03569">
        <w:rPr>
          <w:rFonts w:ascii="Arial" w:eastAsia="Andale Sans UI" w:hAnsi="Arial" w:cs="Arial"/>
          <w:kern w:val="3"/>
          <w:lang w:bidi="en-US"/>
        </w:rPr>
        <w:t xml:space="preserve">time créé par l’ordonnance n°2019- 362 du 24 avril 2019 relative à la coopération agricole et </w:t>
      </w:r>
      <w:r w:rsidRPr="00B03569">
        <w:rPr>
          <w:rFonts w:ascii="Arial" w:eastAsia="Times New Roman" w:hAnsi="Arial" w:cs="Arial"/>
          <w:bCs/>
          <w:lang w:eastAsia="fr-FR"/>
        </w:rPr>
        <w:t xml:space="preserve">art. </w:t>
      </w:r>
      <w:hyperlink r:id="rId299" w:history="1">
        <w:r w:rsidRPr="00B03569">
          <w:rPr>
            <w:rStyle w:val="Lienhypertexte"/>
            <w:rFonts w:ascii="Arial" w:eastAsia="Times New Roman" w:hAnsi="Arial" w:cs="Arial"/>
            <w:lang w:eastAsia="fr-FR"/>
          </w:rPr>
          <w:t>R.525-6</w:t>
        </w:r>
      </w:hyperlink>
      <w:r w:rsidRPr="00B03569">
        <w:rPr>
          <w:rFonts w:ascii="Arial" w:eastAsia="Times New Roman" w:hAnsi="Arial" w:cs="Arial"/>
          <w:bCs/>
          <w:lang w:eastAsia="fr-FR"/>
        </w:rPr>
        <w:t xml:space="preserve"> premier alinéa du code rural et de la pêche maritime</w:t>
      </w:r>
    </w:p>
    <w:p w14:paraId="5098E966" w14:textId="77777777" w:rsidR="00A47927" w:rsidRPr="00442F10" w:rsidRDefault="00A47927" w:rsidP="00A47927">
      <w:pPr>
        <w:spacing w:before="100" w:beforeAutospacing="1" w:after="100" w:afterAutospacing="1"/>
        <w:jc w:val="both"/>
        <w:rPr>
          <w:rFonts w:ascii="Arial" w:eastAsia="Times New Roman" w:hAnsi="Arial" w:cs="Arial"/>
          <w:bCs/>
          <w:lang w:eastAsia="fr-FR"/>
        </w:rPr>
      </w:pPr>
      <w:bookmarkStart w:id="206" w:name="C200"/>
      <w:r w:rsidRPr="00442F10">
        <w:rPr>
          <w:rFonts w:ascii="Arial" w:eastAsia="Times New Roman" w:hAnsi="Arial" w:cs="Arial"/>
          <w:b/>
          <w:bCs/>
          <w:color w:val="00B050"/>
          <w:lang w:eastAsia="fr-FR"/>
        </w:rPr>
        <w:t>(</w:t>
      </w:r>
      <w:r>
        <w:rPr>
          <w:rFonts w:ascii="Arial" w:eastAsia="Times New Roman" w:hAnsi="Arial" w:cs="Arial"/>
          <w:b/>
          <w:bCs/>
          <w:color w:val="00B050"/>
          <w:lang w:eastAsia="fr-FR"/>
        </w:rPr>
        <w:t>200</w:t>
      </w:r>
      <w:r w:rsidRPr="00442F10">
        <w:rPr>
          <w:rFonts w:ascii="Arial" w:eastAsia="Times New Roman" w:hAnsi="Arial" w:cs="Arial"/>
          <w:b/>
          <w:bCs/>
          <w:color w:val="00B050"/>
          <w:lang w:eastAsia="fr-FR"/>
        </w:rPr>
        <w:t>)</w:t>
      </w:r>
      <w:r w:rsidRPr="00442F10">
        <w:rPr>
          <w:rFonts w:ascii="Arial" w:eastAsia="Times New Roman" w:hAnsi="Arial" w:cs="Arial"/>
          <w:bCs/>
          <w:color w:val="00B050"/>
          <w:lang w:eastAsia="fr-FR"/>
        </w:rPr>
        <w:t xml:space="preserve"> </w:t>
      </w:r>
      <w:bookmarkEnd w:id="206"/>
      <w:r>
        <w:rPr>
          <w:rFonts w:ascii="Arial" w:eastAsia="Times New Roman" w:hAnsi="Arial" w:cs="Arial"/>
          <w:bCs/>
          <w:color w:val="00B050"/>
          <w:lang w:eastAsia="fr-FR"/>
        </w:rPr>
        <w:t xml:space="preserve"> </w:t>
      </w:r>
      <w:r w:rsidRPr="00442F10">
        <w:rPr>
          <w:rFonts w:ascii="Arial" w:eastAsia="Times New Roman" w:hAnsi="Arial" w:cs="Arial"/>
          <w:bCs/>
          <w:lang w:eastAsia="fr-FR"/>
        </w:rPr>
        <w:t xml:space="preserve">Cf. art. </w:t>
      </w:r>
      <w:hyperlink r:id="rId300" w:history="1">
        <w:r w:rsidRPr="00B009D3">
          <w:rPr>
            <w:rStyle w:val="Lienhypertexte"/>
            <w:rFonts w:ascii="Arial" w:hAnsi="Arial" w:cs="Arial"/>
          </w:rPr>
          <w:t>R 525-7</w:t>
        </w:r>
      </w:hyperlink>
      <w:r>
        <w:rPr>
          <w:rFonts w:ascii="Arial" w:hAnsi="Arial" w:cs="Arial"/>
        </w:rPr>
        <w:t xml:space="preserve"> </w:t>
      </w:r>
      <w:r w:rsidRPr="00C76B2C">
        <w:rPr>
          <w:rFonts w:ascii="Arial" w:eastAsia="Times New Roman" w:hAnsi="Arial" w:cs="Arial"/>
          <w:bCs/>
          <w:lang w:eastAsia="fr-FR"/>
        </w:rPr>
        <w:t>du</w:t>
      </w:r>
      <w:r w:rsidRPr="00442F10">
        <w:rPr>
          <w:rFonts w:ascii="Arial" w:eastAsia="Times New Roman" w:hAnsi="Arial" w:cs="Arial"/>
          <w:bCs/>
          <w:lang w:eastAsia="fr-FR"/>
        </w:rPr>
        <w:t xml:space="preserve"> code rural et de la pêche maritime</w:t>
      </w:r>
    </w:p>
    <w:p w14:paraId="153EE019" w14:textId="77777777" w:rsidR="00A47927" w:rsidRPr="00B03569" w:rsidRDefault="00A47927" w:rsidP="00A47927">
      <w:pPr>
        <w:jc w:val="both"/>
        <w:rPr>
          <w:rFonts w:ascii="Arial" w:eastAsia="Andale Sans UI" w:hAnsi="Arial" w:cs="Arial"/>
          <w:b/>
          <w:kern w:val="3"/>
          <w:lang w:bidi="en-US"/>
        </w:rPr>
      </w:pPr>
      <w:bookmarkStart w:id="207" w:name="C201"/>
      <w:r>
        <w:rPr>
          <w:rFonts w:ascii="Arial" w:eastAsia="Times New Roman" w:hAnsi="Arial" w:cs="Arial"/>
          <w:b/>
          <w:bCs/>
          <w:color w:val="00B050"/>
          <w:lang w:eastAsia="fr-FR"/>
        </w:rPr>
        <w:t>(201)</w:t>
      </w:r>
      <w:bookmarkEnd w:id="207"/>
      <w:r>
        <w:rPr>
          <w:rFonts w:ascii="Arial" w:eastAsia="Times New Roman" w:hAnsi="Arial" w:cs="Arial"/>
          <w:b/>
          <w:bCs/>
          <w:color w:val="00B050"/>
          <w:lang w:eastAsia="fr-FR"/>
        </w:rPr>
        <w:t xml:space="preserve"> </w:t>
      </w:r>
      <w:r w:rsidRPr="00B03569">
        <w:rPr>
          <w:rFonts w:ascii="Arial" w:eastAsia="Times New Roman" w:hAnsi="Arial" w:cs="Arial"/>
          <w:bCs/>
          <w:lang w:eastAsia="fr-FR"/>
        </w:rPr>
        <w:t xml:space="preserve">Cf. Art. </w:t>
      </w:r>
      <w:hyperlink r:id="rId301" w:history="1">
        <w:r w:rsidRPr="00B03569">
          <w:rPr>
            <w:rStyle w:val="Lienhypertexte"/>
            <w:rFonts w:ascii="Arial" w:eastAsia="Times New Roman" w:hAnsi="Arial" w:cs="Arial"/>
            <w:lang w:eastAsia="fr-FR"/>
          </w:rPr>
          <w:t>L.525-1</w:t>
        </w:r>
      </w:hyperlink>
      <w:r w:rsidRPr="00B03569">
        <w:rPr>
          <w:rStyle w:val="Lienhypertexte"/>
          <w:rFonts w:ascii="Arial" w:eastAsia="Times New Roman" w:hAnsi="Arial" w:cs="Arial"/>
          <w:lang w:eastAsia="fr-FR"/>
        </w:rPr>
        <w:t xml:space="preserve"> et </w:t>
      </w:r>
      <w:hyperlink r:id="rId302" w:history="1">
        <w:r w:rsidRPr="00075C2B">
          <w:rPr>
            <w:rStyle w:val="Lienhypertexte"/>
            <w:rFonts w:ascii="Arial" w:eastAsia="Times New Roman" w:hAnsi="Arial" w:cs="Arial"/>
            <w:lang w:eastAsia="fr-FR"/>
          </w:rPr>
          <w:t>L.</w:t>
        </w:r>
        <w:r w:rsidRPr="00075C2B">
          <w:rPr>
            <w:rStyle w:val="Lienhypertexte"/>
            <w:rFonts w:ascii="Arial" w:eastAsia="Andale Sans UI" w:hAnsi="Arial" w:cs="Arial"/>
            <w:kern w:val="3"/>
            <w:lang w:bidi="en-US"/>
          </w:rPr>
          <w:t>528-2</w:t>
        </w:r>
      </w:hyperlink>
      <w:r w:rsidRPr="00B03569">
        <w:rPr>
          <w:rFonts w:ascii="Arial" w:eastAsia="Andale Sans UI" w:hAnsi="Arial" w:cs="Arial"/>
          <w:kern w:val="3"/>
          <w:lang w:bidi="en-US"/>
        </w:rPr>
        <w:t xml:space="preserve"> du code rural et de la pêche maritime modifié</w:t>
      </w:r>
      <w:r w:rsidRPr="00B03569">
        <w:rPr>
          <w:rFonts w:ascii="Arial" w:eastAsia="Andale Sans UI" w:hAnsi="Arial" w:cs="Arial"/>
          <w:b/>
          <w:kern w:val="3"/>
          <w:lang w:bidi="en-US"/>
        </w:rPr>
        <w:t xml:space="preserve"> </w:t>
      </w:r>
      <w:r w:rsidRPr="00B03569">
        <w:rPr>
          <w:rFonts w:ascii="Arial" w:eastAsia="Times New Roman" w:hAnsi="Arial" w:cs="Arial"/>
          <w:iCs/>
          <w:lang w:eastAsia="fr-FR"/>
        </w:rPr>
        <w:t xml:space="preserve">par l’ordonnance </w:t>
      </w:r>
      <w:r w:rsidRPr="00B03569">
        <w:rPr>
          <w:rFonts w:ascii="Arial" w:eastAsia="Andale Sans UI" w:hAnsi="Arial" w:cs="Arial"/>
          <w:kern w:val="3"/>
          <w:lang w:bidi="en-US"/>
        </w:rPr>
        <w:t>n°2019- 362 du 24 avril 2019 relative à la coopération agricole</w:t>
      </w:r>
    </w:p>
    <w:p w14:paraId="2827E418" w14:textId="77777777" w:rsidR="00A47927" w:rsidRDefault="00A47927" w:rsidP="00A47927">
      <w:pPr>
        <w:spacing w:before="100" w:beforeAutospacing="1" w:after="100" w:afterAutospacing="1"/>
        <w:jc w:val="center"/>
        <w:rPr>
          <w:rFonts w:ascii="Arial" w:eastAsia="Times New Roman" w:hAnsi="Arial" w:cs="Arial"/>
          <w:b/>
          <w:bCs/>
          <w:lang w:eastAsia="fr-FR"/>
        </w:rPr>
      </w:pPr>
    </w:p>
    <w:p w14:paraId="1D662B5C" w14:textId="77777777" w:rsidR="00A47927" w:rsidRPr="00442F10" w:rsidRDefault="00A47927" w:rsidP="00A47927">
      <w:pPr>
        <w:spacing w:before="100" w:beforeAutospacing="1" w:after="100" w:afterAutospacing="1"/>
        <w:jc w:val="center"/>
        <w:rPr>
          <w:rFonts w:ascii="Arial" w:eastAsia="Times New Roman" w:hAnsi="Arial" w:cs="Arial"/>
          <w:b/>
          <w:bCs/>
          <w:lang w:eastAsia="fr-FR"/>
        </w:rPr>
      </w:pPr>
      <w:r w:rsidRPr="00442F10">
        <w:rPr>
          <w:rFonts w:ascii="Arial" w:eastAsia="Times New Roman" w:hAnsi="Arial" w:cs="Arial"/>
          <w:b/>
          <w:bCs/>
          <w:lang w:eastAsia="fr-FR"/>
        </w:rPr>
        <w:t>TITRE IX</w:t>
      </w:r>
    </w:p>
    <w:p w14:paraId="739A3C90" w14:textId="77777777" w:rsidR="00A47927" w:rsidRPr="00442F10" w:rsidRDefault="00A47927" w:rsidP="00A47927">
      <w:pPr>
        <w:jc w:val="center"/>
        <w:rPr>
          <w:rFonts w:ascii="Arial" w:hAnsi="Arial" w:cs="Arial"/>
          <w:b/>
        </w:rPr>
      </w:pPr>
      <w:r w:rsidRPr="00442F10">
        <w:rPr>
          <w:rFonts w:ascii="Arial" w:hAnsi="Arial" w:cs="Arial"/>
          <w:b/>
        </w:rPr>
        <w:t>DISSOLUTION, LIQUIDATION, DÉVOLUTION, FUSION ET OPÉRATIONS ASSIMILÉES</w:t>
      </w:r>
    </w:p>
    <w:p w14:paraId="7F125FD6" w14:textId="77777777" w:rsidR="00A47927" w:rsidRPr="00442F10" w:rsidRDefault="00A47927" w:rsidP="00A47927">
      <w:pPr>
        <w:spacing w:before="100" w:beforeAutospacing="1" w:after="100" w:afterAutospacing="1"/>
        <w:jc w:val="both"/>
        <w:rPr>
          <w:rFonts w:ascii="Arial" w:eastAsia="Times New Roman" w:hAnsi="Arial" w:cs="Arial"/>
          <w:bCs/>
          <w:lang w:eastAsia="fr-FR"/>
        </w:rPr>
      </w:pPr>
      <w:bookmarkStart w:id="208" w:name="C202"/>
      <w:r w:rsidRPr="00BB51B2">
        <w:rPr>
          <w:rFonts w:ascii="Arial" w:eastAsia="Times New Roman" w:hAnsi="Arial" w:cs="Arial"/>
          <w:b/>
          <w:color w:val="00B050"/>
          <w:lang w:eastAsia="fr-FR"/>
        </w:rPr>
        <w:t>(202)</w:t>
      </w:r>
      <w:bookmarkEnd w:id="208"/>
      <w:r w:rsidRPr="00BB51B2">
        <w:rPr>
          <w:rFonts w:ascii="Arial" w:eastAsia="Times New Roman" w:hAnsi="Arial" w:cs="Arial"/>
          <w:bCs/>
          <w:color w:val="00B050"/>
          <w:lang w:eastAsia="fr-FR"/>
        </w:rPr>
        <w:t xml:space="preserve"> </w:t>
      </w:r>
      <w:r w:rsidRPr="00442F10">
        <w:rPr>
          <w:rFonts w:ascii="Arial" w:eastAsia="Times New Roman" w:hAnsi="Arial" w:cs="Arial"/>
          <w:bCs/>
          <w:lang w:eastAsia="fr-FR"/>
        </w:rPr>
        <w:t xml:space="preserve">Cf. Art. </w:t>
      </w:r>
      <w:hyperlink r:id="rId303" w:history="1">
        <w:r w:rsidRPr="00442F10">
          <w:rPr>
            <w:rStyle w:val="Lienhypertexte"/>
            <w:rFonts w:ascii="Arial" w:eastAsia="Times New Roman" w:hAnsi="Arial" w:cs="Arial"/>
            <w:lang w:eastAsia="fr-FR"/>
          </w:rPr>
          <w:t>R.522-6</w:t>
        </w:r>
      </w:hyperlink>
      <w:r w:rsidRPr="00442F10">
        <w:rPr>
          <w:rFonts w:ascii="Arial" w:eastAsia="Times New Roman" w:hAnsi="Arial" w:cs="Arial"/>
          <w:bCs/>
          <w:lang w:eastAsia="fr-FR"/>
        </w:rPr>
        <w:t xml:space="preserve"> du code rural et de la pêche maritime</w:t>
      </w:r>
    </w:p>
    <w:p w14:paraId="7EF39AEF" w14:textId="77777777" w:rsidR="00A47927" w:rsidRPr="00442F10" w:rsidRDefault="00A47927" w:rsidP="00A47927">
      <w:pPr>
        <w:spacing w:before="100" w:beforeAutospacing="1" w:after="100" w:afterAutospacing="1"/>
        <w:jc w:val="both"/>
        <w:rPr>
          <w:rFonts w:ascii="Arial" w:eastAsia="Times New Roman" w:hAnsi="Arial" w:cs="Arial"/>
          <w:bCs/>
          <w:lang w:eastAsia="fr-FR"/>
        </w:rPr>
      </w:pPr>
      <w:bookmarkStart w:id="209" w:name="C203"/>
      <w:r>
        <w:rPr>
          <w:rFonts w:ascii="Arial" w:eastAsia="Times New Roman" w:hAnsi="Arial" w:cs="Arial"/>
          <w:b/>
          <w:bCs/>
          <w:color w:val="00B050"/>
          <w:lang w:eastAsia="fr-FR"/>
        </w:rPr>
        <w:t xml:space="preserve">(203) </w:t>
      </w:r>
      <w:bookmarkEnd w:id="209"/>
      <w:r w:rsidRPr="00442F10">
        <w:rPr>
          <w:rFonts w:ascii="Arial" w:eastAsia="Times New Roman" w:hAnsi="Arial" w:cs="Arial"/>
          <w:bCs/>
          <w:lang w:eastAsia="fr-FR"/>
        </w:rPr>
        <w:t xml:space="preserve">Cf. Art. </w:t>
      </w:r>
      <w:hyperlink r:id="rId304" w:history="1">
        <w:r w:rsidRPr="00442F10">
          <w:rPr>
            <w:rStyle w:val="Lienhypertexte"/>
            <w:rFonts w:ascii="Arial" w:eastAsia="Times New Roman" w:hAnsi="Arial" w:cs="Arial"/>
            <w:lang w:eastAsia="fr-FR"/>
          </w:rPr>
          <w:t>R.526-1</w:t>
        </w:r>
      </w:hyperlink>
      <w:r w:rsidRPr="00442F10">
        <w:rPr>
          <w:rFonts w:ascii="Arial" w:eastAsia="Times New Roman" w:hAnsi="Arial" w:cs="Arial"/>
          <w:bCs/>
          <w:lang w:eastAsia="fr-FR"/>
        </w:rPr>
        <w:t xml:space="preserve"> du code rural et de la pêche maritime</w:t>
      </w:r>
    </w:p>
    <w:p w14:paraId="628BCF50" w14:textId="4C132A6E" w:rsidR="00A47927" w:rsidRPr="00603D29" w:rsidRDefault="00A47927" w:rsidP="00A47927">
      <w:pPr>
        <w:jc w:val="both"/>
        <w:rPr>
          <w:rFonts w:ascii="Arial" w:hAnsi="Arial" w:cs="Arial"/>
        </w:rPr>
      </w:pPr>
      <w:bookmarkStart w:id="210" w:name="C204"/>
      <w:r w:rsidRPr="00603D29">
        <w:rPr>
          <w:rFonts w:ascii="Arial" w:hAnsi="Arial" w:cs="Arial"/>
          <w:b/>
          <w:color w:val="00B050"/>
        </w:rPr>
        <w:t xml:space="preserve">(204) </w:t>
      </w:r>
      <w:bookmarkEnd w:id="210"/>
      <w:r w:rsidRPr="00603D29">
        <w:rPr>
          <w:rFonts w:ascii="Arial" w:hAnsi="Arial" w:cs="Arial"/>
        </w:rPr>
        <w:t xml:space="preserve">Si la </w:t>
      </w:r>
      <w:r w:rsidR="00AC50D2" w:rsidRPr="00603D29">
        <w:rPr>
          <w:rFonts w:ascii="Arial" w:hAnsi="Arial" w:cs="Arial"/>
        </w:rPr>
        <w:t>coopérative</w:t>
      </w:r>
      <w:r w:rsidRPr="00603D29">
        <w:rPr>
          <w:rFonts w:ascii="Arial" w:hAnsi="Arial" w:cs="Arial"/>
        </w:rPr>
        <w:t xml:space="preserve"> n’a pas convoqué d’assemblée Générale extraordinaire dans le délai de 3 mois, le Haut Conseil de la coop</w:t>
      </w:r>
      <w:r>
        <w:rPr>
          <w:rFonts w:ascii="Arial" w:hAnsi="Arial" w:cs="Arial"/>
        </w:rPr>
        <w:t>é</w:t>
      </w:r>
      <w:r w:rsidRPr="00603D29">
        <w:rPr>
          <w:rFonts w:ascii="Arial" w:hAnsi="Arial" w:cs="Arial"/>
        </w:rPr>
        <w:t xml:space="preserve">ration </w:t>
      </w:r>
      <w:r>
        <w:rPr>
          <w:rFonts w:ascii="Arial" w:hAnsi="Arial" w:cs="Arial"/>
        </w:rPr>
        <w:t>a</w:t>
      </w:r>
      <w:r w:rsidRPr="00603D29">
        <w:rPr>
          <w:rFonts w:ascii="Arial" w:hAnsi="Arial" w:cs="Arial"/>
        </w:rPr>
        <w:t xml:space="preserve">gricole convoque l’assemblée Générale de dissolution aux frais de la </w:t>
      </w:r>
      <w:r w:rsidR="00AC50D2" w:rsidRPr="00603D29">
        <w:rPr>
          <w:rFonts w:ascii="Arial" w:hAnsi="Arial" w:cs="Arial"/>
        </w:rPr>
        <w:t>coopérative</w:t>
      </w:r>
      <w:r w:rsidRPr="00603D29">
        <w:rPr>
          <w:rFonts w:ascii="Arial" w:hAnsi="Arial" w:cs="Arial"/>
        </w:rPr>
        <w:t xml:space="preserve"> (art. </w:t>
      </w:r>
      <w:hyperlink r:id="rId305" w:history="1">
        <w:r w:rsidRPr="00603D29">
          <w:rPr>
            <w:rStyle w:val="Lienhypertexte"/>
            <w:rFonts w:ascii="Arial" w:hAnsi="Arial" w:cs="Arial"/>
          </w:rPr>
          <w:t>R.525-2</w:t>
        </w:r>
      </w:hyperlink>
      <w:r w:rsidRPr="00603D29">
        <w:rPr>
          <w:rFonts w:ascii="Arial" w:hAnsi="Arial" w:cs="Arial"/>
        </w:rPr>
        <w:t xml:space="preserve"> du code rural et de la pêche maritime)</w:t>
      </w:r>
    </w:p>
    <w:p w14:paraId="289D2015" w14:textId="77777777" w:rsidR="00A47927" w:rsidRPr="00442F10" w:rsidRDefault="00A47927" w:rsidP="00A47927">
      <w:pPr>
        <w:jc w:val="both"/>
        <w:rPr>
          <w:rFonts w:ascii="Arial" w:hAnsi="Arial" w:cs="Arial"/>
        </w:rPr>
      </w:pPr>
      <w:bookmarkStart w:id="211" w:name="C205"/>
      <w:r w:rsidRPr="00603D29">
        <w:rPr>
          <w:rFonts w:ascii="Arial" w:hAnsi="Arial" w:cs="Arial"/>
          <w:b/>
          <w:color w:val="00B050"/>
        </w:rPr>
        <w:t xml:space="preserve">(205) </w:t>
      </w:r>
      <w:bookmarkEnd w:id="211"/>
      <w:r w:rsidRPr="00603D29">
        <w:rPr>
          <w:rFonts w:ascii="Arial" w:hAnsi="Arial" w:cs="Arial"/>
        </w:rPr>
        <w:t xml:space="preserve">Cf. Art. </w:t>
      </w:r>
      <w:hyperlink r:id="rId306" w:history="1">
        <w:r w:rsidRPr="00442F10">
          <w:rPr>
            <w:rStyle w:val="Lienhypertexte"/>
            <w:rFonts w:ascii="Arial" w:hAnsi="Arial" w:cs="Arial"/>
          </w:rPr>
          <w:t>R.526-2</w:t>
        </w:r>
      </w:hyperlink>
      <w:r w:rsidRPr="00442F10">
        <w:rPr>
          <w:rFonts w:ascii="Arial" w:hAnsi="Arial" w:cs="Arial"/>
        </w:rPr>
        <w:t xml:space="preserve"> du code rural et de la pêche maritime</w:t>
      </w:r>
    </w:p>
    <w:p w14:paraId="2EE48E50" w14:textId="77777777" w:rsidR="00A47927" w:rsidRPr="000A57A1" w:rsidRDefault="00A47927" w:rsidP="00A47927">
      <w:pPr>
        <w:tabs>
          <w:tab w:val="left" w:pos="2941"/>
        </w:tabs>
        <w:ind w:right="2476"/>
        <w:jc w:val="both"/>
        <w:rPr>
          <w:rFonts w:ascii="Arial" w:hAnsi="Arial" w:cs="Arial"/>
        </w:rPr>
      </w:pPr>
      <w:bookmarkStart w:id="212" w:name="C206"/>
      <w:r>
        <w:rPr>
          <w:rFonts w:ascii="Arial" w:hAnsi="Arial" w:cs="Arial"/>
          <w:b/>
          <w:color w:val="00B050"/>
        </w:rPr>
        <w:t xml:space="preserve">(206) </w:t>
      </w:r>
      <w:bookmarkEnd w:id="212"/>
      <w:r w:rsidRPr="000A57A1">
        <w:rPr>
          <w:rFonts w:ascii="Arial" w:hAnsi="Arial" w:cs="Arial"/>
        </w:rPr>
        <w:t xml:space="preserve">La dissolution anticipée peut être la </w:t>
      </w:r>
      <w:r>
        <w:rPr>
          <w:rFonts w:ascii="Arial" w:hAnsi="Arial" w:cs="Arial"/>
        </w:rPr>
        <w:t>conséquence d</w:t>
      </w:r>
      <w:r w:rsidRPr="000A57A1">
        <w:rPr>
          <w:rFonts w:ascii="Arial" w:hAnsi="Arial" w:cs="Arial"/>
        </w:rPr>
        <w:t xml:space="preserve">’une décision amiable des associés ou d’un retrait d’agrément prononcé par le Haut conseil de la coopération agricole (art. R.525-2 du </w:t>
      </w:r>
      <w:r>
        <w:rPr>
          <w:rFonts w:ascii="Arial" w:hAnsi="Arial" w:cs="Arial"/>
        </w:rPr>
        <w:t>code rural et de la pêche maritime</w:t>
      </w:r>
      <w:r w:rsidRPr="000A57A1">
        <w:rPr>
          <w:rFonts w:ascii="Arial" w:hAnsi="Arial" w:cs="Arial"/>
        </w:rPr>
        <w:t xml:space="preserve">) </w:t>
      </w:r>
    </w:p>
    <w:p w14:paraId="11344DE2" w14:textId="77777777" w:rsidR="00A47927" w:rsidRPr="00442F10" w:rsidRDefault="00A47927" w:rsidP="00A47927">
      <w:pPr>
        <w:jc w:val="both"/>
        <w:rPr>
          <w:rFonts w:ascii="Arial" w:hAnsi="Arial" w:cs="Arial"/>
        </w:rPr>
      </w:pPr>
      <w:bookmarkStart w:id="213" w:name="C207"/>
      <w:r>
        <w:rPr>
          <w:rFonts w:ascii="Arial" w:hAnsi="Arial" w:cs="Arial"/>
          <w:b/>
          <w:color w:val="00B050"/>
        </w:rPr>
        <w:t xml:space="preserve">(207) </w:t>
      </w:r>
      <w:bookmarkEnd w:id="213"/>
      <w:r w:rsidRPr="00442F10">
        <w:rPr>
          <w:rFonts w:ascii="Arial" w:hAnsi="Arial" w:cs="Arial"/>
        </w:rPr>
        <w:t xml:space="preserve">Cf. Art. </w:t>
      </w:r>
      <w:hyperlink r:id="rId307" w:history="1">
        <w:r w:rsidRPr="00442F10">
          <w:rPr>
            <w:rStyle w:val="Lienhypertexte"/>
            <w:rFonts w:ascii="Arial" w:hAnsi="Arial" w:cs="Arial"/>
          </w:rPr>
          <w:t>L.526-2</w:t>
        </w:r>
      </w:hyperlink>
      <w:r w:rsidRPr="00442F10">
        <w:rPr>
          <w:rFonts w:ascii="Arial" w:hAnsi="Arial" w:cs="Arial"/>
        </w:rPr>
        <w:t xml:space="preserve"> du code rural et de la pêche maritime</w:t>
      </w:r>
    </w:p>
    <w:p w14:paraId="1E9CA122" w14:textId="77777777" w:rsidR="00A47927" w:rsidRPr="00442F10" w:rsidRDefault="00A47927" w:rsidP="00A47927">
      <w:pPr>
        <w:jc w:val="both"/>
        <w:rPr>
          <w:rFonts w:ascii="Arial" w:hAnsi="Arial" w:cs="Arial"/>
        </w:rPr>
      </w:pPr>
      <w:bookmarkStart w:id="214" w:name="C208"/>
      <w:r>
        <w:rPr>
          <w:rFonts w:ascii="Arial" w:hAnsi="Arial" w:cs="Arial"/>
          <w:b/>
          <w:color w:val="00B050"/>
        </w:rPr>
        <w:t xml:space="preserve">(208) </w:t>
      </w:r>
      <w:bookmarkEnd w:id="214"/>
      <w:r w:rsidRPr="00442F10">
        <w:rPr>
          <w:rFonts w:ascii="Arial" w:hAnsi="Arial" w:cs="Arial"/>
        </w:rPr>
        <w:t xml:space="preserve">Cf. Art. </w:t>
      </w:r>
      <w:hyperlink r:id="rId308" w:history="1">
        <w:r w:rsidRPr="00442F10">
          <w:rPr>
            <w:rStyle w:val="Lienhypertexte"/>
            <w:rFonts w:ascii="Arial" w:hAnsi="Arial" w:cs="Arial"/>
          </w:rPr>
          <w:t>L.526-1</w:t>
        </w:r>
      </w:hyperlink>
      <w:r w:rsidRPr="00442F10">
        <w:rPr>
          <w:rFonts w:ascii="Arial" w:hAnsi="Arial" w:cs="Arial"/>
        </w:rPr>
        <w:t xml:space="preserve"> et </w:t>
      </w:r>
      <w:hyperlink r:id="rId309" w:history="1">
        <w:r w:rsidRPr="00442F10">
          <w:rPr>
            <w:rStyle w:val="Lienhypertexte"/>
            <w:rFonts w:ascii="Arial" w:hAnsi="Arial" w:cs="Arial"/>
          </w:rPr>
          <w:t>R.526-3</w:t>
        </w:r>
      </w:hyperlink>
      <w:r w:rsidRPr="00442F10">
        <w:rPr>
          <w:rFonts w:ascii="Arial" w:hAnsi="Arial" w:cs="Arial"/>
        </w:rPr>
        <w:t xml:space="preserve"> du code rural et de la pêche maritime</w:t>
      </w:r>
    </w:p>
    <w:p w14:paraId="79DE5A82" w14:textId="77777777" w:rsidR="00A47927" w:rsidRPr="00442F10" w:rsidRDefault="00A47927" w:rsidP="00A47927">
      <w:pPr>
        <w:jc w:val="both"/>
        <w:rPr>
          <w:rFonts w:ascii="Arial" w:hAnsi="Arial" w:cs="Arial"/>
        </w:rPr>
      </w:pPr>
      <w:bookmarkStart w:id="215" w:name="C209"/>
      <w:r>
        <w:rPr>
          <w:rFonts w:ascii="Arial" w:hAnsi="Arial" w:cs="Arial"/>
          <w:b/>
          <w:color w:val="00B050"/>
        </w:rPr>
        <w:t xml:space="preserve">(209) </w:t>
      </w:r>
      <w:bookmarkEnd w:id="215"/>
      <w:r w:rsidRPr="00442F10">
        <w:rPr>
          <w:rFonts w:ascii="Arial" w:hAnsi="Arial" w:cs="Arial"/>
        </w:rPr>
        <w:t xml:space="preserve">Cf. Art. </w:t>
      </w:r>
      <w:hyperlink r:id="rId310" w:history="1">
        <w:r w:rsidRPr="00442F10">
          <w:rPr>
            <w:rStyle w:val="Lienhypertexte"/>
            <w:rFonts w:ascii="Arial" w:hAnsi="Arial" w:cs="Arial"/>
          </w:rPr>
          <w:t>L.526-3</w:t>
        </w:r>
      </w:hyperlink>
      <w:r w:rsidRPr="00442F10">
        <w:rPr>
          <w:rFonts w:ascii="Arial" w:hAnsi="Arial" w:cs="Arial"/>
        </w:rPr>
        <w:t xml:space="preserve"> à </w:t>
      </w:r>
      <w:hyperlink r:id="rId311" w:history="1">
        <w:r w:rsidRPr="00442F10">
          <w:rPr>
            <w:rStyle w:val="Lienhypertexte"/>
            <w:rFonts w:ascii="Arial" w:hAnsi="Arial" w:cs="Arial"/>
          </w:rPr>
          <w:t>L 526-10</w:t>
        </w:r>
      </w:hyperlink>
      <w:r w:rsidRPr="00442F10">
        <w:rPr>
          <w:rFonts w:ascii="Arial" w:hAnsi="Arial" w:cs="Arial"/>
        </w:rPr>
        <w:t xml:space="preserve"> et art. </w:t>
      </w:r>
      <w:hyperlink r:id="rId312" w:history="1">
        <w:r w:rsidRPr="00442F10">
          <w:rPr>
            <w:rStyle w:val="Lienhypertexte"/>
            <w:rFonts w:ascii="Arial" w:hAnsi="Arial" w:cs="Arial"/>
          </w:rPr>
          <w:t>R. 526-4</w:t>
        </w:r>
      </w:hyperlink>
      <w:r w:rsidRPr="00442F10">
        <w:rPr>
          <w:rFonts w:ascii="Arial" w:hAnsi="Arial" w:cs="Arial"/>
        </w:rPr>
        <w:t xml:space="preserve"> à </w:t>
      </w:r>
      <w:hyperlink r:id="rId313" w:history="1">
        <w:r w:rsidRPr="00442F10">
          <w:rPr>
            <w:rStyle w:val="Lienhypertexte"/>
            <w:rFonts w:ascii="Arial" w:hAnsi="Arial" w:cs="Arial"/>
          </w:rPr>
          <w:t>R.526-11</w:t>
        </w:r>
      </w:hyperlink>
      <w:r w:rsidRPr="00442F10">
        <w:rPr>
          <w:rFonts w:ascii="Arial" w:hAnsi="Arial" w:cs="Arial"/>
        </w:rPr>
        <w:t xml:space="preserve"> du code rural et de la pêche maritime</w:t>
      </w:r>
    </w:p>
    <w:p w14:paraId="6243202A" w14:textId="77777777" w:rsidR="00A47927" w:rsidRPr="00442F10" w:rsidRDefault="00A47927" w:rsidP="00A47927">
      <w:pPr>
        <w:jc w:val="both"/>
        <w:rPr>
          <w:rFonts w:ascii="Arial" w:hAnsi="Arial" w:cs="Arial"/>
        </w:rPr>
      </w:pPr>
      <w:bookmarkStart w:id="216" w:name="C210"/>
      <w:r>
        <w:rPr>
          <w:rFonts w:ascii="Arial" w:hAnsi="Arial" w:cs="Arial"/>
          <w:b/>
          <w:color w:val="00B050"/>
        </w:rPr>
        <w:t xml:space="preserve">(210) </w:t>
      </w:r>
      <w:bookmarkEnd w:id="216"/>
      <w:r w:rsidRPr="00442F10">
        <w:rPr>
          <w:rFonts w:ascii="Arial" w:hAnsi="Arial" w:cs="Arial"/>
        </w:rPr>
        <w:t xml:space="preserve">Cf. Art. </w:t>
      </w:r>
      <w:hyperlink r:id="rId314" w:history="1">
        <w:r w:rsidRPr="00442F10">
          <w:rPr>
            <w:rStyle w:val="Lienhypertexte"/>
            <w:rFonts w:ascii="Arial" w:hAnsi="Arial" w:cs="Arial"/>
          </w:rPr>
          <w:t>L.526-4</w:t>
        </w:r>
      </w:hyperlink>
      <w:r w:rsidRPr="00442F10">
        <w:rPr>
          <w:rFonts w:ascii="Arial" w:hAnsi="Arial" w:cs="Arial"/>
        </w:rPr>
        <w:t xml:space="preserve"> alinéa 2 et </w:t>
      </w:r>
      <w:hyperlink r:id="rId315" w:history="1">
        <w:r w:rsidRPr="00442F10">
          <w:rPr>
            <w:rStyle w:val="Lienhypertexte"/>
            <w:rFonts w:ascii="Arial" w:hAnsi="Arial" w:cs="Arial"/>
          </w:rPr>
          <w:t>R.526-9</w:t>
        </w:r>
      </w:hyperlink>
      <w:r w:rsidRPr="00442F10">
        <w:rPr>
          <w:rFonts w:ascii="Arial" w:hAnsi="Arial" w:cs="Arial"/>
        </w:rPr>
        <w:t xml:space="preserve"> du code rural et de la pêche maritime</w:t>
      </w:r>
    </w:p>
    <w:p w14:paraId="4435DDAC" w14:textId="77777777" w:rsidR="00A47927" w:rsidRPr="00442F10" w:rsidRDefault="00A47927" w:rsidP="00A47927">
      <w:pPr>
        <w:jc w:val="both"/>
        <w:rPr>
          <w:rFonts w:ascii="Arial" w:hAnsi="Arial" w:cs="Arial"/>
        </w:rPr>
      </w:pPr>
      <w:bookmarkStart w:id="217" w:name="C211"/>
      <w:r>
        <w:rPr>
          <w:rFonts w:ascii="Arial" w:hAnsi="Arial" w:cs="Arial"/>
          <w:b/>
          <w:color w:val="00B050"/>
        </w:rPr>
        <w:t xml:space="preserve">(211) </w:t>
      </w:r>
      <w:bookmarkEnd w:id="217"/>
      <w:r w:rsidRPr="00442F10">
        <w:rPr>
          <w:rFonts w:ascii="Arial" w:hAnsi="Arial" w:cs="Arial"/>
        </w:rPr>
        <w:t xml:space="preserve">Cf. Art. </w:t>
      </w:r>
      <w:hyperlink r:id="rId316" w:history="1">
        <w:r w:rsidRPr="00442F10">
          <w:rPr>
            <w:rStyle w:val="Lienhypertexte"/>
            <w:rFonts w:ascii="Arial" w:hAnsi="Arial" w:cs="Arial"/>
          </w:rPr>
          <w:t>L.526-8</w:t>
        </w:r>
      </w:hyperlink>
      <w:r w:rsidRPr="00442F10">
        <w:rPr>
          <w:rFonts w:ascii="Arial" w:hAnsi="Arial" w:cs="Arial"/>
        </w:rPr>
        <w:t xml:space="preserve"> II et </w:t>
      </w:r>
      <w:hyperlink r:id="rId317" w:history="1">
        <w:r w:rsidRPr="00442F10">
          <w:rPr>
            <w:rStyle w:val="Lienhypertexte"/>
            <w:rFonts w:ascii="Arial" w:hAnsi="Arial" w:cs="Arial"/>
          </w:rPr>
          <w:t>R.526-9</w:t>
        </w:r>
      </w:hyperlink>
      <w:r w:rsidRPr="00442F10">
        <w:rPr>
          <w:rFonts w:ascii="Arial" w:hAnsi="Arial" w:cs="Arial"/>
        </w:rPr>
        <w:t xml:space="preserve"> du code rural et de la pêche maritime</w:t>
      </w:r>
    </w:p>
    <w:p w14:paraId="6185F755" w14:textId="77777777" w:rsidR="00A47927" w:rsidRPr="00442F10" w:rsidRDefault="00A47927" w:rsidP="00A47927">
      <w:pPr>
        <w:jc w:val="both"/>
        <w:rPr>
          <w:rFonts w:ascii="Arial" w:hAnsi="Arial" w:cs="Arial"/>
        </w:rPr>
      </w:pPr>
      <w:bookmarkStart w:id="218" w:name="C212"/>
      <w:r>
        <w:rPr>
          <w:rFonts w:ascii="Arial" w:hAnsi="Arial" w:cs="Arial"/>
          <w:b/>
          <w:color w:val="00B050"/>
        </w:rPr>
        <w:t xml:space="preserve">(212) </w:t>
      </w:r>
      <w:bookmarkEnd w:id="218"/>
      <w:r w:rsidRPr="00442F10">
        <w:rPr>
          <w:rFonts w:ascii="Arial" w:hAnsi="Arial" w:cs="Arial"/>
        </w:rPr>
        <w:t>Art.</w:t>
      </w:r>
      <w:hyperlink r:id="rId318" w:history="1">
        <w:r w:rsidRPr="00442F10">
          <w:rPr>
            <w:rStyle w:val="Lienhypertexte"/>
            <w:rFonts w:ascii="Arial" w:hAnsi="Arial" w:cs="Arial"/>
          </w:rPr>
          <w:t>R.526-11</w:t>
        </w:r>
      </w:hyperlink>
      <w:r w:rsidRPr="00442F10">
        <w:rPr>
          <w:rFonts w:ascii="Arial" w:hAnsi="Arial" w:cs="Arial"/>
        </w:rPr>
        <w:t xml:space="preserve"> du code rural et de la pêche maritime</w:t>
      </w:r>
    </w:p>
    <w:p w14:paraId="6B6E6EA3" w14:textId="77777777" w:rsidR="00A47927" w:rsidRDefault="00A47927" w:rsidP="00A47927">
      <w:pPr>
        <w:jc w:val="center"/>
        <w:rPr>
          <w:rFonts w:ascii="Arial" w:hAnsi="Arial" w:cs="Arial"/>
          <w:b/>
        </w:rPr>
      </w:pPr>
    </w:p>
    <w:p w14:paraId="06975F9A" w14:textId="77777777" w:rsidR="00A47927" w:rsidRPr="00442F10" w:rsidRDefault="00A47927" w:rsidP="00A47927">
      <w:pPr>
        <w:jc w:val="center"/>
        <w:rPr>
          <w:rFonts w:ascii="Arial" w:hAnsi="Arial" w:cs="Arial"/>
          <w:b/>
        </w:rPr>
      </w:pPr>
      <w:r w:rsidRPr="00442F10">
        <w:rPr>
          <w:rFonts w:ascii="Arial" w:hAnsi="Arial" w:cs="Arial"/>
          <w:b/>
        </w:rPr>
        <w:t>TITRE X</w:t>
      </w:r>
    </w:p>
    <w:p w14:paraId="783B3823" w14:textId="77777777" w:rsidR="00A47927" w:rsidRPr="00442F10" w:rsidRDefault="00A47927" w:rsidP="00A47927">
      <w:pPr>
        <w:jc w:val="center"/>
        <w:rPr>
          <w:rFonts w:ascii="Arial" w:hAnsi="Arial" w:cs="Arial"/>
          <w:b/>
        </w:rPr>
      </w:pPr>
      <w:r w:rsidRPr="00442F10">
        <w:rPr>
          <w:rFonts w:ascii="Arial" w:hAnsi="Arial" w:cs="Arial"/>
          <w:b/>
        </w:rPr>
        <w:t>DISPOSITIONS GÉNÉRALES</w:t>
      </w:r>
    </w:p>
    <w:p w14:paraId="12E58277" w14:textId="77777777" w:rsidR="00A47927" w:rsidRPr="00442F10" w:rsidRDefault="00A47927" w:rsidP="00A47927">
      <w:pPr>
        <w:jc w:val="both"/>
        <w:rPr>
          <w:rFonts w:ascii="Arial" w:hAnsi="Arial" w:cs="Arial"/>
          <w:b/>
        </w:rPr>
      </w:pPr>
      <w:bookmarkStart w:id="219" w:name="C213"/>
      <w:r>
        <w:rPr>
          <w:rFonts w:ascii="Arial" w:hAnsi="Arial" w:cs="Arial"/>
          <w:b/>
          <w:color w:val="00B050"/>
        </w:rPr>
        <w:t xml:space="preserve">(213) </w:t>
      </w:r>
      <w:bookmarkEnd w:id="219"/>
      <w:r w:rsidRPr="00442F10">
        <w:rPr>
          <w:rFonts w:ascii="Arial" w:hAnsi="Arial" w:cs="Arial"/>
        </w:rPr>
        <w:t xml:space="preserve">Cf. </w:t>
      </w:r>
      <w:hyperlink r:id="rId319" w:history="1">
        <w:r w:rsidRPr="00442F10">
          <w:rPr>
            <w:rStyle w:val="Lienhypertexte"/>
            <w:rFonts w:ascii="Arial" w:hAnsi="Arial" w:cs="Arial"/>
          </w:rPr>
          <w:t>Art. L.521-4</w:t>
        </w:r>
      </w:hyperlink>
      <w:r w:rsidRPr="00442F10">
        <w:rPr>
          <w:rFonts w:ascii="Arial" w:hAnsi="Arial" w:cs="Arial"/>
        </w:rPr>
        <w:t xml:space="preserve"> du code rural et de la pêche maritime</w:t>
      </w:r>
    </w:p>
    <w:p w14:paraId="09CACA81" w14:textId="77777777" w:rsidR="00A47927" w:rsidRPr="00161907" w:rsidRDefault="00A47927" w:rsidP="00A47927">
      <w:pPr>
        <w:jc w:val="both"/>
        <w:rPr>
          <w:rFonts w:ascii="Arial" w:hAnsi="Arial" w:cs="Arial"/>
        </w:rPr>
      </w:pPr>
      <w:bookmarkStart w:id="220" w:name="C214"/>
      <w:r>
        <w:rPr>
          <w:rFonts w:ascii="Arial" w:hAnsi="Arial" w:cs="Arial"/>
          <w:b/>
          <w:color w:val="00B050"/>
        </w:rPr>
        <w:lastRenderedPageBreak/>
        <w:t xml:space="preserve">(214) </w:t>
      </w:r>
      <w:bookmarkEnd w:id="220"/>
      <w:r w:rsidRPr="00161907">
        <w:rPr>
          <w:rFonts w:ascii="Arial" w:hAnsi="Arial" w:cs="Arial"/>
        </w:rPr>
        <w:t xml:space="preserve">Art. </w:t>
      </w:r>
      <w:hyperlink r:id="rId320" w:history="1">
        <w:r w:rsidRPr="00075C2B">
          <w:rPr>
            <w:rStyle w:val="Lienhypertexte"/>
            <w:rFonts w:ascii="Arial" w:hAnsi="Arial" w:cs="Arial"/>
          </w:rPr>
          <w:t>L.521-3-2</w:t>
        </w:r>
      </w:hyperlink>
      <w:r w:rsidRPr="00161907">
        <w:rPr>
          <w:rFonts w:ascii="Arial" w:hAnsi="Arial" w:cs="Arial"/>
        </w:rPr>
        <w:t xml:space="preserve"> du code rural et de la pêche maritime.</w:t>
      </w:r>
    </w:p>
    <w:p w14:paraId="43C75DFA" w14:textId="77777777" w:rsidR="00A47927" w:rsidRPr="00161907" w:rsidRDefault="00A47927" w:rsidP="00A47927">
      <w:pPr>
        <w:jc w:val="both"/>
        <w:rPr>
          <w:rFonts w:ascii="Arial" w:hAnsi="Arial" w:cs="Arial"/>
        </w:rPr>
      </w:pPr>
      <w:r w:rsidRPr="00161907">
        <w:rPr>
          <w:rFonts w:ascii="Arial" w:hAnsi="Arial" w:cs="Arial"/>
        </w:rPr>
        <w:t xml:space="preserve">Des dispositions des statuts renvoient expressément au règlement intérieur. Ces dispositions sont soit obligatoires, soit facultatives car dépendant de choix rédactionnels dans les statuts. D’autres dispositions sont à prévoir dans le règlement intérieur que ce soit au titre des dispositions de l’article </w:t>
      </w:r>
      <w:hyperlink r:id="rId321" w:history="1">
        <w:r w:rsidRPr="00075C2B">
          <w:rPr>
            <w:rStyle w:val="Lienhypertexte"/>
            <w:rFonts w:ascii="Arial" w:hAnsi="Arial" w:cs="Arial"/>
          </w:rPr>
          <w:t>L.631-24</w:t>
        </w:r>
      </w:hyperlink>
      <w:r w:rsidRPr="00161907">
        <w:rPr>
          <w:rFonts w:ascii="Arial" w:hAnsi="Arial" w:cs="Arial"/>
        </w:rPr>
        <w:t xml:space="preserve"> du code rural et de la pêche maritime résultant de la loi </w:t>
      </w:r>
      <w:proofErr w:type="spellStart"/>
      <w:r w:rsidRPr="00161907">
        <w:rPr>
          <w:rFonts w:ascii="Arial" w:hAnsi="Arial" w:cs="Arial"/>
        </w:rPr>
        <w:t>EGAlim</w:t>
      </w:r>
      <w:proofErr w:type="spellEnd"/>
      <w:r w:rsidRPr="00161907">
        <w:rPr>
          <w:rFonts w:ascii="Arial" w:hAnsi="Arial" w:cs="Arial"/>
        </w:rPr>
        <w:t xml:space="preserve"> ou au titre de la contractualisation dite obligatoire par décret ou accord interprofessionnel.</w:t>
      </w:r>
    </w:p>
    <w:p w14:paraId="526D129E" w14:textId="325992C3" w:rsidR="00A47927" w:rsidRPr="00161907" w:rsidRDefault="00A47927" w:rsidP="00A47927">
      <w:pPr>
        <w:jc w:val="both"/>
        <w:rPr>
          <w:rFonts w:ascii="Arial" w:hAnsi="Arial" w:cs="Arial"/>
        </w:rPr>
      </w:pPr>
      <w:r w:rsidRPr="00161907">
        <w:rPr>
          <w:rFonts w:ascii="Arial" w:hAnsi="Arial" w:cs="Arial"/>
        </w:rPr>
        <w:t>Certaines dispositions liées à la reconnaissance OP renvoient également aux dispositions du règlement intérieur.</w:t>
      </w:r>
    </w:p>
    <w:p w14:paraId="3D700639" w14:textId="77777777" w:rsidR="00A47927" w:rsidRPr="00442F10" w:rsidRDefault="00A47927" w:rsidP="00A47927">
      <w:pPr>
        <w:jc w:val="both"/>
        <w:rPr>
          <w:rFonts w:ascii="Arial" w:hAnsi="Arial" w:cs="Arial"/>
        </w:rPr>
      </w:pPr>
      <w:r w:rsidRPr="00442F10">
        <w:rPr>
          <w:rFonts w:ascii="Arial" w:hAnsi="Arial" w:cs="Arial"/>
        </w:rPr>
        <w:t xml:space="preserve">Il est conseillé </w:t>
      </w:r>
      <w:r w:rsidRPr="00F85B65">
        <w:rPr>
          <w:rFonts w:ascii="Arial" w:hAnsi="Arial" w:cs="Arial"/>
        </w:rPr>
        <w:t xml:space="preserve">d’informer </w:t>
      </w:r>
      <w:r>
        <w:rPr>
          <w:rFonts w:ascii="Arial" w:hAnsi="Arial" w:cs="Arial"/>
        </w:rPr>
        <w:t>l’ass</w:t>
      </w:r>
      <w:r w:rsidRPr="00F85B65">
        <w:rPr>
          <w:rFonts w:ascii="Arial" w:hAnsi="Arial" w:cs="Arial"/>
        </w:rPr>
        <w:t>emblée générale ordinaire des clauses essentielles du règlement intérieur ainsi que de toute modification importante.</w:t>
      </w:r>
    </w:p>
    <w:p w14:paraId="0DAB95D9" w14:textId="77777777" w:rsidR="00A47927" w:rsidRPr="00442F10" w:rsidRDefault="00A47927" w:rsidP="00A47927">
      <w:pPr>
        <w:jc w:val="both"/>
        <w:rPr>
          <w:rFonts w:ascii="Arial" w:hAnsi="Arial" w:cs="Arial"/>
        </w:rPr>
      </w:pPr>
    </w:p>
    <w:p w14:paraId="0AA050D8" w14:textId="77777777" w:rsidR="00A47927" w:rsidRPr="00442F10" w:rsidRDefault="00A47927" w:rsidP="00A47927">
      <w:pPr>
        <w:jc w:val="center"/>
        <w:rPr>
          <w:rFonts w:ascii="Arial" w:hAnsi="Arial" w:cs="Arial"/>
        </w:rPr>
      </w:pPr>
    </w:p>
    <w:p w14:paraId="434A2BFC" w14:textId="77777777" w:rsidR="00A47927" w:rsidRDefault="00A47927" w:rsidP="00A47927">
      <w:pPr>
        <w:ind w:left="-567" w:firstLine="567"/>
      </w:pPr>
    </w:p>
    <w:p w14:paraId="0F864142" w14:textId="77777777" w:rsidR="00A47927" w:rsidRDefault="00A47927" w:rsidP="00A47927">
      <w:r>
        <w:t xml:space="preserve"> </w:t>
      </w:r>
    </w:p>
    <w:p w14:paraId="2C824B3B" w14:textId="77777777" w:rsidR="00A47927" w:rsidRDefault="00A47927" w:rsidP="00A47927">
      <w:pPr>
        <w:autoSpaceDE w:val="0"/>
        <w:autoSpaceDN w:val="0"/>
        <w:adjustRightInd w:val="0"/>
        <w:spacing w:after="0" w:line="240" w:lineRule="auto"/>
        <w:rPr>
          <w:rFonts w:ascii="Arial" w:hAnsi="Arial" w:cs="Arial"/>
        </w:rPr>
      </w:pPr>
    </w:p>
    <w:p w14:paraId="1D8CF080" w14:textId="77777777" w:rsidR="00A47927" w:rsidRPr="003A09C5" w:rsidRDefault="00A47927" w:rsidP="00A47927">
      <w:pPr>
        <w:autoSpaceDE w:val="0"/>
        <w:autoSpaceDN w:val="0"/>
        <w:adjustRightInd w:val="0"/>
        <w:spacing w:after="0" w:line="240" w:lineRule="auto"/>
        <w:rPr>
          <w:rFonts w:ascii="Arial" w:hAnsi="Arial" w:cs="Arial"/>
        </w:rPr>
      </w:pPr>
    </w:p>
    <w:p w14:paraId="42F31EB7" w14:textId="77777777" w:rsidR="00A47927" w:rsidRPr="009A280D" w:rsidRDefault="00A47927" w:rsidP="00A47927">
      <w:pPr>
        <w:autoSpaceDE w:val="0"/>
        <w:autoSpaceDN w:val="0"/>
        <w:adjustRightInd w:val="0"/>
        <w:spacing w:after="0" w:line="240" w:lineRule="auto"/>
        <w:rPr>
          <w:rFonts w:ascii="Arial" w:hAnsi="Arial" w:cs="Arial"/>
        </w:rPr>
      </w:pPr>
    </w:p>
    <w:p w14:paraId="03EE1F83" w14:textId="77777777" w:rsidR="00A47927" w:rsidRDefault="00A47927" w:rsidP="00A47927"/>
    <w:p w14:paraId="613B8D93" w14:textId="77777777" w:rsidR="005B2E4A" w:rsidRDefault="005B2E4A"/>
    <w:sectPr w:rsidR="005B2E4A" w:rsidSect="00A47927">
      <w:footerReference w:type="default" r:id="rId3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5D63" w14:textId="77777777" w:rsidR="0094055C" w:rsidRDefault="0094055C">
      <w:pPr>
        <w:spacing w:after="0" w:line="240" w:lineRule="auto"/>
      </w:pPr>
      <w:r>
        <w:separator/>
      </w:r>
    </w:p>
  </w:endnote>
  <w:endnote w:type="continuationSeparator" w:id="0">
    <w:p w14:paraId="6B9ADBA5" w14:textId="77777777" w:rsidR="0094055C" w:rsidRDefault="0094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400290"/>
      <w:docPartObj>
        <w:docPartGallery w:val="Page Numbers (Bottom of Page)"/>
        <w:docPartUnique/>
      </w:docPartObj>
    </w:sdtPr>
    <w:sdtEndPr/>
    <w:sdtContent>
      <w:p w14:paraId="44B327F4" w14:textId="77777777" w:rsidR="0094055C" w:rsidRDefault="0094055C">
        <w:pPr>
          <w:pStyle w:val="Pieddepage"/>
          <w:jc w:val="center"/>
        </w:pPr>
        <w:r>
          <w:fldChar w:fldCharType="begin"/>
        </w:r>
        <w:r>
          <w:instrText>PAGE   \* MERGEFORMAT</w:instrText>
        </w:r>
        <w:r>
          <w:fldChar w:fldCharType="separate"/>
        </w:r>
        <w:r>
          <w:t>2</w:t>
        </w:r>
        <w:r>
          <w:fldChar w:fldCharType="end"/>
        </w:r>
      </w:p>
    </w:sdtContent>
  </w:sdt>
  <w:p w14:paraId="28109688" w14:textId="77777777" w:rsidR="0094055C" w:rsidRDefault="009405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3D0E" w14:textId="77777777" w:rsidR="0094055C" w:rsidRDefault="0094055C">
      <w:pPr>
        <w:spacing w:after="0" w:line="240" w:lineRule="auto"/>
      </w:pPr>
      <w:r>
        <w:separator/>
      </w:r>
    </w:p>
  </w:footnote>
  <w:footnote w:type="continuationSeparator" w:id="0">
    <w:p w14:paraId="28B33027" w14:textId="77777777" w:rsidR="0094055C" w:rsidRDefault="00940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5EB2"/>
    <w:multiLevelType w:val="multilevel"/>
    <w:tmpl w:val="EA763F94"/>
    <w:lvl w:ilvl="0">
      <w:start w:val="3"/>
      <w:numFmt w:val="decimal"/>
      <w:lvlText w:val="%1."/>
      <w:lvlJc w:val="left"/>
      <w:pPr>
        <w:tabs>
          <w:tab w:val="num" w:pos="720"/>
        </w:tabs>
        <w:ind w:left="720" w:hanging="360"/>
      </w:pPr>
      <w:rPr>
        <w:rFonts w:ascii="Tahoma" w:hAnsi="Tahoma" w:cs="Tahoma" w:hint="default"/>
        <w:i/>
      </w:rPr>
    </w:lvl>
    <w:lvl w:ilvl="1">
      <w:start w:val="1"/>
      <w:numFmt w:val="lowerLetter"/>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90F02"/>
    <w:multiLevelType w:val="multilevel"/>
    <w:tmpl w:val="EC74B658"/>
    <w:lvl w:ilvl="0">
      <w:numFmt w:val="bullet"/>
      <w:lvlText w:val="-"/>
      <w:lvlJc w:val="left"/>
      <w:pPr>
        <w:ind w:left="720" w:hanging="360"/>
      </w:pPr>
      <w:rPr>
        <w:rFonts w:ascii="Calibri" w:eastAsia="Times New Roman" w:hAnsi="Calibri" w:cs="Tahoma"/>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D035B6"/>
    <w:multiLevelType w:val="hybridMultilevel"/>
    <w:tmpl w:val="6F5A2FE2"/>
    <w:lvl w:ilvl="0" w:tplc="3D9AB6E8">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19FF7779"/>
    <w:multiLevelType w:val="hybridMultilevel"/>
    <w:tmpl w:val="A6E8A03A"/>
    <w:lvl w:ilvl="0" w:tplc="CF9AF21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4E37B3"/>
    <w:multiLevelType w:val="hybridMultilevel"/>
    <w:tmpl w:val="3CB41FB6"/>
    <w:lvl w:ilvl="0" w:tplc="6D20C378">
      <w:start w:val="1"/>
      <w:numFmt w:val="bullet"/>
      <w:lvlText w:val="-"/>
      <w:lvlJc w:val="left"/>
      <w:pPr>
        <w:ind w:left="1429" w:hanging="360"/>
      </w:pPr>
      <w:rPr>
        <w:rFonts w:ascii="Arial" w:hAnsi="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1CD01B63"/>
    <w:multiLevelType w:val="multilevel"/>
    <w:tmpl w:val="11707CE2"/>
    <w:lvl w:ilvl="0">
      <w:start w:val="1"/>
      <w:numFmt w:val="decimal"/>
      <w:lvlText w:val="%1."/>
      <w:lvlJc w:val="left"/>
      <w:pPr>
        <w:tabs>
          <w:tab w:val="num" w:pos="720"/>
        </w:tabs>
        <w:ind w:left="720" w:hanging="360"/>
      </w:pPr>
      <w:rPr>
        <w:rFonts w:ascii="Tahoma" w:hAnsi="Tahoma" w:cs="Tahoma" w:hint="default"/>
        <w:i/>
      </w:rPr>
    </w:lvl>
    <w:lvl w:ilvl="1">
      <w:start w:val="1"/>
      <w:numFmt w:val="lowerLetter"/>
      <w:lvlText w:val="(%2)"/>
      <w:lvlJc w:val="left"/>
      <w:pPr>
        <w:ind w:left="1495" w:hanging="360"/>
      </w:pPr>
      <w:rPr>
        <w:rFonts w:ascii="Tahoma" w:hAnsi="Tahoma" w:cs="Tahoma" w:hint="default"/>
        <w:i/>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4E34DDE"/>
    <w:multiLevelType w:val="hybridMultilevel"/>
    <w:tmpl w:val="17C06022"/>
    <w:lvl w:ilvl="0" w:tplc="3D9AB6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AC5A04"/>
    <w:multiLevelType w:val="hybridMultilevel"/>
    <w:tmpl w:val="3CB0BC80"/>
    <w:lvl w:ilvl="0" w:tplc="6D20C378">
      <w:start w:val="1"/>
      <w:numFmt w:val="bullet"/>
      <w:lvlText w:val="-"/>
      <w:lvlJc w:val="left"/>
      <w:pPr>
        <w:ind w:left="360" w:hanging="360"/>
      </w:pPr>
      <w:rPr>
        <w:rFonts w:ascii="Arial" w:hAnsi="Arial"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32081E8C"/>
    <w:multiLevelType w:val="hybridMultilevel"/>
    <w:tmpl w:val="C234ECC0"/>
    <w:lvl w:ilvl="0" w:tplc="47E47F64">
      <w:start w:val="1"/>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2674E4"/>
    <w:multiLevelType w:val="multilevel"/>
    <w:tmpl w:val="95183832"/>
    <w:lvl w:ilvl="0">
      <w:start w:val="2"/>
      <w:numFmt w:val="decimal"/>
      <w:lvlText w:val="%1."/>
      <w:lvlJc w:val="left"/>
      <w:pPr>
        <w:tabs>
          <w:tab w:val="num" w:pos="720"/>
        </w:tabs>
        <w:ind w:left="720" w:hanging="360"/>
      </w:pPr>
      <w:rPr>
        <w:rFonts w:ascii="Tahoma" w:hAnsi="Tahoma" w:cs="Tahoma" w:hint="default"/>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3E2377"/>
    <w:multiLevelType w:val="hybridMultilevel"/>
    <w:tmpl w:val="8112F5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906399C"/>
    <w:multiLevelType w:val="multilevel"/>
    <w:tmpl w:val="8DE89A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E821707"/>
    <w:multiLevelType w:val="hybridMultilevel"/>
    <w:tmpl w:val="40C63D3E"/>
    <w:lvl w:ilvl="0" w:tplc="97F8ADA6">
      <w:start w:val="1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D6A6AC5"/>
    <w:multiLevelType w:val="hybridMultilevel"/>
    <w:tmpl w:val="73108742"/>
    <w:lvl w:ilvl="0" w:tplc="5484AE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E27C2D"/>
    <w:multiLevelType w:val="multilevel"/>
    <w:tmpl w:val="CC66DF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37675E3"/>
    <w:multiLevelType w:val="hybridMultilevel"/>
    <w:tmpl w:val="91329FA2"/>
    <w:lvl w:ilvl="0" w:tplc="6D20C378">
      <w:start w:val="1"/>
      <w:numFmt w:val="bullet"/>
      <w:lvlText w:val="-"/>
      <w:lvlJc w:val="left"/>
      <w:pPr>
        <w:ind w:left="1429" w:hanging="360"/>
      </w:pPr>
      <w:rPr>
        <w:rFonts w:ascii="Arial" w:hAnsi="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6CF667D3"/>
    <w:multiLevelType w:val="multilevel"/>
    <w:tmpl w:val="752461C4"/>
    <w:lvl w:ilvl="0">
      <w:start w:val="1"/>
      <w:numFmt w:val="decimal"/>
      <w:lvlText w:val="%1."/>
      <w:lvlJc w:val="left"/>
      <w:pPr>
        <w:tabs>
          <w:tab w:val="num" w:pos="720"/>
        </w:tabs>
        <w:ind w:left="720" w:hanging="360"/>
      </w:pPr>
      <w:rPr>
        <w:rFonts w:ascii="Tahoma" w:hAnsi="Tahoma" w:cs="Tahoma" w:hint="default"/>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A213A9"/>
    <w:multiLevelType w:val="hybridMultilevel"/>
    <w:tmpl w:val="E8CA3D6C"/>
    <w:lvl w:ilvl="0" w:tplc="3D9AB6E8">
      <w:start w:val="1"/>
      <w:numFmt w:val="bullet"/>
      <w:lvlText w:val=""/>
      <w:lvlJc w:val="left"/>
      <w:pPr>
        <w:ind w:left="1068" w:hanging="360"/>
      </w:pPr>
      <w:rPr>
        <w:rFonts w:ascii="Symbol" w:hAnsi="Symbol"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18" w15:restartNumberingAfterBreak="0">
    <w:nsid w:val="7D5F7673"/>
    <w:multiLevelType w:val="hybridMultilevel"/>
    <w:tmpl w:val="F0185D72"/>
    <w:lvl w:ilvl="0" w:tplc="526EB2EA">
      <w:start w:val="1"/>
      <w:numFmt w:val="bullet"/>
      <w:lvlText w:val=""/>
      <w:lvlJc w:val="left"/>
      <w:pPr>
        <w:tabs>
          <w:tab w:val="num" w:pos="720"/>
        </w:tabs>
        <w:ind w:left="720" w:hanging="360"/>
      </w:pPr>
      <w:rPr>
        <w:rFonts w:ascii="Wingdings" w:hAnsi="Wingdings" w:hint="default"/>
      </w:rPr>
    </w:lvl>
    <w:lvl w:ilvl="1" w:tplc="46BA9E6C" w:tentative="1">
      <w:start w:val="1"/>
      <w:numFmt w:val="bullet"/>
      <w:lvlText w:val=""/>
      <w:lvlJc w:val="left"/>
      <w:pPr>
        <w:tabs>
          <w:tab w:val="num" w:pos="1440"/>
        </w:tabs>
        <w:ind w:left="1440" w:hanging="360"/>
      </w:pPr>
      <w:rPr>
        <w:rFonts w:ascii="Wingdings" w:hAnsi="Wingdings" w:hint="default"/>
      </w:rPr>
    </w:lvl>
    <w:lvl w:ilvl="2" w:tplc="0AE202F2" w:tentative="1">
      <w:start w:val="1"/>
      <w:numFmt w:val="bullet"/>
      <w:lvlText w:val=""/>
      <w:lvlJc w:val="left"/>
      <w:pPr>
        <w:tabs>
          <w:tab w:val="num" w:pos="2160"/>
        </w:tabs>
        <w:ind w:left="2160" w:hanging="360"/>
      </w:pPr>
      <w:rPr>
        <w:rFonts w:ascii="Wingdings" w:hAnsi="Wingdings" w:hint="default"/>
      </w:rPr>
    </w:lvl>
    <w:lvl w:ilvl="3" w:tplc="51FA5C0A" w:tentative="1">
      <w:start w:val="1"/>
      <w:numFmt w:val="bullet"/>
      <w:lvlText w:val=""/>
      <w:lvlJc w:val="left"/>
      <w:pPr>
        <w:tabs>
          <w:tab w:val="num" w:pos="2880"/>
        </w:tabs>
        <w:ind w:left="2880" w:hanging="360"/>
      </w:pPr>
      <w:rPr>
        <w:rFonts w:ascii="Wingdings" w:hAnsi="Wingdings" w:hint="default"/>
      </w:rPr>
    </w:lvl>
    <w:lvl w:ilvl="4" w:tplc="42FC3B7C" w:tentative="1">
      <w:start w:val="1"/>
      <w:numFmt w:val="bullet"/>
      <w:lvlText w:val=""/>
      <w:lvlJc w:val="left"/>
      <w:pPr>
        <w:tabs>
          <w:tab w:val="num" w:pos="3600"/>
        </w:tabs>
        <w:ind w:left="3600" w:hanging="360"/>
      </w:pPr>
      <w:rPr>
        <w:rFonts w:ascii="Wingdings" w:hAnsi="Wingdings" w:hint="default"/>
      </w:rPr>
    </w:lvl>
    <w:lvl w:ilvl="5" w:tplc="71A2C56C" w:tentative="1">
      <w:start w:val="1"/>
      <w:numFmt w:val="bullet"/>
      <w:lvlText w:val=""/>
      <w:lvlJc w:val="left"/>
      <w:pPr>
        <w:tabs>
          <w:tab w:val="num" w:pos="4320"/>
        </w:tabs>
        <w:ind w:left="4320" w:hanging="360"/>
      </w:pPr>
      <w:rPr>
        <w:rFonts w:ascii="Wingdings" w:hAnsi="Wingdings" w:hint="default"/>
      </w:rPr>
    </w:lvl>
    <w:lvl w:ilvl="6" w:tplc="485428BC" w:tentative="1">
      <w:start w:val="1"/>
      <w:numFmt w:val="bullet"/>
      <w:lvlText w:val=""/>
      <w:lvlJc w:val="left"/>
      <w:pPr>
        <w:tabs>
          <w:tab w:val="num" w:pos="5040"/>
        </w:tabs>
        <w:ind w:left="5040" w:hanging="360"/>
      </w:pPr>
      <w:rPr>
        <w:rFonts w:ascii="Wingdings" w:hAnsi="Wingdings" w:hint="default"/>
      </w:rPr>
    </w:lvl>
    <w:lvl w:ilvl="7" w:tplc="2384FEF0" w:tentative="1">
      <w:start w:val="1"/>
      <w:numFmt w:val="bullet"/>
      <w:lvlText w:val=""/>
      <w:lvlJc w:val="left"/>
      <w:pPr>
        <w:tabs>
          <w:tab w:val="num" w:pos="5760"/>
        </w:tabs>
        <w:ind w:left="5760" w:hanging="360"/>
      </w:pPr>
      <w:rPr>
        <w:rFonts w:ascii="Wingdings" w:hAnsi="Wingdings" w:hint="default"/>
      </w:rPr>
    </w:lvl>
    <w:lvl w:ilvl="8" w:tplc="EC08A4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A26EF1"/>
    <w:multiLevelType w:val="hybridMultilevel"/>
    <w:tmpl w:val="53101684"/>
    <w:lvl w:ilvl="0" w:tplc="B2EA7216">
      <w:numFmt w:val="bullet"/>
      <w:lvlText w:val=""/>
      <w:lvlJc w:val="left"/>
      <w:pPr>
        <w:ind w:left="720" w:hanging="360"/>
      </w:pPr>
      <w:rPr>
        <w:rFonts w:ascii="Wingdings" w:eastAsia="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1922267">
    <w:abstractNumId w:val="14"/>
  </w:num>
  <w:num w:numId="2" w16cid:durableId="342560198">
    <w:abstractNumId w:val="11"/>
  </w:num>
  <w:num w:numId="3" w16cid:durableId="627394888">
    <w:abstractNumId w:val="1"/>
  </w:num>
  <w:num w:numId="4" w16cid:durableId="175612368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4993513">
    <w:abstractNumId w:val="12"/>
  </w:num>
  <w:num w:numId="6" w16cid:durableId="1406224626">
    <w:abstractNumId w:val="7"/>
  </w:num>
  <w:num w:numId="7" w16cid:durableId="458256473">
    <w:abstractNumId w:val="16"/>
  </w:num>
  <w:num w:numId="8" w16cid:durableId="1324552340">
    <w:abstractNumId w:val="9"/>
  </w:num>
  <w:num w:numId="9" w16cid:durableId="2062747379">
    <w:abstractNumId w:val="0"/>
  </w:num>
  <w:num w:numId="10" w16cid:durableId="1419131797">
    <w:abstractNumId w:val="15"/>
  </w:num>
  <w:num w:numId="11" w16cid:durableId="1742437456">
    <w:abstractNumId w:val="4"/>
  </w:num>
  <w:num w:numId="12" w16cid:durableId="729767975">
    <w:abstractNumId w:val="19"/>
  </w:num>
  <w:num w:numId="13" w16cid:durableId="1191064454">
    <w:abstractNumId w:val="5"/>
  </w:num>
  <w:num w:numId="14" w16cid:durableId="740327193">
    <w:abstractNumId w:val="8"/>
  </w:num>
  <w:num w:numId="15" w16cid:durableId="1102846415">
    <w:abstractNumId w:val="13"/>
  </w:num>
  <w:num w:numId="16" w16cid:durableId="264970217">
    <w:abstractNumId w:val="18"/>
  </w:num>
  <w:num w:numId="17" w16cid:durableId="1181895774">
    <w:abstractNumId w:val="17"/>
  </w:num>
  <w:num w:numId="18" w16cid:durableId="1305812231">
    <w:abstractNumId w:val="10"/>
  </w:num>
  <w:num w:numId="19" w16cid:durableId="489979323">
    <w:abstractNumId w:val="2"/>
  </w:num>
  <w:num w:numId="20" w16cid:durableId="582421870">
    <w:abstractNumId w:val="3"/>
  </w:num>
  <w:num w:numId="21" w16cid:durableId="1442533077">
    <w:abstractNumId w:val="6"/>
  </w:num>
  <w:num w:numId="22" w16cid:durableId="1111323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27"/>
    <w:rsid w:val="000079D5"/>
    <w:rsid w:val="00037177"/>
    <w:rsid w:val="00041452"/>
    <w:rsid w:val="00096E0E"/>
    <w:rsid w:val="000B7D1D"/>
    <w:rsid w:val="000C0243"/>
    <w:rsid w:val="00114728"/>
    <w:rsid w:val="001434DE"/>
    <w:rsid w:val="00194DA2"/>
    <w:rsid w:val="001B00D4"/>
    <w:rsid w:val="001D00E7"/>
    <w:rsid w:val="00233085"/>
    <w:rsid w:val="00253F51"/>
    <w:rsid w:val="00263324"/>
    <w:rsid w:val="00294FEE"/>
    <w:rsid w:val="002C4FE8"/>
    <w:rsid w:val="002E67BF"/>
    <w:rsid w:val="002F2551"/>
    <w:rsid w:val="00323D3D"/>
    <w:rsid w:val="00352C55"/>
    <w:rsid w:val="00382022"/>
    <w:rsid w:val="003862D8"/>
    <w:rsid w:val="00410FBC"/>
    <w:rsid w:val="00464797"/>
    <w:rsid w:val="00476909"/>
    <w:rsid w:val="004A539C"/>
    <w:rsid w:val="00503799"/>
    <w:rsid w:val="00515440"/>
    <w:rsid w:val="005316AD"/>
    <w:rsid w:val="00533B23"/>
    <w:rsid w:val="00534E99"/>
    <w:rsid w:val="00571C13"/>
    <w:rsid w:val="005A6652"/>
    <w:rsid w:val="005B2E4A"/>
    <w:rsid w:val="005D01DF"/>
    <w:rsid w:val="00601D8B"/>
    <w:rsid w:val="00683562"/>
    <w:rsid w:val="006C569A"/>
    <w:rsid w:val="006C7B7A"/>
    <w:rsid w:val="006E4D5B"/>
    <w:rsid w:val="007163C2"/>
    <w:rsid w:val="0078406E"/>
    <w:rsid w:val="007E02EC"/>
    <w:rsid w:val="007F6F2D"/>
    <w:rsid w:val="00810C4E"/>
    <w:rsid w:val="00833E08"/>
    <w:rsid w:val="008B001D"/>
    <w:rsid w:val="008B56B3"/>
    <w:rsid w:val="0094055C"/>
    <w:rsid w:val="0094206D"/>
    <w:rsid w:val="00990248"/>
    <w:rsid w:val="009C574C"/>
    <w:rsid w:val="009E31B9"/>
    <w:rsid w:val="00A01BDB"/>
    <w:rsid w:val="00A376B1"/>
    <w:rsid w:val="00A47927"/>
    <w:rsid w:val="00AA7C34"/>
    <w:rsid w:val="00AB41CA"/>
    <w:rsid w:val="00AC50D2"/>
    <w:rsid w:val="00B22D17"/>
    <w:rsid w:val="00B723E7"/>
    <w:rsid w:val="00BA6C05"/>
    <w:rsid w:val="00BB246E"/>
    <w:rsid w:val="00BD362C"/>
    <w:rsid w:val="00C113C4"/>
    <w:rsid w:val="00C118B0"/>
    <w:rsid w:val="00C3092B"/>
    <w:rsid w:val="00C4015B"/>
    <w:rsid w:val="00C4681B"/>
    <w:rsid w:val="00CA6DE6"/>
    <w:rsid w:val="00CC0EF2"/>
    <w:rsid w:val="00CC793C"/>
    <w:rsid w:val="00CE4F68"/>
    <w:rsid w:val="00D5190E"/>
    <w:rsid w:val="00D5326E"/>
    <w:rsid w:val="00E841A2"/>
    <w:rsid w:val="00EA1428"/>
    <w:rsid w:val="00F561B6"/>
    <w:rsid w:val="00FD2197"/>
    <w:rsid w:val="00FD5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C387"/>
  <w15:chartTrackingRefBased/>
  <w15:docId w15:val="{CFD6E279-6743-4ECC-89F1-D87D317A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7"/>
  </w:style>
  <w:style w:type="paragraph" w:styleId="Titre3">
    <w:name w:val="heading 3"/>
    <w:basedOn w:val="Normal"/>
    <w:next w:val="Normal"/>
    <w:link w:val="Titre3Car"/>
    <w:autoRedefine/>
    <w:uiPriority w:val="9"/>
    <w:semiHidden/>
    <w:unhideWhenUsed/>
    <w:qFormat/>
    <w:rsid w:val="005D01DF"/>
    <w:pPr>
      <w:keepNext/>
      <w:keepLines/>
      <w:numPr>
        <w:ilvl w:val="2"/>
        <w:numId w:val="2"/>
      </w:numPr>
      <w:spacing w:before="40" w:after="0" w:line="360" w:lineRule="auto"/>
      <w:ind w:left="1287"/>
      <w:outlineLvl w:val="2"/>
    </w:pPr>
    <w:rPr>
      <w:rFonts w:ascii="Calibri" w:eastAsiaTheme="majorEastAsia" w:hAnsi="Calibri"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5D01DF"/>
    <w:rPr>
      <w:rFonts w:ascii="Calibri" w:eastAsiaTheme="majorEastAsia" w:hAnsi="Calibri" w:cstheme="majorBidi"/>
      <w:szCs w:val="24"/>
    </w:rPr>
  </w:style>
  <w:style w:type="paragraph" w:styleId="Sansinterligne">
    <w:name w:val="No Spacing"/>
    <w:autoRedefine/>
    <w:uiPriority w:val="1"/>
    <w:qFormat/>
    <w:rsid w:val="005D01DF"/>
    <w:pPr>
      <w:spacing w:after="0" w:line="240" w:lineRule="auto"/>
    </w:pPr>
  </w:style>
  <w:style w:type="table" w:styleId="Grilledutableau">
    <w:name w:val="Table Grid"/>
    <w:basedOn w:val="TableauNormal"/>
    <w:uiPriority w:val="39"/>
    <w:rsid w:val="00A4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47927"/>
    <w:pPr>
      <w:ind w:left="720"/>
      <w:contextualSpacing/>
    </w:pPr>
  </w:style>
  <w:style w:type="paragraph" w:styleId="En-tte">
    <w:name w:val="header"/>
    <w:basedOn w:val="Normal"/>
    <w:link w:val="En-tteCar"/>
    <w:uiPriority w:val="99"/>
    <w:unhideWhenUsed/>
    <w:rsid w:val="00A47927"/>
    <w:pPr>
      <w:tabs>
        <w:tab w:val="center" w:pos="4536"/>
        <w:tab w:val="right" w:pos="9072"/>
      </w:tabs>
      <w:spacing w:after="0" w:line="240" w:lineRule="auto"/>
    </w:pPr>
  </w:style>
  <w:style w:type="character" w:customStyle="1" w:styleId="En-tteCar">
    <w:name w:val="En-tête Car"/>
    <w:basedOn w:val="Policepardfaut"/>
    <w:link w:val="En-tte"/>
    <w:uiPriority w:val="99"/>
    <w:rsid w:val="00A47927"/>
  </w:style>
  <w:style w:type="paragraph" w:styleId="Pieddepage">
    <w:name w:val="footer"/>
    <w:basedOn w:val="Normal"/>
    <w:link w:val="PieddepageCar"/>
    <w:uiPriority w:val="99"/>
    <w:unhideWhenUsed/>
    <w:rsid w:val="00A479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7927"/>
  </w:style>
  <w:style w:type="character" w:styleId="Lienhypertexte">
    <w:name w:val="Hyperlink"/>
    <w:basedOn w:val="Policepardfaut"/>
    <w:uiPriority w:val="99"/>
    <w:unhideWhenUsed/>
    <w:rsid w:val="00A47927"/>
    <w:rPr>
      <w:color w:val="0000FF"/>
      <w:u w:val="single"/>
    </w:rPr>
  </w:style>
  <w:style w:type="paragraph" w:customStyle="1" w:styleId="Standard">
    <w:name w:val="Standard"/>
    <w:rsid w:val="00A47927"/>
    <w:pPr>
      <w:widowControl w:val="0"/>
      <w:suppressAutoHyphens/>
      <w:autoSpaceDN w:val="0"/>
      <w:spacing w:after="0" w:line="240" w:lineRule="auto"/>
    </w:pPr>
    <w:rPr>
      <w:rFonts w:ascii="Times New Roman" w:eastAsia="Lucida Sans Unicode" w:hAnsi="Times New Roman" w:cs="Tahoma"/>
      <w:kern w:val="3"/>
      <w:sz w:val="24"/>
      <w:szCs w:val="24"/>
      <w:lang w:eastAsia="fr-FR"/>
    </w:rPr>
  </w:style>
  <w:style w:type="paragraph" w:customStyle="1" w:styleId="Textbody">
    <w:name w:val="Text body"/>
    <w:basedOn w:val="Standard"/>
    <w:rsid w:val="00A47927"/>
  </w:style>
  <w:style w:type="character" w:customStyle="1" w:styleId="TextedebullesCar">
    <w:name w:val="Texte de bulles Car"/>
    <w:basedOn w:val="Policepardfaut"/>
    <w:link w:val="Textedebulles"/>
    <w:uiPriority w:val="99"/>
    <w:semiHidden/>
    <w:rsid w:val="00A47927"/>
    <w:rPr>
      <w:rFonts w:ascii="Segoe UI" w:hAnsi="Segoe UI" w:cs="Segoe UI"/>
      <w:sz w:val="18"/>
      <w:szCs w:val="18"/>
    </w:rPr>
  </w:style>
  <w:style w:type="paragraph" w:styleId="Textedebulles">
    <w:name w:val="Balloon Text"/>
    <w:basedOn w:val="Normal"/>
    <w:link w:val="TextedebullesCar"/>
    <w:uiPriority w:val="99"/>
    <w:semiHidden/>
    <w:unhideWhenUsed/>
    <w:rsid w:val="00A47927"/>
    <w:pPr>
      <w:spacing w:after="0" w:line="240" w:lineRule="auto"/>
    </w:pPr>
    <w:rPr>
      <w:rFonts w:ascii="Segoe UI" w:hAnsi="Segoe UI" w:cs="Segoe UI"/>
      <w:sz w:val="18"/>
      <w:szCs w:val="18"/>
    </w:rPr>
  </w:style>
  <w:style w:type="paragraph" w:styleId="NormalWeb">
    <w:name w:val="Normal (Web)"/>
    <w:basedOn w:val="Normal"/>
    <w:uiPriority w:val="99"/>
    <w:semiHidden/>
    <w:rsid w:val="00A479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unhideWhenUsed/>
    <w:rsid w:val="00A47927"/>
    <w:pPr>
      <w:spacing w:line="240" w:lineRule="auto"/>
    </w:pPr>
    <w:rPr>
      <w:sz w:val="20"/>
      <w:szCs w:val="20"/>
    </w:rPr>
  </w:style>
  <w:style w:type="character" w:customStyle="1" w:styleId="CommentaireCar">
    <w:name w:val="Commentaire Car"/>
    <w:basedOn w:val="Policepardfaut"/>
    <w:link w:val="Commentaire"/>
    <w:uiPriority w:val="99"/>
    <w:rsid w:val="00A47927"/>
    <w:rPr>
      <w:sz w:val="20"/>
      <w:szCs w:val="20"/>
    </w:rPr>
  </w:style>
  <w:style w:type="character" w:styleId="Marquedecommentaire">
    <w:name w:val="annotation reference"/>
    <w:basedOn w:val="Policepardfaut"/>
    <w:uiPriority w:val="99"/>
    <w:semiHidden/>
    <w:unhideWhenUsed/>
    <w:rsid w:val="00A47927"/>
    <w:rPr>
      <w:sz w:val="16"/>
      <w:szCs w:val="16"/>
    </w:rPr>
  </w:style>
  <w:style w:type="character" w:styleId="lev">
    <w:name w:val="Strong"/>
    <w:basedOn w:val="Policepardfaut"/>
    <w:uiPriority w:val="22"/>
    <w:qFormat/>
    <w:rsid w:val="00A47927"/>
    <w:rPr>
      <w:b/>
      <w:bCs/>
    </w:rPr>
  </w:style>
  <w:style w:type="character" w:customStyle="1" w:styleId="ObjetducommentaireCar">
    <w:name w:val="Objet du commentaire Car"/>
    <w:basedOn w:val="CommentaireCar"/>
    <w:link w:val="Objetducommentaire"/>
    <w:uiPriority w:val="99"/>
    <w:semiHidden/>
    <w:rsid w:val="00A47927"/>
    <w:rPr>
      <w:b/>
      <w:bCs/>
      <w:sz w:val="20"/>
      <w:szCs w:val="20"/>
    </w:rPr>
  </w:style>
  <w:style w:type="paragraph" w:styleId="Objetducommentaire">
    <w:name w:val="annotation subject"/>
    <w:basedOn w:val="Commentaire"/>
    <w:next w:val="Commentaire"/>
    <w:link w:val="ObjetducommentaireCar"/>
    <w:uiPriority w:val="99"/>
    <w:semiHidden/>
    <w:unhideWhenUsed/>
    <w:rsid w:val="00A47927"/>
    <w:rPr>
      <w:b/>
      <w:bCs/>
    </w:rPr>
  </w:style>
  <w:style w:type="character" w:styleId="Lienhypertextesuivivisit">
    <w:name w:val="FollowedHyperlink"/>
    <w:basedOn w:val="Policepardfaut"/>
    <w:uiPriority w:val="99"/>
    <w:semiHidden/>
    <w:unhideWhenUsed/>
    <w:rsid w:val="002C4F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2069">
      <w:bodyDiv w:val="1"/>
      <w:marLeft w:val="0"/>
      <w:marRight w:val="0"/>
      <w:marTop w:val="0"/>
      <w:marBottom w:val="0"/>
      <w:divBdr>
        <w:top w:val="none" w:sz="0" w:space="0" w:color="auto"/>
        <w:left w:val="none" w:sz="0" w:space="0" w:color="auto"/>
        <w:bottom w:val="none" w:sz="0" w:space="0" w:color="auto"/>
        <w:right w:val="none" w:sz="0" w:space="0" w:color="auto"/>
      </w:divBdr>
    </w:div>
    <w:div w:id="17627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Article.do?idArticle=LEGIARTI000031284012&amp;cidTexte=LEGITEXT000006071367&amp;dateTexte=20170320" TargetMode="External"/><Relationship Id="rId299" Type="http://schemas.openxmlformats.org/officeDocument/2006/relationships/hyperlink" Target="https://www.legifrance.gouv.fr/affichCodeArticle.do?idArticle=LEGIARTI000033278598&amp;cidTexte=LEGITEXT000006071367&amp;dateTexte=20170322" TargetMode="External"/><Relationship Id="rId21" Type="http://schemas.openxmlformats.org/officeDocument/2006/relationships/hyperlink" Target="https://www.legifrance.gouv.fr/affichCodeArticle.do?idArticle=LEGIARTI000031564650&amp;cidTexte=LEGITEXT000005634379&amp;dateTexte=20170321" TargetMode="External"/><Relationship Id="rId63" Type="http://schemas.openxmlformats.org/officeDocument/2006/relationships/hyperlink" Target="https://www.legifrance.gouv.fr/affichCodeArticle.do?idArticle=LEGIARTI000029593648&amp;cidTexte=LEGITEXT000006071367&amp;dateTexte=20170320" TargetMode="External"/><Relationship Id="rId159" Type="http://schemas.openxmlformats.org/officeDocument/2006/relationships/hyperlink" Target="https://www.legifrance.gouv.fr/affichCodeArticle.do?idArticle=LEGIARTI000018680852&amp;cidTexte=LEGITEXT000006071367&amp;dateTexte=20170320" TargetMode="External"/><Relationship Id="rId324" Type="http://schemas.openxmlformats.org/officeDocument/2006/relationships/theme" Target="theme/theme1.xml"/><Relationship Id="rId170" Type="http://schemas.openxmlformats.org/officeDocument/2006/relationships/hyperlink" Target="https://www.legifrance.gouv.fr/affichCodeArticle.do?idArticle=LEGIARTI000006584274&amp;cidTexte=LEGITEXT000006071367&amp;dateTexte=20170320" TargetMode="External"/><Relationship Id="rId226" Type="http://schemas.openxmlformats.org/officeDocument/2006/relationships/hyperlink" Target="https://www.legifrance.gouv.fr/affichCodeArticle.do?idArticle=LEGIARTI000018680830&amp;cidTexte=LEGITEXT000006071367&amp;dateTexte=20170320" TargetMode="External"/><Relationship Id="rId268" Type="http://schemas.openxmlformats.org/officeDocument/2006/relationships/hyperlink" Target="https://www.legifrance.gouv.fr/affichTexte.do?cidTexte=JORFTEXT000000504724&amp;categorieLien=cid" TargetMode="External"/><Relationship Id="rId32" Type="http://schemas.openxmlformats.org/officeDocument/2006/relationships/hyperlink" Target="https://www.legifrance.gouv.fr/affichCodeArticle.do?idArticle=LEGIARTI000032258357&amp;cidTexte=LEGITEXT000005634379&amp;dateTexte=20170321" TargetMode="External"/><Relationship Id="rId74" Type="http://schemas.openxmlformats.org/officeDocument/2006/relationships/hyperlink" Target="https://www.legifrance.gouv.fr/affichCodeArticle.do?idArticle=LEGIARTI000018680830&amp;cidTexte=LEGITEXT000006071367&amp;dateTexte=20170320" TargetMode="External"/><Relationship Id="rId128" Type="http://schemas.openxmlformats.org/officeDocument/2006/relationships/hyperlink" Target="https://www.legifrance.gouv.fr/affichCodeArticle.do?idArticle=LEGIARTI000033688595&amp;cidTexte=LEGITEXT000006071367&amp;dateTexte=20170320" TargetMode="External"/><Relationship Id="rId5" Type="http://schemas.openxmlformats.org/officeDocument/2006/relationships/footnotes" Target="footnotes.xml"/><Relationship Id="rId181" Type="http://schemas.openxmlformats.org/officeDocument/2006/relationships/hyperlink" Target="https://www.legifrance.gouv.fr/affichCodeArticle.do?idArticle=LEGIARTI000006584276&amp;cidTexte=LEGITEXT000006071367&amp;dateTexte=20170320" TargetMode="External"/><Relationship Id="rId237" Type="http://schemas.openxmlformats.org/officeDocument/2006/relationships/hyperlink" Target="https://www.legifrance.gouv.fr/affichCodeArticle.do?idArticle=LEGIARTI000033278553&amp;cidTexte=LEGITEXT000006071367&amp;dateTexte=20170320" TargetMode="External"/><Relationship Id="rId279" Type="http://schemas.openxmlformats.org/officeDocument/2006/relationships/hyperlink" Target="https://www.legifrance.gouv.fr/affichCodeArticle.do?idArticle=LEGIARTI000006592941&amp;cidTexte=LEGITEXT000006071367&amp;dateTexte=20170321" TargetMode="External"/><Relationship Id="rId43" Type="http://schemas.openxmlformats.org/officeDocument/2006/relationships/hyperlink" Target="https://www.legifrance.gouv.fr/affichCodeArticle.do?idArticle=LEGIARTI000029947040&amp;cidTexte=LEGITEXT000006071367&amp;dateTexte=20170321" TargetMode="External"/><Relationship Id="rId139" Type="http://schemas.openxmlformats.org/officeDocument/2006/relationships/hyperlink" Target="https://www.legifrance.gouv.fr/affichCodeArticle.do?idArticle=LEGIARTI000006592841&amp;cidTexte=LEGITEXT000006071367&amp;dateTexte=20170320" TargetMode="External"/><Relationship Id="rId290" Type="http://schemas.openxmlformats.org/officeDocument/2006/relationships/hyperlink" Target="https://www.legifrance.gouv.fr/affichCodeArticle.do?idArticle=LEGIARTI000018680821&amp;cidTexte=LEGITEXT000006071367&amp;dateTexte=20170321" TargetMode="External"/><Relationship Id="rId304" Type="http://schemas.openxmlformats.org/officeDocument/2006/relationships/hyperlink" Target="https://www.legifrance.gouv.fr/affichCodeArticle.do?idArticle=LEGIARTI000018680775&amp;cidTexte=LEGITEXT000006071367&amp;dateTexte=20170321" TargetMode="External"/><Relationship Id="rId85" Type="http://schemas.openxmlformats.org/officeDocument/2006/relationships/hyperlink" Target="https://www.legifrance.gouv.fr/affichCodeArticle.do?idArticle=LEGIARTI000029593661&amp;cidTexte=LEGITEXT000006071367&amp;dateTexte=20170320" TargetMode="External"/><Relationship Id="rId150" Type="http://schemas.openxmlformats.org/officeDocument/2006/relationships/hyperlink" Target="https://www.legifrance.gouv.fr/affichCodeArticle.do?idArticle=LEGIARTI000033688612&amp;cidTexte=LEGITEXT000006071367&amp;dateTexte=20170320" TargetMode="External"/><Relationship Id="rId192" Type="http://schemas.openxmlformats.org/officeDocument/2006/relationships/hyperlink" Target="https://www.legifrance.gouv.fr/affichCodeArticle.do?idArticle=LEGIARTI000020465599&amp;cidTexte=LEGITEXT000005634379&amp;dateTexte=20170321" TargetMode="External"/><Relationship Id="rId206" Type="http://schemas.openxmlformats.org/officeDocument/2006/relationships/hyperlink" Target="https://www.legifrance.gouv.fr/affichCodeArticle.do?idArticle=LEGIARTI000029329330&amp;cidTexte=LEGITEXT000005634379&amp;dateTexte=20170321" TargetMode="External"/><Relationship Id="rId248" Type="http://schemas.openxmlformats.org/officeDocument/2006/relationships/hyperlink" Target="https://www.legifrance.gouv.fr/affichCodeArticle.do?idArticle=LEGIARTI000006584281&amp;cidTexte=LEGITEXT000006071367&amp;dateTexte=20170320" TargetMode="External"/><Relationship Id="rId12" Type="http://schemas.openxmlformats.org/officeDocument/2006/relationships/hyperlink" Target="https://www.legifrance.gouv.fr/affichCodeArticle.do?idArticle=LEGIARTI000031284012&amp;cidTexte=LEGITEXT000006071367&amp;dateTexte=20170321" TargetMode="External"/><Relationship Id="rId108" Type="http://schemas.openxmlformats.org/officeDocument/2006/relationships/hyperlink" Target="https://www.legifrance.gouv.fr/affichCodeArticle.do?idArticle=LEGIARTI000006593541&amp;cidTexte=LEGITEXT000006071367&amp;dateTexte=20170320" TargetMode="External"/><Relationship Id="rId315" Type="http://schemas.openxmlformats.org/officeDocument/2006/relationships/hyperlink" Target="https://www.legifrance.gouv.fr/affichCodeArticle.do?idArticle=LEGIARTI000018680751&amp;cidTexte=LEGITEXT000006071367&amp;dateTexte=20170321" TargetMode="External"/><Relationship Id="rId54" Type="http://schemas.openxmlformats.org/officeDocument/2006/relationships/hyperlink" Target="https://www.legifrance.gouv.fr/affichCodeArticle.do?idArticle=LEGIARTI000022179871&amp;cidTexte=LEGITEXT000006071367&amp;dateTexte=20170321" TargetMode="External"/><Relationship Id="rId96" Type="http://schemas.openxmlformats.org/officeDocument/2006/relationships/hyperlink" Target="https://www.legifrance.gouv.fr/affichCodeArticle.do?idArticle=LEGIARTI000029593661&amp;cidTexte=LEGITEXT000006071367&amp;dateTexte=20170320" TargetMode="External"/><Relationship Id="rId161" Type="http://schemas.openxmlformats.org/officeDocument/2006/relationships/hyperlink" Target="https://www.legifrance.gouv.fr/affichCodeArticle.do?idArticle=LEGIARTI000033688608&amp;cidTexte=LEGITEXT000006071367&amp;dateTexte=20170320" TargetMode="External"/><Relationship Id="rId217" Type="http://schemas.openxmlformats.org/officeDocument/2006/relationships/hyperlink" Target="https://www.legifrance.gouv.fr/affichCodeArticle.do?idArticle=LEGIARTI000033278564&amp;cidTexte=LEGITEXT000006071367&amp;dateTexte=20170320" TargetMode="External"/><Relationship Id="rId259" Type="http://schemas.openxmlformats.org/officeDocument/2006/relationships/hyperlink" Target="https://www.legifrance.gouv.fr/affichCodeArticle.do?idArticle=LEGIARTI000029581145&amp;cidTexte=LEGITEXT000006071367&amp;dateTexte=20170320" TargetMode="External"/><Relationship Id="rId23" Type="http://schemas.openxmlformats.org/officeDocument/2006/relationships/hyperlink" Target="https://www.legifrance.gouv.fr/affichCodeArticle.do?idArticle=LEGIARTI000032258594&amp;cidTexte=LEGITEXT000005634379&amp;dateTexte=20170321" TargetMode="External"/><Relationship Id="rId119" Type="http://schemas.openxmlformats.org/officeDocument/2006/relationships/hyperlink" Target="https://www.legifrance.gouv.fr/affichCodeArticle.do?idArticle=LEGIARTI000031284012&amp;cidTexte=LEGITEXT000006071367&amp;dateTexte=20170320" TargetMode="External"/><Relationship Id="rId270" Type="http://schemas.openxmlformats.org/officeDocument/2006/relationships/hyperlink" Target="https://www.legifrance.gouv.fr/affichCodeArticle.do?idArticle=LEGIARTI000006584250&amp;cidTexte=LEGITEXT000006071367&amp;dateTexte=20170321" TargetMode="External"/><Relationship Id="rId65" Type="http://schemas.openxmlformats.org/officeDocument/2006/relationships/hyperlink" Target="https://www.legifrance.gouv.fr/affichCodeArticle.do?idArticle=LEGIARTI000006592773&amp;cidTexte=LEGITEXT000006071367&amp;dateTexte=20170307" TargetMode="External"/><Relationship Id="rId130" Type="http://schemas.openxmlformats.org/officeDocument/2006/relationships/hyperlink" Target="https://www.legifrance.gouv.fr/affichCodeArticle.do?idArticle=LEGIARTI000029593661&amp;cidTexte=LEGITEXT000006071367&amp;dateTexte=20170320" TargetMode="External"/><Relationship Id="rId172" Type="http://schemas.openxmlformats.org/officeDocument/2006/relationships/hyperlink" Target="https://www.legifrance.gouv.fr/affichCodeArticle.do?idArticle=LEGIARTI000006583352&amp;cidTexte=LEGITEXT000006071367&amp;dateTexte=20191209" TargetMode="External"/><Relationship Id="rId228" Type="http://schemas.openxmlformats.org/officeDocument/2006/relationships/hyperlink" Target="https://www.legifrance.gouv.fr/affichCodeArticle.do?idArticle=LEGIARTI000025794050&amp;cidTexte=LEGITEXT000005634379&amp;dateTexte=20170321" TargetMode="External"/><Relationship Id="rId281" Type="http://schemas.openxmlformats.org/officeDocument/2006/relationships/hyperlink" Target="https://www.legifrance.gouv.fr/affichCodeArticle.do?idArticle=LEGIARTI000027722889&amp;cidTexte=LEGITEXT000006074220&amp;dateTexte=20170321" TargetMode="External"/><Relationship Id="rId34" Type="http://schemas.openxmlformats.org/officeDocument/2006/relationships/hyperlink" Target="https://www.legifrance.gouv.fr/affichCodeArticle.do?idArticle=LEGIARTI000020373816&amp;cidTexte=LEGITEXT000005634379&amp;dateTexte=20170321" TargetMode="External"/><Relationship Id="rId55" Type="http://schemas.openxmlformats.org/officeDocument/2006/relationships/hyperlink" Target="https://www.legifrance.gouv.fr/affichCodeArticle.do?idArticle=LEGIARTI000038526833&amp;cidTexte=LEGITEXT000006071367&amp;dateTexte=20191209" TargetMode="External"/><Relationship Id="rId76" Type="http://schemas.openxmlformats.org/officeDocument/2006/relationships/hyperlink" Target="https://www.legifrance.gouv.fr/affichCodeArticle.do?idArticle=LEGIARTI000029593656&amp;cidTexte=LEGITEXT000006071367&amp;dateTexte=20170320" TargetMode="External"/><Relationship Id="rId97" Type="http://schemas.openxmlformats.org/officeDocument/2006/relationships/hyperlink" Target="https://www.legifrance.gouv.fr/affichCodeArticle.do?idArticle=LEGIARTI000033278500&amp;cidTexte=LEGITEXT000006071367&amp;dateTexte=20170320" TargetMode="External"/><Relationship Id="rId120" Type="http://schemas.openxmlformats.org/officeDocument/2006/relationships/hyperlink" Target="https://www.legifrance.gouv.fr/affichCodeArticle.do?idArticle=LEGIARTI000036851532&amp;cidTexte=LEGITEXT000006071367&amp;dateTexte=20191209" TargetMode="External"/><Relationship Id="rId141" Type="http://schemas.openxmlformats.org/officeDocument/2006/relationships/hyperlink" Target="https://www.legifrance.gouv.fr/affichCodeArticle.do?idArticle=LEGIARTI000033278534&amp;cidTexte=LEGITEXT000006071367&amp;dateTexte=20170320" TargetMode="External"/><Relationship Id="rId7" Type="http://schemas.openxmlformats.org/officeDocument/2006/relationships/hyperlink" Target="https://www.legifrance.gouv.fr/affichCodeArticle.do?idArticle=LEGIARTI000006228803&amp;cidTexte=LEGITEXT000005634379&amp;dateTexte=20170321" TargetMode="External"/><Relationship Id="rId162" Type="http://schemas.openxmlformats.org/officeDocument/2006/relationships/hyperlink" Target="https://www.legifrance.gouv.fr/affichCodeArticle.do?idArticle=LEGIARTI000033688598&amp;cidTexte=LEGITEXT000006071367&amp;dateTexte=20170320" TargetMode="External"/><Relationship Id="rId183" Type="http://schemas.openxmlformats.org/officeDocument/2006/relationships/hyperlink" Target="https://www.legifrance.gouv.fr/affichCodeArticle.do?idArticle=LEGIARTI000006593539&amp;cidTexte=LEGITEXT000006071367&amp;dateTexte=20170322" TargetMode="External"/><Relationship Id="rId218" Type="http://schemas.openxmlformats.org/officeDocument/2006/relationships/hyperlink" Target="https://www.legifrance.gouv.fr/affichCodeArticle.do?idArticle=LEGIARTI000038414127&amp;cidTexte=LEGITEXT000006071367&amp;dateTexte=20191209" TargetMode="External"/><Relationship Id="rId239" Type="http://schemas.openxmlformats.org/officeDocument/2006/relationships/hyperlink" Target="https://www.legifrance.gouv.fr/affichCodeArticle.do?idArticle=LEGIARTI000033278553&amp;cidTexte=LEGITEXT000006071367&amp;dateTexte=20170320" TargetMode="External"/><Relationship Id="rId250" Type="http://schemas.openxmlformats.org/officeDocument/2006/relationships/hyperlink" Target="https://www.legifrance.gouv.fr/affichCodeArticle.do?idArticle=LEGIARTI000029593661&amp;cidTexte=LEGITEXT000006071367&amp;dateTexte=20170320" TargetMode="External"/><Relationship Id="rId271" Type="http://schemas.openxmlformats.org/officeDocument/2006/relationships/hyperlink" Target="https://www.legifrance.gouv.fr/affichCodeArticle.do?idArticle=LEGIARTI000022359574&amp;cidTexte=LEGITEXT000006071367&amp;dateTexte=20170321" TargetMode="External"/><Relationship Id="rId292" Type="http://schemas.openxmlformats.org/officeDocument/2006/relationships/hyperlink" Target="https://www.legifrance.gouv.fr/affichCodeArticle.do?idArticle=LEGIARTI000006592948&amp;cidTexte=LEGITEXT000006071367&amp;dateTexte=20170321" TargetMode="External"/><Relationship Id="rId306" Type="http://schemas.openxmlformats.org/officeDocument/2006/relationships/hyperlink" Target="https://www.legifrance.gouv.fr/affichCodeArticle.do?idArticle=LEGIARTI000018680773&amp;cidTexte=LEGITEXT000006071367&amp;dateTexte=20170321" TargetMode="External"/><Relationship Id="rId24" Type="http://schemas.openxmlformats.org/officeDocument/2006/relationships/hyperlink" Target="https://www.legifrance.gouv.fr/affichCodeArticle.do?idArticle=LEGIARTI000029593624&amp;cidTexte=LEGITEXT000006071367&amp;dateTexte=20170321" TargetMode="External"/><Relationship Id="rId45" Type="http://schemas.openxmlformats.org/officeDocument/2006/relationships/hyperlink" Target="https://www.legifrance.gouv.fr/affichCodeArticle.do?idArticle=LEGIARTI000038414127&amp;cidTexte=LEGITEXT000006071367&amp;dateTexte=20191209" TargetMode="External"/><Relationship Id="rId66" Type="http://schemas.openxmlformats.org/officeDocument/2006/relationships/hyperlink" Target="https://www.legifrance.gouv.fr/affichCodeArticle.do?idArticle=LEGIARTI000006592773&amp;cidTexte=LEGITEXT000006071367&amp;dateTexte=20170320" TargetMode="External"/><Relationship Id="rId87" Type="http://schemas.openxmlformats.org/officeDocument/2006/relationships/hyperlink" Target="https://www.legifrance.gouv.fr/affichCodeArticle.do?idArticle=LEGIARTI000029593661&amp;cidTexte=LEGITEXT000006071367&amp;dateTexte=20170320" TargetMode="External"/><Relationship Id="rId110" Type="http://schemas.openxmlformats.org/officeDocument/2006/relationships/hyperlink" Target="https://www.legifrance.gouv.fr/affichCodeArticle.do?idArticle=LEGIARTI000039336928&amp;cidTexte=LEGITEXT000006071367&amp;dateTexte=20191209" TargetMode="External"/><Relationship Id="rId131" Type="http://schemas.openxmlformats.org/officeDocument/2006/relationships/hyperlink" Target="https://www.legifrance.gouv.fr/affichCodeArticle.do?idArticle=LEGIARTI000033688598&amp;cidTexte=LEGITEXT000006071367&amp;dateTexte=20170320" TargetMode="External"/><Relationship Id="rId152" Type="http://schemas.openxmlformats.org/officeDocument/2006/relationships/hyperlink" Target="https://www.legifrance.gouv.fr/affichCodeArticle.do?idArticle=LEGIARTI000006584254&amp;cidTexte=LEGITEXT000006071367&amp;dateTexte=20191209" TargetMode="External"/><Relationship Id="rId173" Type="http://schemas.openxmlformats.org/officeDocument/2006/relationships/hyperlink" Target="https://www.legifrance.gouv.fr/affichCodeArticle.do?idArticle=LEGIARTI000038584769&amp;cidTexte=LEGITEXT000006071367&amp;dateTexte=20191209" TargetMode="External"/><Relationship Id="rId194" Type="http://schemas.openxmlformats.org/officeDocument/2006/relationships/hyperlink" Target="https://www.legifrance.gouv.fr/affichCodeArticle.do?idArticle=LEGIARTI000033613829&amp;cidTexte=LEGITEXT000005634379&amp;dateTexte=20170321" TargetMode="External"/><Relationship Id="rId208" Type="http://schemas.openxmlformats.org/officeDocument/2006/relationships/hyperlink" Target="https://www.legifrance.gouv.fr/affichCodeArticle.do?idArticle=LEGIARTI000019291764&amp;cidTexte=LEGITEXT000005634379&amp;dateTexte=20170321" TargetMode="External"/><Relationship Id="rId229" Type="http://schemas.openxmlformats.org/officeDocument/2006/relationships/hyperlink" Target="http://www.juricoop.coop" TargetMode="External"/><Relationship Id="rId240" Type="http://schemas.openxmlformats.org/officeDocument/2006/relationships/hyperlink" Target="https://www.legifrance.gouv.fr/affichCodeArticle.do?idArticle=LEGIARTI000033278553&amp;cidTexte=LEGITEXT000006071367&amp;dateTexte=20170320" TargetMode="External"/><Relationship Id="rId261" Type="http://schemas.openxmlformats.org/officeDocument/2006/relationships/hyperlink" Target="https://www.legifrance.gouv.fr/affichCodeArticle.do?idArticle=LEGIARTI000006592918&amp;cidTexte=LEGITEXT000006071367&amp;dateTexte=20170320" TargetMode="External"/><Relationship Id="rId14" Type="http://schemas.openxmlformats.org/officeDocument/2006/relationships/hyperlink" Target="https://www.legifrance.gouv.fr/affichCode.do;jsessionid=89327AE98958FC7E068F639DD5A577AC.tplgfr35s_1?idSectionTA=LEGISCTA000036856794&amp;cidTexte=LEGITEXT000006071367&amp;dateTexte=20191107" TargetMode="External"/><Relationship Id="rId35" Type="http://schemas.openxmlformats.org/officeDocument/2006/relationships/hyperlink" Target="https://www.legifrance.gouv.fr/affichCodeArticle.do?idArticle=LEGIARTI000028620622&amp;cidTexte=LEGITEXT000005634379&amp;dateTexte=20170321" TargetMode="External"/><Relationship Id="rId56" Type="http://schemas.openxmlformats.org/officeDocument/2006/relationships/hyperlink" Target="https://www.legifrance.gouv.fr/affichCodeArticle.do?idArticle=LEGIARTI000006584226&amp;cidTexte=LEGITEXT000006071367&amp;dateTexte=20191209" TargetMode="External"/><Relationship Id="rId77" Type="http://schemas.openxmlformats.org/officeDocument/2006/relationships/hyperlink" Target="https://www.legifrance.gouv.fr/affichCodeArticle.do?idArticle=LEGIARTI000033688618&amp;cidTexte=LEGITEXT000006071367&amp;dateTexte=20170320" TargetMode="External"/><Relationship Id="rId100" Type="http://schemas.openxmlformats.org/officeDocument/2006/relationships/hyperlink" Target="http://www.hcca.coop" TargetMode="External"/><Relationship Id="rId282" Type="http://schemas.openxmlformats.org/officeDocument/2006/relationships/hyperlink" Target="https://www.legifrance.gouv.fr/affichCodeArticle.do?idArticle=LEGIARTI000029947040&amp;cidTexte=LEGITEXT000006071367&amp;dateTexte=20170321" TargetMode="External"/><Relationship Id="rId317" Type="http://schemas.openxmlformats.org/officeDocument/2006/relationships/hyperlink" Target="https://www.legifrance.gouv.fr/affichCodeArticle.do?idArticle=LEGIARTI000018680751&amp;cidTexte=LEGITEXT000006071367&amp;dateTexte=20170321" TargetMode="External"/><Relationship Id="rId8" Type="http://schemas.openxmlformats.org/officeDocument/2006/relationships/hyperlink" Target="https://www.legifrance.gouv.fr/affichCodeArticle.do?idArticle=LEGIARTI000006228853&amp;cidTexte=LEGITEXT000005634379&amp;dateTexte=20170321" TargetMode="External"/><Relationship Id="rId98" Type="http://schemas.openxmlformats.org/officeDocument/2006/relationships/hyperlink" Target="https://www.legifrance.gouv.fr/affichCodeArticle.do?idArticle=LEGIARTI000029593661&amp;cidTexte=LEGITEXT000006071367&amp;dateTexte=20170320" TargetMode="External"/><Relationship Id="rId121" Type="http://schemas.openxmlformats.org/officeDocument/2006/relationships/hyperlink" Target="https://www.legifrance.gouv.fr/affichCodeArticle.do?idArticle=LEGIARTI000036856937&amp;cidTexte=LEGITEXT000006071367&amp;dateTexte=20191209" TargetMode="External"/><Relationship Id="rId142" Type="http://schemas.openxmlformats.org/officeDocument/2006/relationships/hyperlink" Target="https://www.legifrance.gouv.fr/affichCodeArticle.do?idArticle=LEGIARTI000022179890&amp;cidTexte=LEGITEXT000006071367&amp;dateTexte=20170320" TargetMode="External"/><Relationship Id="rId163" Type="http://schemas.openxmlformats.org/officeDocument/2006/relationships/hyperlink" Target="https://www.legifrance.gouv.fr/affichCodeArticle.do?idArticle=LEGIARTI000033278524&amp;cidTexte=LEGITEXT000006071367&amp;dateTexte=20170320" TargetMode="External"/><Relationship Id="rId184" Type="http://schemas.openxmlformats.org/officeDocument/2006/relationships/hyperlink" Target="https://www.legifrance.gouv.fr/affichCodeArticle.do?idArticle=LEGIARTI000022359297&amp;cidTexte=LEGITEXT000006071367&amp;dateTexte=20170320" TargetMode="External"/><Relationship Id="rId219" Type="http://schemas.openxmlformats.org/officeDocument/2006/relationships/hyperlink" Target="https://www.legifrance.gouv.fr/affichCodeArticle.do?idArticle=LEGIARTI000038725766&amp;cidTexte=LEGITEXT000006071367&amp;dateTexte=20191209" TargetMode="External"/><Relationship Id="rId230" Type="http://schemas.openxmlformats.org/officeDocument/2006/relationships/hyperlink" Target="https://www.legifrance.gouv.fr/affichCodeArticle.do?idArticle=LEGIARTI000019294073&amp;cidTexte=LEGITEXT000006071367&amp;dateTexte=20170320" TargetMode="External"/><Relationship Id="rId251" Type="http://schemas.openxmlformats.org/officeDocument/2006/relationships/hyperlink" Target="https://www.legifrance.gouv.fr/affichCodeArticle.do?idArticle=LEGIARTI000006592925&amp;cidTexte=LEGITEXT000006071367&amp;dateTexte=20170320" TargetMode="External"/><Relationship Id="rId25" Type="http://schemas.openxmlformats.org/officeDocument/2006/relationships/hyperlink" Target="https://www.legifrance.gouv.fr/affichCodeArticle.do?idArticle=LEGIARTI000032258645&amp;cidTexte=LEGITEXT000005634379&amp;dateTexte=20170321" TargetMode="External"/><Relationship Id="rId46" Type="http://schemas.openxmlformats.org/officeDocument/2006/relationships/hyperlink" Target="https://www.legifrance.gouv.fr/affichCodeArticle.do?idArticle=LEGIARTI000038414127&amp;cidTexte=LEGITEXT000006071367&amp;dateTexte=20191209" TargetMode="External"/><Relationship Id="rId67" Type="http://schemas.openxmlformats.org/officeDocument/2006/relationships/hyperlink" Target="https://www.legifrance.gouv.fr/affichCodeArticle.do?idArticle=LEGIARTI000033278480&amp;cidTexte=LEGITEXT000006071367&amp;dateTexte=20170320" TargetMode="External"/><Relationship Id="rId272" Type="http://schemas.openxmlformats.org/officeDocument/2006/relationships/hyperlink" Target="https://www.legifrance.gouv.fr/affichCodeArticle.do?idArticle=LEGIARTI000036857444&amp;cidTexte=LEGITEXT000006071367&amp;dateTexte=20191209" TargetMode="External"/><Relationship Id="rId293" Type="http://schemas.openxmlformats.org/officeDocument/2006/relationships/hyperlink" Target="https://www.legifrance.gouv.fr/affichCodeArticle.do?idArticle=LEGIARTI000029947040&amp;cidTexte=LEGITEXT000006071367&amp;dateTexte=20170321" TargetMode="External"/><Relationship Id="rId307" Type="http://schemas.openxmlformats.org/officeDocument/2006/relationships/hyperlink" Target="https://www.legifrance.gouv.fr/affichCodeArticle.do?idArticle=LEGIARTI000019121861&amp;cidTexte=LEGITEXT000006071367&amp;dateTexte=20170321" TargetMode="External"/><Relationship Id="rId88" Type="http://schemas.openxmlformats.org/officeDocument/2006/relationships/hyperlink" Target="https://www.legifrance.gouv.fr/affichCodeArticle.do?idArticle=LEGIARTI000033278500&amp;cidTexte=LEGITEXT000006071367&amp;dateTexte=20170320" TargetMode="External"/><Relationship Id="rId111" Type="http://schemas.openxmlformats.org/officeDocument/2006/relationships/hyperlink" Target="https://www.legifrance.gouv.fr/affichCodeArticle.do?idArticle=LEGIARTI000031564650&amp;cidTexte=LEGITEXT000005634379&amp;dateTexte=20191209" TargetMode="External"/><Relationship Id="rId132" Type="http://schemas.openxmlformats.org/officeDocument/2006/relationships/hyperlink" Target="https://www.legifrance.gouv.fr/affichCodeArticle.do?idArticle=LEGIARTI000033688598&amp;cidTexte=LEGITEXT000006071367&amp;dateTexte=20191209" TargetMode="External"/><Relationship Id="rId153" Type="http://schemas.openxmlformats.org/officeDocument/2006/relationships/hyperlink" Target="https://www.legifrance.gouv.fr/affichCodeArticle.do?idArticle=LEGIARTI000006592850&amp;cidTexte=LEGITEXT000006071367&amp;dateTexte=20170320" TargetMode="External"/><Relationship Id="rId174" Type="http://schemas.openxmlformats.org/officeDocument/2006/relationships/hyperlink" Target="https://www.legifrance.gouv.fr/affichCodeArticle.do?idArticle=LEGIARTI000019294077&amp;cidTexte=LEGITEXT000006071367&amp;dateTexte=20170320" TargetMode="External"/><Relationship Id="rId195" Type="http://schemas.openxmlformats.org/officeDocument/2006/relationships/hyperlink" Target="https://www.legifrance.gouv.fr/affichCodeArticle.do?idArticle=LEGIARTI000029325885&amp;cidTexte=LEGITEXT000005634379&amp;dateTexte=20170321" TargetMode="External"/><Relationship Id="rId209" Type="http://schemas.openxmlformats.org/officeDocument/2006/relationships/hyperlink" Target="https://www.legifrance.gouv.fr/affichCodeArticle.do?idArticle=LEGIARTI000024039876&amp;cidTexte=LEGITEXT000005634379&amp;dateTexte=20170321" TargetMode="External"/><Relationship Id="rId220" Type="http://schemas.openxmlformats.org/officeDocument/2006/relationships/hyperlink" Target="https://www.legifrance.gouv.fr/affichCodeArticle.do?idArticle=LEGIARTI000029581005&amp;cidTexte=LEGITEXT000006071367&amp;dateTexte=20170320" TargetMode="External"/><Relationship Id="rId241" Type="http://schemas.openxmlformats.org/officeDocument/2006/relationships/hyperlink" Target="https://www.legifrance.gouv.fr/affichCodeArticle.do?idArticle=LEGIARTI000024777165&amp;cidTexte=LEGITEXT000005634379&amp;dateTexte=20170321" TargetMode="External"/><Relationship Id="rId15" Type="http://schemas.openxmlformats.org/officeDocument/2006/relationships/hyperlink" Target="https://www.legifrance.gouv.fr/affichCode.do;jsessionid=89327AE98958FC7E068F639DD5A577AC.tplgfr35s_1?idSectionTA=LEGISCTA000036856771&amp;cidTexte=LEGITEXT000006071367&amp;dateTexte=20191107" TargetMode="External"/><Relationship Id="rId36" Type="http://schemas.openxmlformats.org/officeDocument/2006/relationships/hyperlink" Target="https://www.legifrance.gouv.fr/affichCodeArticle.do?idArticle=LEGIARTI000006263991&amp;cidTexte=LEGITEXT000005634379&amp;dateTexte=20170321" TargetMode="External"/><Relationship Id="rId57" Type="http://schemas.openxmlformats.org/officeDocument/2006/relationships/hyperlink" Target="https://www.legifrance.gouv.fr/affichCodeArticle.do?idArticle=LEGIARTI000038528238&amp;cidTexte=LEGITEXT000005634379&amp;dateTexte=20191209" TargetMode="External"/><Relationship Id="rId262" Type="http://schemas.openxmlformats.org/officeDocument/2006/relationships/hyperlink" Target="https://www.legifrance.gouv.fr/affichCodeArticle.do?idArticle=LEGIARTI000029593661&amp;cidTexte=LEGITEXT000006071367&amp;dateTexte=20170321" TargetMode="External"/><Relationship Id="rId283" Type="http://schemas.openxmlformats.org/officeDocument/2006/relationships/hyperlink" Target="https://www.legifrance.gouv.fr/affichCodeArticle.do?idArticle=LEGIARTI000029947040&amp;cidTexte=LEGITEXT000006071367&amp;dateTexte=20170321" TargetMode="External"/><Relationship Id="rId318" Type="http://schemas.openxmlformats.org/officeDocument/2006/relationships/hyperlink" Target="https://www.legifrance.gouv.fr/affichCodeArticle.do?idArticle=LEGIARTI000033278601&amp;cidTexte=LEGITEXT000006071367&amp;dateTexte=20170321" TargetMode="External"/><Relationship Id="rId78" Type="http://schemas.openxmlformats.org/officeDocument/2006/relationships/hyperlink" Target="https://www.legifrance.gouv.fr/affichCodeArticle.do?idArticle=LEGIARTI000006584235&amp;cidTexte=LEGITEXT000006071367&amp;dateTexte=20170320" TargetMode="External"/><Relationship Id="rId99" Type="http://schemas.openxmlformats.org/officeDocument/2006/relationships/hyperlink" Target="https://www.legifrance.gouv.fr/affichCodeArticle.do?idArticle=LEGIARTI000033688608&amp;cidTexte=LEGITEXT000006071367&amp;dateTexte=20170320" TargetMode="External"/><Relationship Id="rId101" Type="http://schemas.openxmlformats.org/officeDocument/2006/relationships/hyperlink" Target="https://www.legifrance.gouv.fr/affichCodeArticle.do?idArticle=LEGIARTI000038414143&amp;cidTexte=LEGITEXT000006071367&amp;dateTexte=20191209" TargetMode="External"/><Relationship Id="rId122" Type="http://schemas.openxmlformats.org/officeDocument/2006/relationships/hyperlink" Target="https://www.legifrance.gouv.fr/affichCodeArticle.do?idArticle=LEGIARTI000036856937&amp;cidTexte=LEGITEXT000006071367&amp;dateTexte=20191209" TargetMode="External"/><Relationship Id="rId143" Type="http://schemas.openxmlformats.org/officeDocument/2006/relationships/hyperlink" Target="https://www.legifrance.gouv.fr/affichCodeArticle.do?idArticle=LEGIARTI000006584261&amp;cidTexte=LEGITEXT000006071367&amp;dateTexte=20170320" TargetMode="External"/><Relationship Id="rId164" Type="http://schemas.openxmlformats.org/officeDocument/2006/relationships/hyperlink" Target="https://www.legifrance.gouv.fr/affichCodeArticle.do?idArticle=LEGIARTI000006584251&amp;cidTexte=LEGITEXT000006071367&amp;dateTexte=20170322" TargetMode="External"/><Relationship Id="rId185" Type="http://schemas.openxmlformats.org/officeDocument/2006/relationships/hyperlink" Target="https://www.legifrance.gouv.fr/affichCodeArticle.do?idArticle=LEGIARTI000006592883&amp;cidTexte=LEGITEXT000006071367&amp;dateTexte=20170320" TargetMode="External"/><Relationship Id="rId9" Type="http://schemas.openxmlformats.org/officeDocument/2006/relationships/hyperlink" Target="https://www.legifrance.gouv.fr/affichCodeArticle.do?idArticle=LEGIARTI000006584226&amp;cidTexte=LEGITEXT000006071367&amp;dateTexte=20170321" TargetMode="External"/><Relationship Id="rId210" Type="http://schemas.openxmlformats.org/officeDocument/2006/relationships/hyperlink" Target="https://www.legifrance.gouv.fr/affichCodeArticle.do?idArticle=LEGIARTI000033278566&amp;cidTexte=LEGITEXT000006071367&amp;dateTexte=20170320" TargetMode="External"/><Relationship Id="rId26" Type="http://schemas.openxmlformats.org/officeDocument/2006/relationships/hyperlink" Target="https://www.legifrance.gouv.fr/affichCodeArticle.do?idArticle=LEGIARTI000032258357&amp;cidTexte=LEGITEXT000005634379&amp;dateTexte=20170321" TargetMode="External"/><Relationship Id="rId231" Type="http://schemas.openxmlformats.org/officeDocument/2006/relationships/hyperlink" Target="https://www.legifrance.gouv.fr/affichCodeArticle.do?idArticle=LEGIARTI000030730910&amp;cidTexte=LEGITEXT000006071367&amp;dateTexte=20170320" TargetMode="External"/><Relationship Id="rId252" Type="http://schemas.openxmlformats.org/officeDocument/2006/relationships/hyperlink" Target="https://www.legifrance.gouv.fr/affichCodeArticle.do?idArticle=LEGIARTI000006592925&amp;cidTexte=LEGITEXT000006071367&amp;dateTexte=20170320" TargetMode="External"/><Relationship Id="rId273" Type="http://schemas.openxmlformats.org/officeDocument/2006/relationships/hyperlink" Target="https://www.legifrance.gouv.fr/affichCodeArticle.do?idArticle=LEGIARTI000036857435&amp;cidTexte=LEGITEXT000006071367&amp;dateTexte=20191209" TargetMode="External"/><Relationship Id="rId294" Type="http://schemas.openxmlformats.org/officeDocument/2006/relationships/hyperlink" Target="https://www.legifrance.gouv.fr/affichCodeArticle.do?idArticle=LEGIARTI000006592844&amp;cidTexte=LEGITEXT000006071367&amp;dateTexte=20170321" TargetMode="External"/><Relationship Id="rId308" Type="http://schemas.openxmlformats.org/officeDocument/2006/relationships/hyperlink" Target="https://www.legifrance.gouv.fr/affichCodeArticle.do?idArticle=LEGIARTI000006584306&amp;cidTexte=LEGITEXT000006071367&amp;dateTexte=20170321" TargetMode="External"/><Relationship Id="rId47" Type="http://schemas.openxmlformats.org/officeDocument/2006/relationships/hyperlink" Target="https://www.legifrance.gouv.fr/affichCodeArticle.do?idArticle=LEGIARTI000038414157&amp;cidTexte=LEGITEXT000006071367&amp;dateTexte=20191209" TargetMode="External"/><Relationship Id="rId68" Type="http://schemas.openxmlformats.org/officeDocument/2006/relationships/hyperlink" Target="https://www.legifrance.gouv.fr/affichCodeArticle.do?idArticle=LEGIARTI000033278483&amp;cidTexte=LEGITEXT000006071367&amp;dateTexte=20170320" TargetMode="External"/><Relationship Id="rId89" Type="http://schemas.openxmlformats.org/officeDocument/2006/relationships/hyperlink" Target="https://www.legifrance.gouv.fr/affichCodeArticle.do?idArticle=LEGIARTI000036856854&amp;cidTexte=LEGITEXT000006071367&amp;dateTexte=20191209" TargetMode="External"/><Relationship Id="rId112" Type="http://schemas.openxmlformats.org/officeDocument/2006/relationships/hyperlink" Target="https://www.legifrance.gouv.fr/affichCodeArticle.do?idArticle=LEGIARTI000006593541&amp;cidTexte=LEGITEXT000006071367&amp;dateTexte=20170320" TargetMode="External"/><Relationship Id="rId133" Type="http://schemas.openxmlformats.org/officeDocument/2006/relationships/hyperlink" Target="https://www.legifrance.gouv.fr/affichCodeArticle.do?idArticle=LEGIARTI000033278524&amp;cidTexte=LEGITEXT000006071367&amp;dateTexte=20170320" TargetMode="External"/><Relationship Id="rId154" Type="http://schemas.openxmlformats.org/officeDocument/2006/relationships/hyperlink" Target="https://www.legifrance.gouv.fr/affichCodeArticle.do?idArticle=LEGIARTI000006592850&amp;cidTexte=LEGITEXT000006071367&amp;dateTexte=20170320" TargetMode="External"/><Relationship Id="rId175" Type="http://schemas.openxmlformats.org/officeDocument/2006/relationships/hyperlink" Target="https://www.legifrance.gouv.fr/affichCodeArticle.do?idArticle=LEGIARTI000022359297&amp;cidTexte=LEGITEXT000006071367&amp;dateTexte=20170320" TargetMode="External"/><Relationship Id="rId196" Type="http://schemas.openxmlformats.org/officeDocument/2006/relationships/hyperlink" Target="https://www.legifrance.gouv.fr/affichCodeArticle.do?idArticle=LEGIARTI000029329320&amp;cidTexte=LEGITEXT000005634379&amp;dateTexte=20170321" TargetMode="External"/><Relationship Id="rId200" Type="http://schemas.openxmlformats.org/officeDocument/2006/relationships/hyperlink" Target="https://www.legifrance.gouv.fr/affichCodeArticle.do?idArticle=LEGIARTI000029329430&amp;cidTexte=LEGITEXT000005634379&amp;dateTexte=20170321" TargetMode="External"/><Relationship Id="rId16" Type="http://schemas.openxmlformats.org/officeDocument/2006/relationships/hyperlink" Target="https://www.legifrance.gouv.fr/affichCodeArticle.do?idArticle=LEGIARTI000031282186&amp;cidTexte=LEGITEXT000006071367&amp;dateTexte=20191209" TargetMode="External"/><Relationship Id="rId221" Type="http://schemas.openxmlformats.org/officeDocument/2006/relationships/hyperlink" Target="https://www.legifrance.gouv.fr/affichCodeArticle.do?idArticle=LEGIARTI000029581005&amp;cidTexte=LEGITEXT000006071367&amp;dateTexte=20170320" TargetMode="External"/><Relationship Id="rId242" Type="http://schemas.openxmlformats.org/officeDocument/2006/relationships/hyperlink" Target="https://www.legifrance.gouv.fr/affichCodeArticle.do?idArticle=LEGIARTI000033278541&amp;cidTexte=LEGITEXT000006071367&amp;dateTexte=20170320" TargetMode="External"/><Relationship Id="rId263" Type="http://schemas.openxmlformats.org/officeDocument/2006/relationships/hyperlink" Target="https://www.legifrance.gouv.fr/affichCodeArticle.do?idArticle=LEGIARTI000006592886&amp;cidTexte=LEGITEXT000006071367&amp;dateTexte=20170320" TargetMode="External"/><Relationship Id="rId284" Type="http://schemas.openxmlformats.org/officeDocument/2006/relationships/hyperlink" Target="https://www.legifrance.gouv.fr/affichCodeArticle.do?idArticle=LEGIARTI000033023468&amp;cidTexte=LEGITEXT000005634379&amp;dateTexte=20170321" TargetMode="External"/><Relationship Id="rId319" Type="http://schemas.openxmlformats.org/officeDocument/2006/relationships/hyperlink" Target="https://www.legifrance.gouv.fr/affichCodeArticle.do?idArticle=LEGIARTI000006584231&amp;cidTexte=LEGITEXT000006071367&amp;dateTexte=20170321" TargetMode="External"/><Relationship Id="rId37" Type="http://schemas.openxmlformats.org/officeDocument/2006/relationships/hyperlink" Target="https://www.legifrance.gouv.fr/affichCodeArticle.do?idArticle=LEGIARTI000030927521&amp;cidTexte=LEGITEXT000005634379&amp;dateTexte=20170321" TargetMode="External"/><Relationship Id="rId58" Type="http://schemas.openxmlformats.org/officeDocument/2006/relationships/hyperlink" Target="https://www.legifrance.gouv.fr/affichCodeArticle.do?idArticle=LEGIARTI000038528238&amp;cidTexte=LEGITEXT000005634379&amp;dateTexte=20191209" TargetMode="External"/><Relationship Id="rId79" Type="http://schemas.openxmlformats.org/officeDocument/2006/relationships/hyperlink" Target="https://www.legifrance.gouv.fr/affichCodeArticle.do?idArticle=LEGIARTI000029593397&amp;cidTexte=LEGITEXT000006071367&amp;dateTexte=20170320" TargetMode="External"/><Relationship Id="rId102" Type="http://schemas.openxmlformats.org/officeDocument/2006/relationships/hyperlink" Target="https://www.legifrance.gouv.fr/affichCodeArticle.do?idArticle=LEGIARTI000033278500&amp;cidTexte=LEGITEXT000006071367&amp;dateTexte=20170320" TargetMode="External"/><Relationship Id="rId123" Type="http://schemas.openxmlformats.org/officeDocument/2006/relationships/hyperlink" Target="https://www.legifrance.gouv.fr/affichCodeArticle.do?idArticle=LEGIARTI000029593661&amp;cidTexte=LEGITEXT000006071367&amp;dateTexte=20170320" TargetMode="External"/><Relationship Id="rId144" Type="http://schemas.openxmlformats.org/officeDocument/2006/relationships/hyperlink" Target="https://www.legifrance.gouv.fr/affichCodeArticle.do?idArticle=LEGIARTI000006584276&amp;cidTexte=LEGITEXT000006071367&amp;dateTexte=20170320" TargetMode="External"/><Relationship Id="rId90" Type="http://schemas.openxmlformats.org/officeDocument/2006/relationships/hyperlink" Target="https://www.legifrance.gouv.fr/affichCodeArticle.do?idArticle=LEGIARTI000036856854&amp;cidTexte=LEGITEXT000006071367&amp;dateTexte=20191209" TargetMode="External"/><Relationship Id="rId165" Type="http://schemas.openxmlformats.org/officeDocument/2006/relationships/hyperlink" Target="https://www.legifrance.gouv.fr/affichCodeArticle.do?idArticle=LEGIARTI000033278524&amp;cidTexte=LEGITEXT000006071367&amp;dateTexte=20170320" TargetMode="External"/><Relationship Id="rId186" Type="http://schemas.openxmlformats.org/officeDocument/2006/relationships/hyperlink" Target="https://www.legifrance.gouv.fr/affichCodeArticle.do?idArticle=LEGIARTI000006592883&amp;cidTexte=LEGITEXT000006071367&amp;dateTexte=20170320" TargetMode="External"/><Relationship Id="rId211" Type="http://schemas.openxmlformats.org/officeDocument/2006/relationships/hyperlink" Target="https://www.legifrance.gouv.fr/affichCodeArticle.do?idArticle=LEGIARTI000033278566&amp;cidTexte=LEGITEXT000006071367&amp;dateTexte=20170320" TargetMode="External"/><Relationship Id="rId232" Type="http://schemas.openxmlformats.org/officeDocument/2006/relationships/hyperlink" Target="https://www.legifrance.gouv.fr/affichCodeArticle.do?idArticle=LEGIARTI000006592918&amp;cidTexte=LEGITEXT000006071367&amp;dateTexte=20170320" TargetMode="External"/><Relationship Id="rId253" Type="http://schemas.openxmlformats.org/officeDocument/2006/relationships/hyperlink" Target="https://www.legifrance.gouv.fr/affichCodeArticle.do?idArticle=LEGIARTI000006592925&amp;cidTexte=LEGITEXT000006071367&amp;dateTexte=20170320" TargetMode="External"/><Relationship Id="rId274" Type="http://schemas.openxmlformats.org/officeDocument/2006/relationships/hyperlink" Target="https://www.legifrance.gouv.fr/affichCodeArticle.do?idArticle=LEGIARTI000006584296&amp;cidTexte=LEGITEXT000006071367&amp;dateTexte=20170321" TargetMode="External"/><Relationship Id="rId295" Type="http://schemas.openxmlformats.org/officeDocument/2006/relationships/hyperlink" Target="https://www.legifrance.gouv.fr/affichCodeArticle.do?idArticle=LEGIARTI000029316313&amp;cidTexte=LEGITEXT000006071367&amp;dateTexte=20170321" TargetMode="External"/><Relationship Id="rId309" Type="http://schemas.openxmlformats.org/officeDocument/2006/relationships/hyperlink" Target="https://www.legifrance.gouv.fr/affichCodeArticle.do?idArticle=LEGIARTI000018680771&amp;cidTexte=LEGITEXT000006071367&amp;dateTexte=20170321" TargetMode="External"/><Relationship Id="rId27" Type="http://schemas.openxmlformats.org/officeDocument/2006/relationships/hyperlink" Target="https://www.legifrance.gouv.fr/affichCodeArticle.do?idArticle=LEGIARTI000038414127&amp;cidTexte=LEGITEXT000006071367&amp;dateTexte=20191209" TargetMode="External"/><Relationship Id="rId48" Type="http://schemas.openxmlformats.org/officeDocument/2006/relationships/hyperlink" Target="https://www.legifrance.gouv.fr/affichCodeArticle.do?idArticle=LEGIARTI000038414127&amp;cidTexte=LEGITEXT000006071367&amp;dateTexte=20191209" TargetMode="External"/><Relationship Id="rId69" Type="http://schemas.openxmlformats.org/officeDocument/2006/relationships/hyperlink" Target="https://www.legifrance.gouv.fr/affichCodeArticle.do?idArticle=LEGIARTI000033278483&amp;cidTexte=LEGITEXT000006071367&amp;dateTexte=20170320" TargetMode="External"/><Relationship Id="rId113" Type="http://schemas.openxmlformats.org/officeDocument/2006/relationships/hyperlink" Target="https://www.legifrance.gouv.fr/affichCodeArticle.do?idArticle=LEGIARTI000024777165&amp;cidTexte=LEGITEXT000005634379&amp;dateTexte=20170321" TargetMode="External"/><Relationship Id="rId134" Type="http://schemas.openxmlformats.org/officeDocument/2006/relationships/hyperlink" Target="https://www.legifrance.gouv.fr/affichCodeArticle.do?idArticle=LEGIARTI000006592841&amp;cidTexte=LEGITEXT000006071367&amp;dateTexte=20170320" TargetMode="External"/><Relationship Id="rId320" Type="http://schemas.openxmlformats.org/officeDocument/2006/relationships/hyperlink" Target="https://www.legifrance.gouv.fr/affichCodeArticle.do?idArticle=LEGIARTI000038414145&amp;cidTexte=LEGITEXT000006071367&amp;dateTexte=20191209" TargetMode="External"/><Relationship Id="rId80" Type="http://schemas.openxmlformats.org/officeDocument/2006/relationships/hyperlink" Target="https://www.legifrance.gouv.fr/affichCodeArticle.do?idArticle=LEGIARTI000029593397&amp;cidTexte=LEGITEXT000006071367&amp;dateTexte=20170320" TargetMode="External"/><Relationship Id="rId155" Type="http://schemas.openxmlformats.org/officeDocument/2006/relationships/hyperlink" Target="https://www.legifrance.gouv.fr/affichCodeArticle.do?idArticle=LEGIARTI000006592850&amp;cidTexte=LEGITEXT000006071367&amp;dateTexte=20170320" TargetMode="External"/><Relationship Id="rId176" Type="http://schemas.openxmlformats.org/officeDocument/2006/relationships/hyperlink" Target="https://www.legifrance.gouv.fr/affichCodeArticle.do?idArticle=LEGIARTI000031564650&amp;cidTexte=LEGITEXT000005634379&amp;dateTexte=20170321" TargetMode="External"/><Relationship Id="rId197" Type="http://schemas.openxmlformats.org/officeDocument/2006/relationships/hyperlink" Target="https://www.legifrance.gouv.fr/affichCodeArticle.do?idArticle=LEGIARTI000027565659&amp;cidTexte=LEGITEXT000005634379&amp;dateTexte=20170321" TargetMode="External"/><Relationship Id="rId201" Type="http://schemas.openxmlformats.org/officeDocument/2006/relationships/hyperlink" Target="https://www.legifrance.gouv.fr/affichCodeArticle.do?idArticle=LEGIARTI000033611862&amp;cidTexte=LEGITEXT000005634379&amp;dateTexte=20170321" TargetMode="External"/><Relationship Id="rId222" Type="http://schemas.openxmlformats.org/officeDocument/2006/relationships/hyperlink" Target="https://www.legifrance.gouv.fr/affichCodeArticle.do?idArticle=LEGIARTI000029604949&amp;cidTexte=LEGITEXT000005634379&amp;dateTexte=20170321" TargetMode="External"/><Relationship Id="rId243" Type="http://schemas.openxmlformats.org/officeDocument/2006/relationships/hyperlink" Target="https://www.legifrance.gouv.fr/affichCodeArticle.do?idArticle=LEGIARTI000006592925&amp;cidTexte=LEGITEXT000006071367&amp;dateTexte=20170320" TargetMode="External"/><Relationship Id="rId264" Type="http://schemas.openxmlformats.org/officeDocument/2006/relationships/hyperlink" Target="https://www.legifrance.gouv.fr/affichCodeArticle.do?idArticle=LEGIARTI000033278547&amp;cidTexte=LEGITEXT000006071367&amp;dateTexte=20170320" TargetMode="External"/><Relationship Id="rId285" Type="http://schemas.openxmlformats.org/officeDocument/2006/relationships/hyperlink" Target="https://www.legifrance.gouv.fr/affichCodeArticle.do?idArticle=LEGIARTI000029947040&amp;cidTexte=LEGITEXT000006071367&amp;dateTexte=20170321" TargetMode="External"/><Relationship Id="rId17" Type="http://schemas.openxmlformats.org/officeDocument/2006/relationships/hyperlink" Target="https://www.legifrance.gouv.fr/affichCodeArticle.do?idArticle=LEGIARTI000031564650&amp;cidTexte=LEGITEXT000005634379&amp;dateTexte=20170321" TargetMode="External"/><Relationship Id="rId38" Type="http://schemas.openxmlformats.org/officeDocument/2006/relationships/hyperlink" Target="https://www.legifrance.gouv.fr/affichCodeArticle.do?idArticle=LEGIARTI000030927536&amp;cidTexte=LEGITEXT000005634379&amp;dateTexte=20170321" TargetMode="External"/><Relationship Id="rId59" Type="http://schemas.openxmlformats.org/officeDocument/2006/relationships/hyperlink" Target="https://www.legifrance.gouv.fr/affichCodeArticle.do?idArticle=LEGIARTI000006592788&amp;cidTexte=LEGITEXT000006071367&amp;dateTexte=20170320" TargetMode="External"/><Relationship Id="rId103" Type="http://schemas.openxmlformats.org/officeDocument/2006/relationships/hyperlink" Target="https://www.legifrance.gouv.fr/affichCodeArticle.do?idArticle=LEGIARTI000032042233&amp;cidTexte=LEGITEXT000006070721&amp;dateTexte=20170321" TargetMode="External"/><Relationship Id="rId124" Type="http://schemas.openxmlformats.org/officeDocument/2006/relationships/hyperlink" Target="https://www.legifrance.gouv.fr/affichCodeArticle.do?idArticle=LEGIARTI000033688608&amp;cidTexte=LEGITEXT000006071367&amp;dateTexte=20170320" TargetMode="External"/><Relationship Id="rId310" Type="http://schemas.openxmlformats.org/officeDocument/2006/relationships/hyperlink" Target="https://www.legifrance.gouv.fr/affichCodeArticle.do?idArticle=LEGIARTI000006584309&amp;cidTexte=LEGITEXT000006071367&amp;dateTexte=20170321" TargetMode="External"/><Relationship Id="rId70" Type="http://schemas.openxmlformats.org/officeDocument/2006/relationships/hyperlink" Target="https://www.legifrance.gouv.fr/affichCodeArticle.do?idArticle=LEGIARTI000033278480&amp;cidTexte=LEGITEXT000006071367&amp;dateTexte=20170320" TargetMode="External"/><Relationship Id="rId91" Type="http://schemas.openxmlformats.org/officeDocument/2006/relationships/hyperlink" Target="https://www.legifrance.gouv.fr/affichCodeArticle.do?idArticle=LEGIARTI000036856854&amp;cidTexte=LEGITEXT000006071367&amp;dateTexte=20191209" TargetMode="External"/><Relationship Id="rId145" Type="http://schemas.openxmlformats.org/officeDocument/2006/relationships/hyperlink" Target="https://www.legifrance.gouv.fr/affichCodeArticle.do?idArticle=LEGIARTI000006584253&amp;cidTexte=LEGITEXT000006071367&amp;dateTexte=20170320" TargetMode="External"/><Relationship Id="rId166" Type="http://schemas.openxmlformats.org/officeDocument/2006/relationships/hyperlink" Target="https://www.legifrance.gouv.fr/affichCodeArticle.do?idArticle=LEGIARTI000038414145&amp;cidTexte=LEGITEXT000006071367&amp;dateTexte=20191209" TargetMode="External"/><Relationship Id="rId187" Type="http://schemas.openxmlformats.org/officeDocument/2006/relationships/hyperlink" Target="https://www.legifrance.gouv.fr/affichCodeArticle.do?idArticle=LEGIARTI000029581145&amp;cidTexte=LEGITEXT000006071367&amp;dateTexte=20170320" TargetMode="External"/><Relationship Id="rId1" Type="http://schemas.openxmlformats.org/officeDocument/2006/relationships/numbering" Target="numbering.xml"/><Relationship Id="rId212" Type="http://schemas.openxmlformats.org/officeDocument/2006/relationships/hyperlink" Target="https://www.legifrance.gouv.fr/affichCodeArticle.do?idArticle=LEGIARTI000033278560&amp;cidTexte=LEGITEXT000006071367&amp;dateTexte=20170320" TargetMode="External"/><Relationship Id="rId233" Type="http://schemas.openxmlformats.org/officeDocument/2006/relationships/hyperlink" Target="https://www.legifrance.gouv.fr/affichCodeArticle.do?idArticle=LEGIARTI000006592918&amp;cidTexte=LEGITEXT000006071367&amp;dateTexte=20170320" TargetMode="External"/><Relationship Id="rId254" Type="http://schemas.openxmlformats.org/officeDocument/2006/relationships/hyperlink" Target="https://www.legifrance.gouv.fr/affichCodeArticle.do?idArticle=LEGIARTI000033278547&amp;cidTexte=LEGITEXT000006071367&amp;dateTexte=20170320" TargetMode="External"/><Relationship Id="rId28" Type="http://schemas.openxmlformats.org/officeDocument/2006/relationships/hyperlink" Target="https://www.legifrance.gouv.fr/affichCodeArticle.do?idArticle=LEGIARTI000029947022&amp;cidTexte=LEGITEXT000006071367&amp;dateTexte=20170322" TargetMode="External"/><Relationship Id="rId49" Type="http://schemas.openxmlformats.org/officeDocument/2006/relationships/hyperlink" Target="https://www.legifrance.gouv.fr/affichCodeArticle.do?idArticle=LEGIARTI000037556568&amp;cidTexte=LEGITEXT000006071367&amp;dateTexte=20191209" TargetMode="External"/><Relationship Id="rId114" Type="http://schemas.openxmlformats.org/officeDocument/2006/relationships/hyperlink" Target="https://www.legifrance.gouv.fr/affichCodeArticle.do?idArticle=LEGIARTI000038414127&amp;cidTexte=LEGITEXT000006071367&amp;dateTexte=20191209" TargetMode="External"/><Relationship Id="rId275" Type="http://schemas.openxmlformats.org/officeDocument/2006/relationships/hyperlink" Target="https://www.legifrance.gouv.fr/affichCodeArticle.do?idArticle=LEGIARTI000006592941&amp;cidTexte=LEGITEXT000006071367&amp;dateTexte=20170321" TargetMode="External"/><Relationship Id="rId296" Type="http://schemas.openxmlformats.org/officeDocument/2006/relationships/hyperlink" Target="https://www.legifrance.gouv.fr/affichCodeArticle.do?idArticle=LEGIARTI000030831019&amp;cidTexte=LEGITEXT000006071367&amp;dateTexte=20170321" TargetMode="External"/><Relationship Id="rId300" Type="http://schemas.openxmlformats.org/officeDocument/2006/relationships/hyperlink" Target="https://www.legifrance.gouv.fr/affichCodeArticle.do?idArticle=LEGIARTI000039342270&amp;cidTexte=LEGITEXT000006071367&amp;dateTexte=20191209" TargetMode="External"/><Relationship Id="rId60" Type="http://schemas.openxmlformats.org/officeDocument/2006/relationships/hyperlink" Target="https://www.legifrance.gouv.fr/affichCodeArticle.do?idArticle=LEGIARTI000030730933&amp;cidTexte=LEGITEXT000006071367&amp;dateTexte=20170320" TargetMode="External"/><Relationship Id="rId81" Type="http://schemas.openxmlformats.org/officeDocument/2006/relationships/hyperlink" Target="https://www.legifrance.gouv.fr/affichCodeArticle.do?idArticle=LEGIARTI000033688612&amp;cidTexte=LEGITEXT000006071367&amp;dateTexte=20170320" TargetMode="External"/><Relationship Id="rId135" Type="http://schemas.openxmlformats.org/officeDocument/2006/relationships/hyperlink" Target="https://www.legifrance.gouv.fr/affichCodeArticle.do?idArticle=LEGIARTI000006592841&amp;cidTexte=LEGITEXT000006071367&amp;dateTexte=20170320" TargetMode="External"/><Relationship Id="rId156" Type="http://schemas.openxmlformats.org/officeDocument/2006/relationships/hyperlink" Target="https://www.legifrance.gouv.fr/affichCodeArticle.do?idArticle=LEGIARTI000006592850&amp;cidTexte=LEGITEXT000006071367&amp;dateTexte=20170320" TargetMode="External"/><Relationship Id="rId177" Type="http://schemas.openxmlformats.org/officeDocument/2006/relationships/hyperlink" Target="https://www.legifrance.gouv.fr/affichCodeArticle.do?idArticle=LEGIARTI000019294077&amp;cidTexte=LEGITEXT000006071367&amp;dateTexte=20170320" TargetMode="External"/><Relationship Id="rId198" Type="http://schemas.openxmlformats.org/officeDocument/2006/relationships/hyperlink" Target="https://www.legifrance.gouv.fr/affichCodeArticle.do?idArticle=LEGIARTI000029329363&amp;cidTexte=LEGITEXT000005634379&amp;dateTexte=20170321" TargetMode="External"/><Relationship Id="rId321" Type="http://schemas.openxmlformats.org/officeDocument/2006/relationships/hyperlink" Target="https://www.legifrance.gouv.fr/affichCodeArticle.do?idArticle=LEGIARTI000038725766&amp;cidTexte=LEGITEXT000006071367&amp;dateTexte=20191209" TargetMode="External"/><Relationship Id="rId202" Type="http://schemas.openxmlformats.org/officeDocument/2006/relationships/hyperlink" Target="https://www.legifrance.gouv.fr/affichCodeArticle.do?idArticle=LEGIARTI000006223120&amp;cidTexte=LEGITEXT000005634379&amp;dateTexte=20170321" TargetMode="External"/><Relationship Id="rId223" Type="http://schemas.openxmlformats.org/officeDocument/2006/relationships/hyperlink" Target="https://www.legifrance.gouv.fr/affichCodeArticle.do?idArticle=LEGIARTI000029593633&amp;cidTexte=LEGITEXT000006071367&amp;dateTexte=20170320" TargetMode="External"/><Relationship Id="rId244" Type="http://schemas.openxmlformats.org/officeDocument/2006/relationships/hyperlink" Target="https://www.legifrance.gouv.fr/affichCodeArticle.do?idArticle=LEGIARTI000006584285&amp;cidTexte=LEGITEXT000006071367&amp;dateTexte=20170320" TargetMode="External"/><Relationship Id="rId18" Type="http://schemas.openxmlformats.org/officeDocument/2006/relationships/hyperlink" Target="https://www.legifrance.gouv.fr/affichCodeArticle.do?idArticle=LEGIARTI000031564650&amp;cidTexte=LEGITEXT000005634379&amp;dateTexte=20170321" TargetMode="External"/><Relationship Id="rId39" Type="http://schemas.openxmlformats.org/officeDocument/2006/relationships/hyperlink" Target="https://www.legifrance.gouv.fr/affichCodeArticle.do?idArticle=LEGIARTI000030927530&amp;cidTexte=LEGITEXT000005634379&amp;dateTexte=20170321" TargetMode="External"/><Relationship Id="rId265" Type="http://schemas.openxmlformats.org/officeDocument/2006/relationships/hyperlink" Target="https://www.legifrance.gouv.fr/affichCodeArticle.do?idArticle=LEGIARTI000033278547&amp;cidTexte=LEGITEXT000006071367&amp;dateTexte=20170320" TargetMode="External"/><Relationship Id="rId286" Type="http://schemas.openxmlformats.org/officeDocument/2006/relationships/hyperlink" Target="https://www.legifrance.gouv.fr/affichCodeArticle.do?idArticle=LEGIARTI000006592941&amp;cidTexte=LEGITEXT000006071367&amp;dateTexte=20170321" TargetMode="External"/><Relationship Id="rId50" Type="http://schemas.openxmlformats.org/officeDocument/2006/relationships/hyperlink" Target="https://www.legifrance.gouv.fr/affichCodeArticle.do?idArticle=LEGIARTI000038414176&amp;cidTexte=LEGITEXT000006071367&amp;dateTexte=20191209" TargetMode="External"/><Relationship Id="rId104" Type="http://schemas.openxmlformats.org/officeDocument/2006/relationships/hyperlink" Target="https://www.legifrance.gouv.fr/affichCodeArticle.do?idArticle=LEGIARTI000032035665&amp;cidTexte=LEGITEXT000006070721&amp;dateTexte=20170321" TargetMode="External"/><Relationship Id="rId125" Type="http://schemas.openxmlformats.org/officeDocument/2006/relationships/hyperlink" Target="https://www.legifrance.gouv.fr/affichCodeArticle.do?idArticle=LEGIARTI000038414143&amp;cidTexte=LEGITEXT000006071367&amp;dateTexte=20191209" TargetMode="External"/><Relationship Id="rId146" Type="http://schemas.openxmlformats.org/officeDocument/2006/relationships/hyperlink" Target="https://www.legifrance.gouv.fr/affichCodeArticle.do?idArticle=LEGIARTI000006584250&amp;cidTexte=LEGITEXT000006071367&amp;dateTexte=20170320" TargetMode="External"/><Relationship Id="rId167" Type="http://schemas.openxmlformats.org/officeDocument/2006/relationships/hyperlink" Target="https://www.legifrance.gouv.fr/affichCodeArticle.do?idArticle=LEGIARTI000033278524&amp;cidTexte=LEGITEXT000006071367&amp;dateTexte=20170320" TargetMode="External"/><Relationship Id="rId188" Type="http://schemas.openxmlformats.org/officeDocument/2006/relationships/hyperlink" Target="https://www.legifrance.gouv.fr/affichCodeArticle.do?idArticle=LEGIARTI000029593633&amp;cidTexte=LEGITEXT000006071367&amp;dateTexte=20170320" TargetMode="External"/><Relationship Id="rId311" Type="http://schemas.openxmlformats.org/officeDocument/2006/relationships/hyperlink" Target="https://www.legifrance.gouv.fr/affichCodeArticle.do?idArticle=LEGIARTI000022179868&amp;cidTexte=LEGITEXT000006071367&amp;dateTexte=20170321" TargetMode="External"/><Relationship Id="rId71" Type="http://schemas.openxmlformats.org/officeDocument/2006/relationships/hyperlink" Target="https://www.legifrance.gouv.fr/affichCodeArticle.do?idArticle=LEGIARTI000033278483&amp;cidTexte=LEGITEXT000006071367&amp;dateTexte=20170320" TargetMode="External"/><Relationship Id="rId92" Type="http://schemas.openxmlformats.org/officeDocument/2006/relationships/hyperlink" Target="https://www.legifrance.gouv.fr/affichCodeArticle.do?idArticle=LEGIARTI000036856774&amp;cidTexte=LEGITEXT000006071367&amp;dateTexte=20191209" TargetMode="External"/><Relationship Id="rId213" Type="http://schemas.openxmlformats.org/officeDocument/2006/relationships/hyperlink" Target="https://www.legifrance.gouv.fr/affichCodeArticle.do?idArticle=LEGIARTI000006584286&amp;cidTexte=LEGITEXT000006071367&amp;dateTexte=20170320" TargetMode="External"/><Relationship Id="rId234" Type="http://schemas.openxmlformats.org/officeDocument/2006/relationships/hyperlink" Target="https://www.legifrance.gouv.fr/affichCodeArticle.do?idArticle=LEGIARTI000038414176&amp;cidTexte=LEGITEXT000006071367&amp;dateTexte=20191209" TargetMode="External"/><Relationship Id="rId2" Type="http://schemas.openxmlformats.org/officeDocument/2006/relationships/styles" Target="styles.xml"/><Relationship Id="rId29" Type="http://schemas.openxmlformats.org/officeDocument/2006/relationships/hyperlink" Target="https://www.legifrance.gouv.fr/affichCodeArticle.do?idArticle=LEGIARTI000006444166&amp;cidTexte=LEGITEXT000006070721&amp;dateTexte=20170321" TargetMode="External"/><Relationship Id="rId255" Type="http://schemas.openxmlformats.org/officeDocument/2006/relationships/hyperlink" Target="https://www.legifrance.gouv.fr/affichCodeArticle.do?idArticle=LEGIARTI000006592925&amp;cidTexte=LEGITEXT000006071367&amp;dateTexte=20170320" TargetMode="External"/><Relationship Id="rId276" Type="http://schemas.openxmlformats.org/officeDocument/2006/relationships/hyperlink" Target="https://www.legifrance.gouv.fr/affichCodeArticle.do?idArticle=LEGIARTI000006592941&amp;cidTexte=LEGITEXT000006071367&amp;dateTexte=20170321" TargetMode="External"/><Relationship Id="rId297" Type="http://schemas.openxmlformats.org/officeDocument/2006/relationships/hyperlink" Target="https://www.legifrance.gouv.fr/affichCodeArticle.do?idArticle=LEGIARTI000029581197&amp;cidTexte=LEGITEXT000006071367&amp;dateTexte=20170322" TargetMode="External"/><Relationship Id="rId40" Type="http://schemas.openxmlformats.org/officeDocument/2006/relationships/hyperlink" Target="https://www.legifrance.gouv.fr/affichCodeArticle.do?idArticle=LEGIARTI000027716035&amp;cidTexte=LEGITEXT000006074220&amp;dateTexte=20170321" TargetMode="External"/><Relationship Id="rId115" Type="http://schemas.openxmlformats.org/officeDocument/2006/relationships/hyperlink" Target="https://www.legifrance.gouv.fr/affichCodeArticle.do?idArticle=LEGIARTI000038414131&amp;cidTexte=LEGITEXT000006071367&amp;dateTexte=20191209" TargetMode="External"/><Relationship Id="rId136" Type="http://schemas.openxmlformats.org/officeDocument/2006/relationships/hyperlink" Target="https://www.legifrance.gouv.fr/affichCodeArticle.do?idArticle=LEGIARTI000006584254&amp;cidTexte=LEGITEXT000006071367&amp;dateTexte=20191209" TargetMode="External"/><Relationship Id="rId157" Type="http://schemas.openxmlformats.org/officeDocument/2006/relationships/hyperlink" Target="https://www.legifrance.gouv.fr/affichCodeArticle.do?idArticle=LEGIARTI000033688598&amp;cidTexte=LEGITEXT000006071367&amp;dateTexte=20170320" TargetMode="External"/><Relationship Id="rId178" Type="http://schemas.openxmlformats.org/officeDocument/2006/relationships/hyperlink" Target="https://www.legifrance.gouv.fr/affichCodeArticle.do?idArticle=LEGIARTI000022359297&amp;cidTexte=LEGITEXT000006071367&amp;dateTexte=20170320" TargetMode="External"/><Relationship Id="rId301" Type="http://schemas.openxmlformats.org/officeDocument/2006/relationships/hyperlink" Target="https://www.legifrance.gouv.fr/affichCodeArticle.do?idArticle=LEGIARTI000024026011&amp;cidTexte=LEGITEXT000006071367&amp;dateTexte=20170321" TargetMode="External"/><Relationship Id="rId322" Type="http://schemas.openxmlformats.org/officeDocument/2006/relationships/footer" Target="footer1.xml"/><Relationship Id="rId61" Type="http://schemas.openxmlformats.org/officeDocument/2006/relationships/hyperlink" Target="http://www.hcca.coop" TargetMode="External"/><Relationship Id="rId82" Type="http://schemas.openxmlformats.org/officeDocument/2006/relationships/hyperlink" Target="https://www.legifrance.gouv.fr/affichCodeArticle.do?idArticle=LEGIARTI000006584235&amp;cidTexte=LEGITEXT000006071367&amp;dateTexte=20170320" TargetMode="External"/><Relationship Id="rId199" Type="http://schemas.openxmlformats.org/officeDocument/2006/relationships/hyperlink" Target="https://www.legifrance.gouv.fr/affichCodeArticle.do?idArticle=LEGIARTI000020148551&amp;cidTexte=LEGITEXT000005634379&amp;dateTexte=20170321" TargetMode="External"/><Relationship Id="rId203" Type="http://schemas.openxmlformats.org/officeDocument/2006/relationships/hyperlink" Target="https://www.legifrance.gouv.fr/affichCodeArticle.do?idArticle=LEGIARTI000006223121&amp;cidTexte=LEGITEXT000005634379&amp;dateTexte=20170321" TargetMode="External"/><Relationship Id="rId19" Type="http://schemas.openxmlformats.org/officeDocument/2006/relationships/hyperlink" Target="https://www.legifrance.gouv.fr/affichCodeArticle.do?idArticle=LEGIARTI000037549444&amp;cidTexte=LEGITEXT000006071367&amp;dateTexte=20191209" TargetMode="External"/><Relationship Id="rId224" Type="http://schemas.openxmlformats.org/officeDocument/2006/relationships/hyperlink" Target="https://www.legifrance.gouv.fr/affichCodeArticle.do?idArticle=LEGIARTI000026139359&amp;cidTexte=LEGITEXT000006071367&amp;dateTexte=20170320" TargetMode="External"/><Relationship Id="rId245" Type="http://schemas.openxmlformats.org/officeDocument/2006/relationships/hyperlink" Target="https://www.legifrance.gouv.fr/affichCodeArticle.do?idArticle=LEGIARTI000033278547&amp;cidTexte=LEGITEXT000006071367&amp;dateTexte=20170320" TargetMode="External"/><Relationship Id="rId266" Type="http://schemas.openxmlformats.org/officeDocument/2006/relationships/hyperlink" Target="https://www.legifrance.gouv.fr/affichCodeArticle.do?idArticle=LEGIARTI000006444166&amp;cidTexte=LEGITEXT000006070721&amp;dateTexte=20170321" TargetMode="External"/><Relationship Id="rId287" Type="http://schemas.openxmlformats.org/officeDocument/2006/relationships/hyperlink" Target="https://www.legifrance.gouv.fr/affichCodeArticle.do?idArticle=LEGIARTI000037556657&amp;cidTexte=LEGITEXT000006071367&amp;dateTexte=20191209" TargetMode="External"/><Relationship Id="rId30" Type="http://schemas.openxmlformats.org/officeDocument/2006/relationships/hyperlink" Target="https://www.legifrance.gouv.fr/affichCodeArticle.do?idArticle=LEGIARTI000039342274&amp;cidTexte=LEGITEXT000006071367&amp;dateTexte=20191209" TargetMode="External"/><Relationship Id="rId105" Type="http://schemas.openxmlformats.org/officeDocument/2006/relationships/hyperlink" Target="https://www.legifrance.gouv.fr/affichCodeArticle.do?idArticle=LEGIARTI000032035663&amp;cidTexte=LEGITEXT000006070721&amp;dateTexte=20191209" TargetMode="External"/><Relationship Id="rId126" Type="http://schemas.openxmlformats.org/officeDocument/2006/relationships/hyperlink" Target="https://www.legifrance.gouv.fr/affichCodeArticle.do?idArticle=LEGIARTI000031282186&amp;cidTexte=LEGITEXT000006071367&amp;dateTexte=20191209" TargetMode="External"/><Relationship Id="rId147" Type="http://schemas.openxmlformats.org/officeDocument/2006/relationships/hyperlink" Target="https://www.legifrance.gouv.fr/affichCodeArticle.do?idArticle=LEGIARTI000033278534&amp;cidTexte=LEGITEXT000006071367&amp;dateTexte=20170320" TargetMode="External"/><Relationship Id="rId168" Type="http://schemas.openxmlformats.org/officeDocument/2006/relationships/hyperlink" Target="https://www.legifrance.gouv.fr/affichCodeArticle.do?idArticle=LEGIARTI000038414145&amp;cidTexte=LEGITEXT000006071367&amp;dateTexte=20191209" TargetMode="External"/><Relationship Id="rId312" Type="http://schemas.openxmlformats.org/officeDocument/2006/relationships/hyperlink" Target="https://www.legifrance.gouv.fr/affichCodeArticle.do?idArticle=LEGIARTI000018680768&amp;cidTexte=LEGITEXT000006071367&amp;dateTexte=20170321" TargetMode="External"/><Relationship Id="rId51" Type="http://schemas.openxmlformats.org/officeDocument/2006/relationships/hyperlink" Target="https://www.legifrance.gouv.fr/affichCodeArticle.do?idArticle=LEGIARTI000038414155&amp;cidTexte=LEGITEXT000006071367&amp;dateTexte=20191209" TargetMode="External"/><Relationship Id="rId72" Type="http://schemas.openxmlformats.org/officeDocument/2006/relationships/hyperlink" Target="https://www.legifrance.gouv.fr/affichCodeArticle.do?idArticle=LEGIARTI000006584227&amp;cidTexte=LEGITEXT000006071367&amp;dateTexte=20170320" TargetMode="External"/><Relationship Id="rId93" Type="http://schemas.openxmlformats.org/officeDocument/2006/relationships/hyperlink" Target="https://www.legifrance.gouv.fr/affichCodeArticle.do?idArticle=LEGIARTI000036856931&amp;cidTexte=LEGITEXT000006071367&amp;dateTexte=20191209" TargetMode="External"/><Relationship Id="rId189" Type="http://schemas.openxmlformats.org/officeDocument/2006/relationships/hyperlink" Target="https://www.legifrance.gouv.fr/affichCodeArticle.do?idArticle=LEGIARTI000006592883&amp;cidTexte=LEGITEXT000006071367&amp;dateTexte=20170320" TargetMode="External"/><Relationship Id="rId3" Type="http://schemas.openxmlformats.org/officeDocument/2006/relationships/settings" Target="settings.xml"/><Relationship Id="rId214" Type="http://schemas.openxmlformats.org/officeDocument/2006/relationships/hyperlink" Target="https://www.legifrance.gouv.fr/affichCodeArticle.do?idArticle=LEGIARTI000006593540&amp;cidTexte=LEGITEXT000006071367&amp;dateTexte=20170320" TargetMode="External"/><Relationship Id="rId235" Type="http://schemas.openxmlformats.org/officeDocument/2006/relationships/hyperlink" Target="https://www.legifrance.gouv.fr/affichCodeArticle.do?idArticle=LEGIARTI000006592918&amp;cidTexte=LEGITEXT000006071367&amp;dateTexte=20170320" TargetMode="External"/><Relationship Id="rId256" Type="http://schemas.openxmlformats.org/officeDocument/2006/relationships/hyperlink" Target="https://www.legifrance.gouv.fr/affichCodeArticle.do?idArticle=LEGIARTI000033278564&amp;cidTexte=LEGITEXT000006071367&amp;dateTexte=20170320" TargetMode="External"/><Relationship Id="rId277" Type="http://schemas.openxmlformats.org/officeDocument/2006/relationships/hyperlink" Target="https://www.legifrance.gouv.fr/affichCodeArticle.do?idArticle=LEGIARTI000022359574&amp;cidTexte=LEGITEXT000006071367&amp;dateTexte=20170321" TargetMode="External"/><Relationship Id="rId298" Type="http://schemas.openxmlformats.org/officeDocument/2006/relationships/hyperlink" Target="https://www.legifrance.gouv.fr/affichCodeArticle.do?idArticle=LEGIARTI000033278593&amp;cidTexte=LEGITEXT000006071367&amp;dateTexte=20170321" TargetMode="External"/><Relationship Id="rId116" Type="http://schemas.openxmlformats.org/officeDocument/2006/relationships/hyperlink" Target="https://www.legifrance.gouv.fr/affichCodeArticle.do?idArticle=LEGIARTI000029593661&amp;cidTexte=LEGITEXT000006071367&amp;dateTexte=20170320" TargetMode="External"/><Relationship Id="rId137" Type="http://schemas.openxmlformats.org/officeDocument/2006/relationships/hyperlink" Target="https://www.legifrance.gouv.fr/affichCodeArticle.do?idArticle=LEGIARTI000006592841&amp;cidTexte=LEGITEXT000006071367&amp;dateTexte=20170320" TargetMode="External"/><Relationship Id="rId158" Type="http://schemas.openxmlformats.org/officeDocument/2006/relationships/hyperlink" Target="https://www.legifrance.gouv.fr/affichCodeArticle.do?idArticle=LEGIARTI000029593661&amp;cidTexte=LEGITEXT000006071367&amp;dateTexte=20170320" TargetMode="External"/><Relationship Id="rId302" Type="http://schemas.openxmlformats.org/officeDocument/2006/relationships/hyperlink" Target="https://www.legifrance.gouv.fr/affichCodeArticle.do?idArticle=LEGIARTI000038414176&amp;cidTexte=LEGITEXT000006071367&amp;dateTexte=20191209" TargetMode="External"/><Relationship Id="rId323" Type="http://schemas.openxmlformats.org/officeDocument/2006/relationships/fontTable" Target="fontTable.xml"/><Relationship Id="rId20" Type="http://schemas.openxmlformats.org/officeDocument/2006/relationships/hyperlink" Target="https://www.legifrance.gouv.fr/affichCodeArticle.do?idArticle=LEGIARTI000038622024&amp;cidTexte=LEGITEXT000005634379&amp;dateTexte=20191209" TargetMode="External"/><Relationship Id="rId41" Type="http://schemas.openxmlformats.org/officeDocument/2006/relationships/hyperlink" Target="https://www.legifrance.gouv.fr/affichCodeArticle.do?idArticle=LEGIARTI000035431525&amp;cidTexte=LEGITEXT000005634379&amp;dateTexte=20191209" TargetMode="External"/><Relationship Id="rId62" Type="http://schemas.openxmlformats.org/officeDocument/2006/relationships/hyperlink" Target="http://www.hcca.coop" TargetMode="External"/><Relationship Id="rId83" Type="http://schemas.openxmlformats.org/officeDocument/2006/relationships/hyperlink" Target="https://www.legifrance.gouv.fr/affichCodeArticle.do?idArticle=LEGIARTI000033688618&amp;cidTexte=LEGITEXT000006071367&amp;dateTexte=20170320" TargetMode="External"/><Relationship Id="rId179" Type="http://schemas.openxmlformats.org/officeDocument/2006/relationships/hyperlink" Target="https://www.legifrance.gouv.fr/affichCodeArticle.do?idArticle=LEGIARTI000006584276&amp;cidTexte=LEGITEXT000006071367&amp;dateTexte=20170320" TargetMode="External"/><Relationship Id="rId190" Type="http://schemas.openxmlformats.org/officeDocument/2006/relationships/hyperlink" Target="https://www.legifrance.gouv.fr/affichCodeArticle.do?idArticle=LEGIARTI000006584330&amp;cidTexte=LEGITEXT000006071367&amp;dateTexte=20170320" TargetMode="External"/><Relationship Id="rId204" Type="http://schemas.openxmlformats.org/officeDocument/2006/relationships/hyperlink" Target="https://www.legifrance.gouv.fr/affichCodeArticle.do?idArticle=LEGIARTI000029329315&amp;cidTexte=LEGITEXT000005634379&amp;dateTexte=20191209" TargetMode="External"/><Relationship Id="rId225" Type="http://schemas.openxmlformats.org/officeDocument/2006/relationships/hyperlink" Target="https://www.legifrance.gouv.fr/affichCodeArticle.do?idArticle=LEGIARTI000029593633&amp;cidTexte=LEGITEXT000006071367&amp;dateTexte=20170320" TargetMode="External"/><Relationship Id="rId246" Type="http://schemas.openxmlformats.org/officeDocument/2006/relationships/hyperlink" Target="https://www.legifrance.gouv.fr/affichCodeArticle.do?idArticle=LEGIARTI000006583346&amp;cidTexte=LEGITEXT000006071367&amp;dateTexte=20170320" TargetMode="External"/><Relationship Id="rId267" Type="http://schemas.openxmlformats.org/officeDocument/2006/relationships/hyperlink" Target="https://www.legifrance.gouv.fr/affichCodeArticle.do?idArticle=LEGIARTI000027513386&amp;cidTexte=LEGITEXT000006071367&amp;dateTexte=20170320" TargetMode="External"/><Relationship Id="rId288" Type="http://schemas.openxmlformats.org/officeDocument/2006/relationships/hyperlink" Target="https://www.legifrance.gouv.fr/affichCodeArticle.do?idArticle=LEGIARTI000029947040&amp;cidTexte=LEGITEXT000006071367&amp;dateTexte=20170321" TargetMode="External"/><Relationship Id="rId106" Type="http://schemas.openxmlformats.org/officeDocument/2006/relationships/hyperlink" Target="https://www.legifrance.gouv.fr/affichCodeArticle.do?idArticle=LEGIARTI000032035665&amp;cidTexte=LEGITEXT000006070721&amp;dateTexte=20170321" TargetMode="External"/><Relationship Id="rId127" Type="http://schemas.openxmlformats.org/officeDocument/2006/relationships/hyperlink" Target="https://www.legifrance.gouv.fr/affichCodeArticle.do?idArticle=LEGIARTI000029593661&amp;cidTexte=LEGITEXT000006071367&amp;dateTexte=20170320" TargetMode="External"/><Relationship Id="rId313" Type="http://schemas.openxmlformats.org/officeDocument/2006/relationships/hyperlink" Target="https://www.legifrance.gouv.fr/affichCodeArticle.do?idArticle=LEGIARTI000033278601&amp;cidTexte=LEGITEXT000006071367&amp;dateTexte=20170321" TargetMode="External"/><Relationship Id="rId10" Type="http://schemas.openxmlformats.org/officeDocument/2006/relationships/hyperlink" Target="https://www.legifrance.gouv.fr/affichCodeArticle.do?idArticle=LEGIARTI000031284012&amp;cidTexte=LEGITEXT000006071367&amp;dateTexte=20170321" TargetMode="External"/><Relationship Id="rId31" Type="http://schemas.openxmlformats.org/officeDocument/2006/relationships/hyperlink" Target="https://www.legifrance.gouv.fr/affichCodeArticle.do?idArticle=LEGIARTI000032258357&amp;cidTexte=LEGITEXT000005634379&amp;dateTexte=20170321" TargetMode="External"/><Relationship Id="rId52" Type="http://schemas.openxmlformats.org/officeDocument/2006/relationships/hyperlink" Target="https://www.legifrance.gouv.fr/affichCodeArticle.do?idArticle=LEGIARTI000038414164&amp;cidTexte=LEGITEXT000006071367&amp;dateTexte=20191209" TargetMode="External"/><Relationship Id="rId73" Type="http://schemas.openxmlformats.org/officeDocument/2006/relationships/hyperlink" Target="https://www.legifrance.gouv.fr/affichCodeArticle.do?idArticle=LEGIARTI000006444166&amp;cidTexte=LEGITEXT000006070721&amp;dateTexte=20170321" TargetMode="External"/><Relationship Id="rId94" Type="http://schemas.openxmlformats.org/officeDocument/2006/relationships/hyperlink" Target="https://www.legifrance.gouv.fr/affichCodeArticle.do?idArticle=LEGIARTI000036856682&amp;cidTexte=LEGITEXT000006071367&amp;dateTexte=20191209" TargetMode="External"/><Relationship Id="rId148" Type="http://schemas.openxmlformats.org/officeDocument/2006/relationships/hyperlink" Target="https://www.legifrance.gouv.fr/affichCodeArticle.do?idArticle=LEGIARTI000033278534&amp;cidTexte=LEGITEXT000006071367&amp;dateTexte=20170320" TargetMode="External"/><Relationship Id="rId169" Type="http://schemas.openxmlformats.org/officeDocument/2006/relationships/hyperlink" Target="https://www.legifrance.gouv.fr/affichCodeArticle.do?idArticle=LEGIARTI000006584254&amp;cidTexte=LEGITEXT000006071367&amp;dateTexte=20170320" TargetMode="External"/><Relationship Id="rId4" Type="http://schemas.openxmlformats.org/officeDocument/2006/relationships/webSettings" Target="webSettings.xml"/><Relationship Id="rId180" Type="http://schemas.openxmlformats.org/officeDocument/2006/relationships/hyperlink" Target="https://www.legifrance.gouv.fr/affichCodeArticle.do?idArticle=LEGIARTI000006584276&amp;cidTexte=LEGITEXT000006071367&amp;dateTexte=20170320" TargetMode="External"/><Relationship Id="rId215" Type="http://schemas.openxmlformats.org/officeDocument/2006/relationships/hyperlink" Target="https://www.legifrance.gouv.fr/affichCodeArticle.do?idArticle=LEGIARTI000033278560&amp;cidTexte=LEGITEXT000006071367&amp;dateTexte=20170320" TargetMode="External"/><Relationship Id="rId236" Type="http://schemas.openxmlformats.org/officeDocument/2006/relationships/hyperlink" Target="https://www.legifrance.gouv.fr/affichCodeArticle.do?idArticle=LEGIARTI000033278553&amp;cidTexte=LEGITEXT000006071367&amp;dateTexte=20170320" TargetMode="External"/><Relationship Id="rId257" Type="http://schemas.openxmlformats.org/officeDocument/2006/relationships/hyperlink" Target="https://www.legifrance.gouv.fr/affichCodeArticle.do?idArticle=LEGIARTI000006592918&amp;cidTexte=LEGITEXT000006071367&amp;dateTexte=20170320" TargetMode="External"/><Relationship Id="rId278" Type="http://schemas.openxmlformats.org/officeDocument/2006/relationships/hyperlink" Target="https://www.legifrance.gouv.fr/affichCodeArticle.do?idArticle=LEGIARTI000029947040&amp;cidTexte=LEGITEXT000006071367&amp;dateTexte=20170321" TargetMode="External"/><Relationship Id="rId303" Type="http://schemas.openxmlformats.org/officeDocument/2006/relationships/hyperlink" Target="https://www.legifrance.gouv.fr/affichCodeArticle.do?idArticle=LEGIARTI000033278487&amp;cidTexte=LEGITEXT000006071367&amp;dateTexte=20170321" TargetMode="External"/><Relationship Id="rId42" Type="http://schemas.openxmlformats.org/officeDocument/2006/relationships/hyperlink" Target="https://www.legifrance.gouv.fr/affichCodeArticle.do?idArticle=LEGIARTI000038414149&amp;cidTexte=LEGITEXT000006071367&amp;dateTexte=20191209" TargetMode="External"/><Relationship Id="rId84" Type="http://schemas.openxmlformats.org/officeDocument/2006/relationships/hyperlink" Target="https://www.legifrance.gouv.fr/affichCodeArticle.do?idArticle=LEGIARTI000018680830&amp;cidTexte=LEGITEXT000006071367&amp;dateTexte=20170320" TargetMode="External"/><Relationship Id="rId138" Type="http://schemas.openxmlformats.org/officeDocument/2006/relationships/hyperlink" Target="https://www.legifrance.gouv.fr/affichCodeArticle.do?idArticle=LEGIARTI000029593661&amp;cidTexte=LEGITEXT000006071367&amp;dateTexte=20170320" TargetMode="External"/><Relationship Id="rId191" Type="http://schemas.openxmlformats.org/officeDocument/2006/relationships/hyperlink" Target="https://www.legifrance.gouv.fr/affichCodeArticle.do?idArticle=LEGIARTI000029329315&amp;cidTexte=LEGITEXT000005634379&amp;dateTexte=20191209" TargetMode="External"/><Relationship Id="rId205" Type="http://schemas.openxmlformats.org/officeDocument/2006/relationships/hyperlink" Target="https://www.legifrance.gouv.fr/affichCodeArticle.do?idArticle=LEGIARTI000029329320&amp;cidTexte=LEGITEXT000005634379&amp;dateTexte=20170321" TargetMode="External"/><Relationship Id="rId247" Type="http://schemas.openxmlformats.org/officeDocument/2006/relationships/hyperlink" Target="https://www.legifrance.gouv.fr/affichCodeArticle.do?idArticle=LEGIARTI000038584769&amp;cidTexte=LEGITEXT000006071367&amp;dateTexte=20191209" TargetMode="External"/><Relationship Id="rId107" Type="http://schemas.openxmlformats.org/officeDocument/2006/relationships/hyperlink" Target="https://www.legifrance.gouv.fr/affichCodeArticle.do?idArticle=LEGIARTI000038414147&amp;cidTexte=LEGITEXT000006071367&amp;dateTexte=20191209" TargetMode="External"/><Relationship Id="rId289" Type="http://schemas.openxmlformats.org/officeDocument/2006/relationships/hyperlink" Target="https://www.legifrance.gouv.fr/affichCodeArticle.do?idArticle=LEGIARTI000018680821&amp;cidTexte=LEGITEXT000006071367&amp;dateTexte=20170321" TargetMode="External"/><Relationship Id="rId11" Type="http://schemas.openxmlformats.org/officeDocument/2006/relationships/hyperlink" Target="https://www.legifrance.gouv.fr/affichCodeArticle.do?idArticle=LEGIARTI000031284012&amp;cidTexte=LEGITEXT000006071367&amp;dateTexte=20170321" TargetMode="External"/><Relationship Id="rId53" Type="http://schemas.openxmlformats.org/officeDocument/2006/relationships/hyperlink" Target="https://www.legifrance.gouv.fr/affichCodeArticle.do?idArticle=LEGIARTI000022179871&amp;cidTexte=LEGITEXT000006071367&amp;dateTexte=20170321" TargetMode="External"/><Relationship Id="rId149" Type="http://schemas.openxmlformats.org/officeDocument/2006/relationships/hyperlink" Target="https://www.legifrance.gouv.fr/affichCodeArticle.do?idArticle=LEGIARTI000033278524&amp;cidTexte=LEGITEXT000006071367&amp;dateTexte=20170320" TargetMode="External"/><Relationship Id="rId314" Type="http://schemas.openxmlformats.org/officeDocument/2006/relationships/hyperlink" Target="https://www.legifrance.gouv.fr/affichCodeArticle.do?idArticle=LEGIARTI000022179878&amp;cidTexte=LEGITEXT000006071367&amp;dateTexte=20170321" TargetMode="External"/><Relationship Id="rId95" Type="http://schemas.openxmlformats.org/officeDocument/2006/relationships/hyperlink" Target="https://www.legifrance.gouv.fr/affichCodeArticle.do?idArticle=LEGIARTI000006592841&amp;cidTexte=LEGITEXT000006071367&amp;dateTexte=20170320" TargetMode="External"/><Relationship Id="rId160" Type="http://schemas.openxmlformats.org/officeDocument/2006/relationships/hyperlink" Target="https://www.legifrance.gouv.fr/affichCodeArticle.do?idArticle=LEGIARTI000033278534&amp;cidTexte=LEGITEXT000006071367&amp;dateTexte=20170320" TargetMode="External"/><Relationship Id="rId216" Type="http://schemas.openxmlformats.org/officeDocument/2006/relationships/hyperlink" Target="https://www.legifrance.gouv.fr/affichCodeArticle.do?idArticle=LEGIARTI000029581051&amp;cidTexte=LEGITEXT000006071367&amp;dateTexte=20170320" TargetMode="External"/><Relationship Id="rId258" Type="http://schemas.openxmlformats.org/officeDocument/2006/relationships/hyperlink" Target="https://www.legifrance.gouv.fr/affichCodeArticle.do?idArticle=LEGIARTI000033278541&amp;cidTexte=LEGITEXT000006071367&amp;dateTexte=20170320" TargetMode="External"/><Relationship Id="rId22" Type="http://schemas.openxmlformats.org/officeDocument/2006/relationships/hyperlink" Target="https://www.legifrance.gouv.fr/affichCodeArticle.do?idArticle=LEGIARTI000030730910&amp;cidTexte=LEGITEXT000006071367&amp;dateTexte=20170321" TargetMode="External"/><Relationship Id="rId64" Type="http://schemas.openxmlformats.org/officeDocument/2006/relationships/hyperlink" Target="http://www.hcca.coop" TargetMode="External"/><Relationship Id="rId118" Type="http://schemas.openxmlformats.org/officeDocument/2006/relationships/hyperlink" Target="https://www.legifrance.gouv.fr/affichCodeArticle.do?idArticle=LEGIARTI000006593641&amp;cidTexte=LEGITEXT000006071367&amp;dateTexte=20170320" TargetMode="External"/><Relationship Id="rId171" Type="http://schemas.openxmlformats.org/officeDocument/2006/relationships/hyperlink" Target="https://www.legifrance.gouv.fr/affichCodeArticle.do?idArticle=LEGIARTI000022359297&amp;cidTexte=LEGITEXT000006071367&amp;dateTexte=20170320" TargetMode="External"/><Relationship Id="rId227" Type="http://schemas.openxmlformats.org/officeDocument/2006/relationships/hyperlink" Target="https://www.legifrance.gouv.fr/affichCodeArticle.do?idArticle=LEGIARTI000033688629&amp;cidTexte=LEGITEXT000006071367&amp;dateTexte=20170320" TargetMode="External"/><Relationship Id="rId269" Type="http://schemas.openxmlformats.org/officeDocument/2006/relationships/hyperlink" Target="https://www.legifrance.gouv.fr/affichCodeArticle.do?idArticle=LEGIARTI000033278547&amp;cidTexte=LEGITEXT000006071367&amp;dateTexte=20170321" TargetMode="External"/><Relationship Id="rId33" Type="http://schemas.openxmlformats.org/officeDocument/2006/relationships/hyperlink" Target="https://www.legifrance.gouv.fr/affichCodeArticle.do?idArticle=LEGIARTI000006257926&amp;cidTexte=LEGITEXT000005634379&amp;dateTexte=20170321" TargetMode="External"/><Relationship Id="rId129" Type="http://schemas.openxmlformats.org/officeDocument/2006/relationships/hyperlink" Target="https://www.legifrance.gouv.fr/affichCodeArticle.do?idArticle=LEGIARTI000019017112&amp;cidTexte=LEGITEXT000006070721&amp;dateTexte=20170321" TargetMode="External"/><Relationship Id="rId280" Type="http://schemas.openxmlformats.org/officeDocument/2006/relationships/hyperlink" Target="https://www.legifrance.gouv.fr/affichCodeArticle.do?idArticle=LEGIARTI000027723030&amp;cidTexte=LEGITEXT000006071367&amp;dateTexte=20170321" TargetMode="External"/><Relationship Id="rId75" Type="http://schemas.openxmlformats.org/officeDocument/2006/relationships/hyperlink" Target="https://www.legifrance.gouv.fr/affichCodeArticle.do?idArticle=LEGIARTI000006256640&amp;cidTexte=LEGITEXT000005634379&amp;dateTexte=20191209" TargetMode="External"/><Relationship Id="rId140" Type="http://schemas.openxmlformats.org/officeDocument/2006/relationships/hyperlink" Target="https://www.legifrance.gouv.fr/affichCodeArticle.do?idArticle=LEGIARTI000006592841&amp;cidTexte=LEGITEXT000006071367&amp;dateTexte=20170320" TargetMode="External"/><Relationship Id="rId182" Type="http://schemas.openxmlformats.org/officeDocument/2006/relationships/hyperlink" Target="https://www.legifrance.gouv.fr/affichCodeArticle.do?idArticle=LEGIARTI000006593539&amp;cidTexte=LEGITEXT000006071367&amp;dateTexte=20170321" TargetMode="External"/><Relationship Id="rId6" Type="http://schemas.openxmlformats.org/officeDocument/2006/relationships/endnotes" Target="endnotes.xml"/><Relationship Id="rId238" Type="http://schemas.openxmlformats.org/officeDocument/2006/relationships/hyperlink" Target="https://www.legifrance.gouv.fr/affichCodeArticle.do?idArticle=LEGIARTI000038414127&amp;cidTexte=LEGITEXT000006071367&amp;dateTexte=20191209" TargetMode="External"/><Relationship Id="rId291" Type="http://schemas.openxmlformats.org/officeDocument/2006/relationships/hyperlink" Target="https://www.legifrance.gouv.fr/affichCodeArticle.do?idArticle=LEGIARTI000029947040&amp;cidTexte=LEGITEXT000006071367&amp;dateTexte=20170321" TargetMode="External"/><Relationship Id="rId305" Type="http://schemas.openxmlformats.org/officeDocument/2006/relationships/hyperlink" Target="https://www.legifrance.gouv.fr/affichCodeArticle.do?idArticle=LEGIARTI000039342274&amp;cidTexte=LEGITEXT000006071367&amp;dateTexte=20191209" TargetMode="External"/><Relationship Id="rId44" Type="http://schemas.openxmlformats.org/officeDocument/2006/relationships/hyperlink" Target="https://www.legifrance.gouv.fr/affichCodeArticle.do?idArticle=LEGIARTI000030831019&amp;cidTexte=LEGITEXT000006071367&amp;dateTexte=20170321" TargetMode="External"/><Relationship Id="rId86" Type="http://schemas.openxmlformats.org/officeDocument/2006/relationships/hyperlink" Target="https://www.legifrance.gouv.fr/affichCodeArticle.do?idArticle=LEGIARTI000033688612&amp;cidTexte=LEGITEXT000006071367&amp;dateTexte=20170320" TargetMode="External"/><Relationship Id="rId151" Type="http://schemas.openxmlformats.org/officeDocument/2006/relationships/hyperlink" Target="https://www.legifrance.gouv.fr/affichCodeArticle.do?idArticle=LEGIARTI000033688604&amp;cidTexte=LEGITEXT000006071367&amp;dateTexte=20170320" TargetMode="External"/><Relationship Id="rId193" Type="http://schemas.openxmlformats.org/officeDocument/2006/relationships/hyperlink" Target="https://www.legifrance.gouv.fr/affichCodeArticle.do?idArticle=LEGIARTI000029329315&amp;cidTexte=LEGITEXT000005634379&amp;dateTexte=20191209" TargetMode="External"/><Relationship Id="rId207" Type="http://schemas.openxmlformats.org/officeDocument/2006/relationships/hyperlink" Target="https://www.legifrance.gouv.fr/affichCodeArticle.do?idArticle=LEGIARTI000029329335&amp;cidTexte=LEGITEXT000005634379&amp;dateTexte=20170321" TargetMode="External"/><Relationship Id="rId249" Type="http://schemas.openxmlformats.org/officeDocument/2006/relationships/hyperlink" Target="https://www.legifrance.gouv.fr/affichCodeArticle.do?idArticle=LEGIARTI000006584281&amp;cidTexte=LEGITEXT000006071367&amp;dateTexte=20170320" TargetMode="External"/><Relationship Id="rId13" Type="http://schemas.openxmlformats.org/officeDocument/2006/relationships/hyperlink" Target="https://www.legifrance.gouv.fr/affichCodeArticle.do?idArticle=LEGIARTI000031284012&amp;cidTexte=LEGITEXT000006071367&amp;dateTexte=20170321" TargetMode="External"/><Relationship Id="rId109" Type="http://schemas.openxmlformats.org/officeDocument/2006/relationships/hyperlink" Target="https://www.legifrance.gouv.fr/affichCodeArticle.do?idArticle=LEGIARTI000038414139&amp;cidTexte=LEGITEXT000006071367&amp;dateTexte=20191209" TargetMode="External"/><Relationship Id="rId260" Type="http://schemas.openxmlformats.org/officeDocument/2006/relationships/hyperlink" Target="https://www.legifrance.gouv.fr/affichCodeArticle.do?idArticle=LEGIARTI000029947040&amp;cidTexte=LEGITEXT000006071367&amp;dateTexte=20170320" TargetMode="External"/><Relationship Id="rId316" Type="http://schemas.openxmlformats.org/officeDocument/2006/relationships/hyperlink" Target="https://www.legifrance.gouv.fr/affichCodeArticle.do?idArticle=LEGIARTI000022179871&amp;cidTexte=LEGITEXT000006071367&amp;dateTexte=201703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37456</Words>
  <Characters>206008</Characters>
  <Application>Microsoft Office Word</Application>
  <DocSecurity>0</DocSecurity>
  <Lines>1716</Lines>
  <Paragraphs>485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Drapier</dc:creator>
  <cp:keywords/>
  <dc:description/>
  <cp:lastModifiedBy>Célia MERLIN</cp:lastModifiedBy>
  <cp:revision>2</cp:revision>
  <cp:lastPrinted>2019-12-17T07:30:00Z</cp:lastPrinted>
  <dcterms:created xsi:type="dcterms:W3CDTF">2022-08-30T13:02:00Z</dcterms:created>
  <dcterms:modified xsi:type="dcterms:W3CDTF">2022-08-30T13:02:00Z</dcterms:modified>
</cp:coreProperties>
</file>